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C1D90" w:rsidRDefault="00B159D3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Согласие на обработку персональных данных</w:t>
      </w:r>
    </w:p>
    <w:p w14:paraId="02000000" w14:textId="77777777" w:rsidR="00CC1D90" w:rsidRDefault="00CC1D90">
      <w:pPr>
        <w:ind w:firstLine="540"/>
        <w:jc w:val="center"/>
        <w:rPr>
          <w:rFonts w:ascii="Times New Roman" w:hAnsi="Times New Roman"/>
          <w:b/>
          <w:sz w:val="20"/>
        </w:rPr>
      </w:pPr>
    </w:p>
    <w:p w14:paraId="03000000" w14:textId="77777777" w:rsidR="00CC1D90" w:rsidRDefault="00B159D3">
      <w:r>
        <w:rPr>
          <w:rFonts w:ascii="Times New Roman" w:hAnsi="Times New Roman"/>
          <w:sz w:val="26"/>
        </w:rPr>
        <w:t>Я,</w:t>
      </w:r>
      <w:r>
        <w:rPr>
          <w:rFonts w:ascii="Times New Roman" w:hAnsi="Times New Roman"/>
          <w:b/>
          <w:sz w:val="28"/>
        </w:rPr>
        <w:t xml:space="preserve"> 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</w:p>
    <w:p w14:paraId="04000000" w14:textId="77777777" w:rsidR="00CC1D90" w:rsidRDefault="00B159D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лица, выражающего согласие на обработку персональных данных)</w:t>
      </w:r>
    </w:p>
    <w:p w14:paraId="05000000" w14:textId="77777777" w:rsidR="00CC1D90" w:rsidRDefault="00B159D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</w:t>
      </w:r>
    </w:p>
    <w:p w14:paraId="06000000" w14:textId="77777777" w:rsidR="00CC1D90" w:rsidRDefault="00B159D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основного документа, удостоверяющего личность, и его реквизиты,</w:t>
      </w:r>
    </w:p>
    <w:p w14:paraId="07000000" w14:textId="77777777" w:rsidR="00CC1D90" w:rsidRDefault="00B159D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_____________________________________________________________________________ </w:t>
      </w:r>
    </w:p>
    <w:p w14:paraId="08000000" w14:textId="77777777" w:rsidR="00CC1D90" w:rsidRDefault="00B159D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том числе сведения </w:t>
      </w:r>
      <w:r>
        <w:rPr>
          <w:rFonts w:ascii="Times New Roman" w:hAnsi="Times New Roman"/>
          <w:sz w:val="20"/>
        </w:rPr>
        <w:t>о дате выдачи указанного документа и выдавшем его органе)</w:t>
      </w:r>
    </w:p>
    <w:p w14:paraId="09000000" w14:textId="77777777" w:rsidR="00CC1D90" w:rsidRDefault="00B159D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_______________________________________________________________________________,</w:t>
      </w:r>
    </w:p>
    <w:p w14:paraId="0A000000" w14:textId="77777777" w:rsidR="00CC1D90" w:rsidRDefault="00B159D3">
      <w:r>
        <w:rPr>
          <w:rFonts w:ascii="Times New Roman" w:hAnsi="Times New Roman"/>
          <w:sz w:val="26"/>
        </w:rPr>
        <w:t>проживающий (</w:t>
      </w:r>
      <w:proofErr w:type="spellStart"/>
      <w:r>
        <w:rPr>
          <w:rFonts w:ascii="Times New Roman" w:hAnsi="Times New Roman"/>
          <w:sz w:val="26"/>
        </w:rPr>
        <w:t>ая</w:t>
      </w:r>
      <w:proofErr w:type="spellEnd"/>
      <w:r>
        <w:rPr>
          <w:rFonts w:ascii="Times New Roman" w:hAnsi="Times New Roman"/>
          <w:sz w:val="26"/>
        </w:rPr>
        <w:t>) по адресу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0B000000" w14:textId="77777777" w:rsidR="00CC1D90" w:rsidRDefault="00B159D3">
      <w:r>
        <w:rPr>
          <w:rFonts w:ascii="Times New Roman" w:hAnsi="Times New Roman"/>
          <w:b/>
          <w:sz w:val="28"/>
        </w:rPr>
        <w:t xml:space="preserve">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     </w:t>
      </w:r>
      <w:r>
        <w:rPr>
          <w:rFonts w:ascii="Times New Roman" w:hAnsi="Times New Roman"/>
          <w:sz w:val="20"/>
        </w:rPr>
        <w:t>(адрес места жительства по паспорту)</w:t>
      </w:r>
    </w:p>
    <w:p w14:paraId="0C000000" w14:textId="77777777" w:rsidR="00CC1D90" w:rsidRDefault="00B159D3">
      <w:r>
        <w:rPr>
          <w:rFonts w:ascii="Times New Roman" w:hAnsi="Times New Roman"/>
          <w:b/>
          <w:sz w:val="28"/>
        </w:rPr>
        <w:t>____________________________________________________________________________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D000000" w14:textId="77777777" w:rsidR="00CC1D90" w:rsidRDefault="00CC1D90">
      <w:pPr>
        <w:spacing w:line="216" w:lineRule="auto"/>
        <w:jc w:val="both"/>
        <w:rPr>
          <w:rFonts w:ascii="Times New Roman" w:hAnsi="Times New Roman"/>
          <w:sz w:val="26"/>
        </w:rPr>
      </w:pPr>
    </w:p>
    <w:p w14:paraId="0E000000" w14:textId="1D4A3B3A" w:rsidR="00CC1D90" w:rsidRDefault="00B159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порядке и на условиях, определенных Федеральным законом от 27 июля 2006 г. № 152-ФЗ «О персональных </w:t>
      </w:r>
      <w:r>
        <w:rPr>
          <w:rFonts w:ascii="Times New Roman" w:hAnsi="Times New Roman"/>
        </w:rPr>
        <w:t xml:space="preserve">данных», выражаю Министерству экономики, торговли и предпринимательства Республики Мордовия, расположенному по адресу: 430002, Республика Мордовия, г. </w:t>
      </w:r>
      <w:r>
        <w:rPr>
          <w:rFonts w:ascii="Times New Roman" w:hAnsi="Times New Roman"/>
        </w:rPr>
        <w:t>Саранск, ул. Советская, д. 26, (далее – Оператор), согласие на обработку моих персональных данных: фамилии</w:t>
      </w:r>
      <w:r>
        <w:rPr>
          <w:rFonts w:ascii="Times New Roman" w:hAnsi="Times New Roman"/>
        </w:rPr>
        <w:t>, имени, отчества; даты и места рождения; номера основного документа, удостоверяюще</w:t>
      </w:r>
      <w:bookmarkStart w:id="0" w:name="_GoBack"/>
      <w:bookmarkEnd w:id="0"/>
      <w:r>
        <w:rPr>
          <w:rFonts w:ascii="Times New Roman" w:hAnsi="Times New Roman"/>
        </w:rPr>
        <w:t>го личность, сведений о дате выдачи указанного документа и выдавшем его органе; адреса регистрации; адреса проживания; сведений о гражданстве Российской Федерации и гражданс</w:t>
      </w:r>
      <w:r>
        <w:rPr>
          <w:rFonts w:ascii="Times New Roman" w:hAnsi="Times New Roman"/>
        </w:rPr>
        <w:t>тве (подданстве) иностранных государств; сведений о профессии; сведений о местах работы.</w:t>
      </w:r>
    </w:p>
    <w:p w14:paraId="0F000000" w14:textId="77777777" w:rsidR="00CC1D90" w:rsidRDefault="00B159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предоставляю Оператору право осуществлять следующие действия с моими персональными данными: сбор, запись, систематизацию, накопление, хранение, уточнение (обновление</w:t>
      </w:r>
      <w:r>
        <w:rPr>
          <w:rFonts w:ascii="Times New Roman" w:hAnsi="Times New Roman"/>
        </w:rPr>
        <w:t xml:space="preserve">, изменение), извлечение, использование, обезличивание, блокирование, удаление, уничтожение персональных данных, передачу (распространение, предоставление, доступ) персональных данных по запросам органов государственной власти Республики Мордовия в рамках </w:t>
      </w:r>
      <w:r>
        <w:rPr>
          <w:rFonts w:ascii="Times New Roman" w:hAnsi="Times New Roman"/>
        </w:rPr>
        <w:t>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 исполнительного органа государственной власти Республики Мордовия в инфор</w:t>
      </w:r>
      <w:r>
        <w:rPr>
          <w:rFonts w:ascii="Times New Roman" w:hAnsi="Times New Roman"/>
        </w:rPr>
        <w:t xml:space="preserve">мационно-телекоммуникационной сети «Интернет» и (или) на странице исполнительного органа государственной власти Республики Мордовия, размещенной на официальном интернет-сайте органов исполнительной власти республики. Оператор вправе осуществлять смешанную </w:t>
      </w:r>
      <w:r>
        <w:rPr>
          <w:rFonts w:ascii="Times New Roman" w:hAnsi="Times New Roman"/>
        </w:rPr>
        <w:t>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</w:t>
      </w:r>
      <w:r>
        <w:rPr>
          <w:rFonts w:ascii="Times New Roman" w:hAnsi="Times New Roman"/>
        </w:rPr>
        <w:t xml:space="preserve">окументов). </w:t>
      </w:r>
    </w:p>
    <w:p w14:paraId="10000000" w14:textId="77777777" w:rsidR="00CC1D90" w:rsidRDefault="00B159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что, выражая такое согласие, я действую свободно, по своей воле и в своём интересе.</w:t>
      </w:r>
    </w:p>
    <w:p w14:paraId="11000000" w14:textId="77777777" w:rsidR="00CC1D90" w:rsidRDefault="00B159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моих персональных данных дается Оператору для целей прохождения процедуры отбора кандидатов в состав общественного совета пр</w:t>
      </w:r>
      <w:r>
        <w:rPr>
          <w:rFonts w:ascii="Times New Roman" w:hAnsi="Times New Roman"/>
        </w:rPr>
        <w:t>и Министерстве экономики, торговли и предпринимательства Республики Мордовия (далее – Общественный совет) и осуществления полномочий члена Общественного совета.</w:t>
      </w:r>
    </w:p>
    <w:p w14:paraId="12000000" w14:textId="77777777" w:rsidR="00CC1D90" w:rsidRDefault="00B159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 известно, что в соответствии с Федеральным законом от 27 июля 2006 г. № 152-ФЗ «О персональ</w:t>
      </w:r>
      <w:r>
        <w:rPr>
          <w:rFonts w:ascii="Times New Roman" w:hAnsi="Times New Roman"/>
        </w:rPr>
        <w:t>ных данных»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14:paraId="13000000" w14:textId="77777777" w:rsidR="00CC1D90" w:rsidRDefault="00B159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действует с момента подписания и до мо</w:t>
      </w:r>
      <w:r>
        <w:rPr>
          <w:rFonts w:ascii="Times New Roman" w:hAnsi="Times New Roman"/>
        </w:rPr>
        <w:t>мента прекращения моего членства в Общественном совете или до его отзыва в письменной форме.</w:t>
      </w:r>
      <w:r>
        <w:rPr>
          <w:rFonts w:ascii="Times New Roman" w:hAnsi="Times New Roman"/>
        </w:rPr>
        <w:tab/>
      </w:r>
    </w:p>
    <w:p w14:paraId="14000000" w14:textId="77777777" w:rsidR="00CC1D90" w:rsidRDefault="00B159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данные, </w:t>
      </w:r>
      <w:r>
        <w:rPr>
          <w:rFonts w:ascii="Times New Roman" w:hAnsi="Times New Roman"/>
        </w:rPr>
        <w:t xml:space="preserve">но не ранее срока, необходимого для достижения целей обработки моих персональных данных. </w:t>
      </w:r>
    </w:p>
    <w:p w14:paraId="15000000" w14:textId="77777777" w:rsidR="00CC1D90" w:rsidRDefault="00B159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14:paraId="16000000" w14:textId="77777777" w:rsidR="00CC1D90" w:rsidRDefault="00B159D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Дата начала обработк</w:t>
      </w:r>
      <w:r>
        <w:rPr>
          <w:rFonts w:ascii="Times New Roman" w:hAnsi="Times New Roman"/>
        </w:rPr>
        <w:t>и персональных данных                          ____________________</w:t>
      </w:r>
    </w:p>
    <w:p w14:paraId="17000000" w14:textId="77777777" w:rsidR="00CC1D90" w:rsidRDefault="00B159D3">
      <w:pPr>
        <w:ind w:firstLine="709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0"/>
        </w:rPr>
        <w:t>(число, месяц, год)</w:t>
      </w:r>
    </w:p>
    <w:p w14:paraId="18000000" w14:textId="77777777" w:rsidR="00CC1D90" w:rsidRDefault="00B159D3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___________________</w:t>
      </w:r>
    </w:p>
    <w:p w14:paraId="19000000" w14:textId="77777777" w:rsidR="00CC1D90" w:rsidRDefault="00B159D3">
      <w:pPr>
        <w:ind w:firstLine="709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(подпись)</w:t>
      </w:r>
    </w:p>
    <w:p w14:paraId="1A000000" w14:textId="77777777" w:rsidR="00CC1D90" w:rsidRDefault="00CC1D90">
      <w:pPr>
        <w:rPr>
          <w:rFonts w:ascii="Times New Roman" w:hAnsi="Times New Roman"/>
          <w:sz w:val="20"/>
        </w:rPr>
      </w:pPr>
    </w:p>
    <w:p w14:paraId="1B000000" w14:textId="77777777" w:rsidR="00CC1D90" w:rsidRDefault="00CC1D90">
      <w:pPr>
        <w:rPr>
          <w:rFonts w:ascii="Times New Roman" w:hAnsi="Times New Roman"/>
          <w:sz w:val="20"/>
        </w:rPr>
      </w:pPr>
    </w:p>
    <w:sectPr w:rsidR="00CC1D90">
      <w:pgSz w:w="11906" w:h="16838"/>
      <w:pgMar w:top="426" w:right="424" w:bottom="142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D90"/>
    <w:rsid w:val="00B159D3"/>
    <w:rsid w:val="00C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EC60"/>
  <w15:docId w15:val="{0F970694-1D75-4EAD-8AEC-783EB25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Endnoteanchor">
    <w:name w:val="Endnote_anchor"/>
    <w:link w:val="Endnoteanchor0"/>
    <w:rPr>
      <w:vertAlign w:val="superscript"/>
    </w:rPr>
  </w:style>
  <w:style w:type="character" w:customStyle="1" w:styleId="Endnoteanchor0">
    <w:name w:val="Endnote_anchor"/>
    <w:link w:val="Endnoteanchor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sz w:val="28"/>
    </w:rPr>
  </w:style>
  <w:style w:type="paragraph" w:customStyle="1" w:styleId="13">
    <w:name w:val="Основной шрифт абзаца1"/>
    <w:link w:val="a8"/>
  </w:style>
  <w:style w:type="paragraph" w:customStyle="1" w:styleId="a8">
    <w:name w:val="Привязка концевой сноски"/>
    <w:link w:val="a9"/>
    <w:rPr>
      <w:vertAlign w:val="superscript"/>
    </w:rPr>
  </w:style>
  <w:style w:type="character" w:customStyle="1" w:styleId="a9">
    <w:name w:val="Привязка концевой сноски"/>
    <w:link w:val="a8"/>
    <w:rPr>
      <w:vertAlign w:val="superscript"/>
    </w:rPr>
  </w:style>
  <w:style w:type="paragraph" w:customStyle="1" w:styleId="aa">
    <w:name w:val="Привязка сноски"/>
    <w:link w:val="ab"/>
    <w:rPr>
      <w:vertAlign w:val="superscript"/>
    </w:rPr>
  </w:style>
  <w:style w:type="character" w:customStyle="1" w:styleId="ab">
    <w:name w:val="Привязка сноски"/>
    <w:link w:val="aa"/>
    <w:rPr>
      <w:vertAlign w:val="superscript"/>
    </w:rPr>
  </w:style>
  <w:style w:type="paragraph" w:customStyle="1" w:styleId="EndnoteSymbol">
    <w:name w:val="Endnote_Symbol"/>
    <w:link w:val="EndnoteSymbol0"/>
    <w:rPr>
      <w:vertAlign w:val="superscript"/>
    </w:rPr>
  </w:style>
  <w:style w:type="character" w:customStyle="1" w:styleId="EndnoteSymbol0">
    <w:name w:val="Endnote_Symbol"/>
    <w:link w:val="EndnoteSymbol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extBody">
    <w:name w:val="Text Body"/>
    <w:basedOn w:val="a"/>
    <w:link w:val="TextBody0"/>
  </w:style>
  <w:style w:type="character" w:customStyle="1" w:styleId="TextBody0">
    <w:name w:val="Text Body"/>
    <w:basedOn w:val="1"/>
    <w:link w:val="TextBody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4"/>
    </w:rPr>
  </w:style>
  <w:style w:type="paragraph" w:styleId="ad">
    <w:name w:val="endnote text"/>
    <w:basedOn w:val="a"/>
    <w:link w:val="ae"/>
  </w:style>
  <w:style w:type="character" w:customStyle="1" w:styleId="ae">
    <w:name w:val="Текст концевой сноски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Footnoteanchor">
    <w:name w:val="Footnote_anchor"/>
    <w:link w:val="Footnoteanchor0"/>
    <w:rPr>
      <w:vertAlign w:val="superscript"/>
    </w:rPr>
  </w:style>
  <w:style w:type="character" w:customStyle="1" w:styleId="Footnoteanchor0">
    <w:name w:val="Footnote_anchor"/>
    <w:link w:val="Footnoteanchor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Содержимое таблицы"/>
    <w:basedOn w:val="TextBody"/>
    <w:link w:val="af1"/>
  </w:style>
  <w:style w:type="character" w:customStyle="1" w:styleId="af1">
    <w:name w:val="Содержимое таблицы"/>
    <w:basedOn w:val="TextBody0"/>
    <w:link w:val="af0"/>
    <w:rPr>
      <w:sz w:val="24"/>
    </w:rPr>
  </w:style>
  <w:style w:type="paragraph" w:customStyle="1" w:styleId="af2">
    <w:name w:val="Заголовок таблицы"/>
    <w:basedOn w:val="af0"/>
    <w:link w:val="af3"/>
  </w:style>
  <w:style w:type="character" w:customStyle="1" w:styleId="af3">
    <w:name w:val="Заголовок таблицы"/>
    <w:basedOn w:val="af1"/>
    <w:link w:val="af2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17">
    <w:name w:val="index 1"/>
    <w:basedOn w:val="a"/>
    <w:next w:val="a"/>
    <w:link w:val="18"/>
    <w:pPr>
      <w:ind w:left="240" w:hanging="240"/>
    </w:pPr>
  </w:style>
  <w:style w:type="character" w:customStyle="1" w:styleId="18">
    <w:name w:val="Указатель 1 Знак"/>
    <w:basedOn w:val="1"/>
    <w:link w:val="17"/>
    <w:rPr>
      <w:sz w:val="24"/>
    </w:rPr>
  </w:style>
  <w:style w:type="paragraph" w:styleId="af4">
    <w:name w:val="footer"/>
    <w:basedOn w:val="a"/>
    <w:link w:val="af5"/>
  </w:style>
  <w:style w:type="character" w:customStyle="1" w:styleId="af5">
    <w:name w:val="Нижний колонтитул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FootnoteSymbol">
    <w:name w:val="Footnote_Symbol"/>
    <w:link w:val="FootnoteSymbol0"/>
    <w:rPr>
      <w:vertAlign w:val="superscript"/>
    </w:rPr>
  </w:style>
  <w:style w:type="character" w:customStyle="1" w:styleId="FootnoteSymbol0">
    <w:name w:val="Footnote_Symbol"/>
    <w:link w:val="FootnoteSymbol"/>
    <w:rPr>
      <w:vertAlign w:val="superscript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List"/>
    <w:basedOn w:val="TextBody"/>
    <w:link w:val="af9"/>
  </w:style>
  <w:style w:type="character" w:customStyle="1" w:styleId="af9">
    <w:name w:val="Список Знак"/>
    <w:basedOn w:val="TextBody0"/>
    <w:link w:val="af8"/>
    <w:rPr>
      <w:sz w:val="24"/>
    </w:rPr>
  </w:style>
  <w:style w:type="paragraph" w:styleId="afa">
    <w:name w:val="header"/>
    <w:basedOn w:val="a"/>
    <w:link w:val="afb"/>
  </w:style>
  <w:style w:type="character" w:customStyle="1" w:styleId="afb">
    <w:name w:val="Верхний колонтитул Знак"/>
    <w:basedOn w:val="1"/>
    <w:link w:val="afa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caption"/>
    <w:basedOn w:val="a"/>
    <w:link w:val="afd"/>
  </w:style>
  <w:style w:type="character" w:customStyle="1" w:styleId="afd">
    <w:name w:val="Название объекта Знак"/>
    <w:basedOn w:val="1"/>
    <w:link w:val="a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И. Груздева</cp:lastModifiedBy>
  <cp:revision>2</cp:revision>
  <dcterms:created xsi:type="dcterms:W3CDTF">2025-03-12T06:45:00Z</dcterms:created>
  <dcterms:modified xsi:type="dcterms:W3CDTF">2025-03-12T06:46:00Z</dcterms:modified>
</cp:coreProperties>
</file>