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B6084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60849" w:rsidRDefault="005113B9">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6084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60849" w:rsidRPr="00E413E8" w:rsidRDefault="005113B9">
            <w:pPr>
              <w:pStyle w:val="ConsPlusTitlePage0"/>
              <w:jc w:val="center"/>
              <w:rPr>
                <w:sz w:val="28"/>
                <w:szCs w:val="28"/>
              </w:rPr>
            </w:pPr>
            <w:r w:rsidRPr="00E413E8">
              <w:rPr>
                <w:sz w:val="28"/>
                <w:szCs w:val="28"/>
              </w:rPr>
              <w:t>Постановление Правительства РМ от 26.03.2024 N 278</w:t>
            </w:r>
            <w:r w:rsidRPr="00E413E8">
              <w:rPr>
                <w:sz w:val="28"/>
                <w:szCs w:val="28"/>
              </w:rPr>
              <w:br/>
              <w:t>(ред. от 28.02.2025)</w:t>
            </w:r>
            <w:r w:rsidRPr="00E413E8">
              <w:rPr>
                <w:sz w:val="28"/>
                <w:szCs w:val="28"/>
              </w:rPr>
              <w:br/>
              <w:t>"</w:t>
            </w:r>
            <w:r w:rsidRPr="00E413E8">
              <w:rPr>
                <w:sz w:val="28"/>
                <w:szCs w:val="28"/>
              </w:rPr>
              <w:t xml:space="preserve">Об утверждении Порядка предоставления грантов в форме субсидий из республиканского бюджета Республики Мордовия на развитие семейных ферм в рамках приоритетных направлений агропромышленного комплекса и развития малых форм хозяйствования Республики Мордовия </w:t>
            </w:r>
            <w:r w:rsidRPr="00E413E8">
              <w:rPr>
                <w:sz w:val="28"/>
                <w:szCs w:val="28"/>
              </w:rPr>
              <w:t>и признании утратившими силу отдельных постановлений Правительства Республики Мордовия"</w:t>
            </w:r>
            <w:r w:rsidRPr="00E413E8">
              <w:rPr>
                <w:sz w:val="28"/>
                <w:szCs w:val="28"/>
              </w:rPr>
              <w:br/>
              <w:t>(с изм. и доп., вступившим</w:t>
            </w:r>
            <w:bookmarkStart w:id="0" w:name="_GoBack"/>
            <w:bookmarkEnd w:id="0"/>
            <w:r w:rsidRPr="00E413E8">
              <w:rPr>
                <w:sz w:val="28"/>
                <w:szCs w:val="28"/>
              </w:rPr>
              <w:t>и в силу с 06.03.2025)</w:t>
            </w:r>
          </w:p>
        </w:tc>
      </w:tr>
      <w:tr w:rsidR="00B6084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60849" w:rsidRDefault="005113B9">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04.07.2025</w:t>
            </w:r>
            <w:r>
              <w:rPr>
                <w:sz w:val="28"/>
              </w:rPr>
              <w:br/>
              <w:t> </w:t>
            </w:r>
          </w:p>
        </w:tc>
      </w:tr>
    </w:tbl>
    <w:p w:rsidR="00B60849" w:rsidRDefault="00B60849">
      <w:pPr>
        <w:pStyle w:val="ConsPlusNormal0"/>
        <w:sectPr w:rsidR="00B60849">
          <w:pgSz w:w="11906" w:h="16838"/>
          <w:pgMar w:top="841" w:right="595" w:bottom="841" w:left="595" w:header="0" w:footer="0" w:gutter="0"/>
          <w:cols w:space="720"/>
          <w:titlePg/>
        </w:sectPr>
      </w:pPr>
    </w:p>
    <w:p w:rsidR="00B60849" w:rsidRDefault="00B60849">
      <w:pPr>
        <w:pStyle w:val="ConsPlusNormal0"/>
        <w:jc w:val="both"/>
        <w:outlineLvl w:val="0"/>
      </w:pPr>
    </w:p>
    <w:p w:rsidR="00B60849" w:rsidRDefault="005113B9">
      <w:pPr>
        <w:pStyle w:val="ConsPlusTitle0"/>
        <w:jc w:val="center"/>
        <w:outlineLvl w:val="0"/>
      </w:pPr>
      <w:r>
        <w:t>ПРАВИТЕЛЬСТВО РЕСПУБЛИКИ МОРДОВИЯ</w:t>
      </w:r>
    </w:p>
    <w:p w:rsidR="00B60849" w:rsidRDefault="00B60849">
      <w:pPr>
        <w:pStyle w:val="ConsPlusTitle0"/>
        <w:jc w:val="both"/>
      </w:pPr>
    </w:p>
    <w:p w:rsidR="00B60849" w:rsidRDefault="005113B9">
      <w:pPr>
        <w:pStyle w:val="ConsPlusTitle0"/>
        <w:jc w:val="center"/>
      </w:pPr>
      <w:r>
        <w:t>ПОСТАНОВЛЕНИЕ</w:t>
      </w:r>
    </w:p>
    <w:p w:rsidR="00B60849" w:rsidRDefault="005113B9">
      <w:pPr>
        <w:pStyle w:val="ConsPlusTitle0"/>
        <w:jc w:val="center"/>
      </w:pPr>
      <w:r>
        <w:t>от 26 марта 2024 г. N 278</w:t>
      </w:r>
    </w:p>
    <w:p w:rsidR="00B60849" w:rsidRDefault="00B60849">
      <w:pPr>
        <w:pStyle w:val="ConsPlusTitle0"/>
        <w:jc w:val="both"/>
      </w:pPr>
    </w:p>
    <w:p w:rsidR="00B60849" w:rsidRDefault="005113B9">
      <w:pPr>
        <w:pStyle w:val="ConsPlusTitle0"/>
        <w:jc w:val="center"/>
      </w:pPr>
      <w:r>
        <w:t>ОБ УТВЕРЖДЕНИИ ПОРЯДКА ПРЕДОСТАВЛЕНИЯ ГРАНТОВ В ФОРМЕ</w:t>
      </w:r>
    </w:p>
    <w:p w:rsidR="00B60849" w:rsidRDefault="005113B9">
      <w:pPr>
        <w:pStyle w:val="ConsPlusTitle0"/>
        <w:jc w:val="center"/>
      </w:pPr>
      <w:r>
        <w:t>СУБСИДИЙ ИЗ РЕСПУБЛИКАНСКОГО БЮДЖЕТА РЕСПУБЛИКИ МОРДОВИЯ</w:t>
      </w:r>
    </w:p>
    <w:p w:rsidR="00B60849" w:rsidRDefault="005113B9">
      <w:pPr>
        <w:pStyle w:val="ConsPlusTitle0"/>
        <w:jc w:val="center"/>
      </w:pPr>
      <w:r>
        <w:t>НА РАЗВИТИЕ СЕМЕЙНЫХ ФЕРМ В РАМКАХ ПРИОРИТЕТНЫХ НАПРАВЛЕНИЙ</w:t>
      </w:r>
    </w:p>
    <w:p w:rsidR="00B60849" w:rsidRDefault="005113B9">
      <w:pPr>
        <w:pStyle w:val="ConsPlusTitle0"/>
        <w:jc w:val="center"/>
      </w:pPr>
      <w:r>
        <w:t>АГРОПРОМЫШЛЕННОГО КОМПЛЕКСА И РАЗВИТИЯ МАЛЫХ ФОРМ</w:t>
      </w:r>
    </w:p>
    <w:p w:rsidR="00B60849" w:rsidRDefault="005113B9">
      <w:pPr>
        <w:pStyle w:val="ConsPlusTitle0"/>
        <w:jc w:val="center"/>
      </w:pPr>
      <w:r>
        <w:t xml:space="preserve">ХОЗЯЙСТВОВАНИЯ РЕСПУБЛИКИ МОРДОВИЯ </w:t>
      </w:r>
      <w:r>
        <w:t>И ПРИЗНАНИИ УТРАТИВШИМИ</w:t>
      </w:r>
    </w:p>
    <w:p w:rsidR="00B60849" w:rsidRDefault="005113B9">
      <w:pPr>
        <w:pStyle w:val="ConsPlusTitle0"/>
        <w:jc w:val="center"/>
      </w:pPr>
      <w:r>
        <w:t>СИЛУ ОТДЕЛЬНЫХ ПОСТАНОВЛЕНИЙ ПРАВИТЕЛЬСТВА</w:t>
      </w:r>
    </w:p>
    <w:p w:rsidR="00B60849" w:rsidRDefault="005113B9">
      <w:pPr>
        <w:pStyle w:val="ConsPlusTitle0"/>
        <w:jc w:val="center"/>
      </w:pPr>
      <w:r>
        <w:t>РЕСПУБЛИКИ МОРДОВИЯ</w:t>
      </w:r>
    </w:p>
    <w:p w:rsidR="00B60849" w:rsidRDefault="00B608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608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849" w:rsidRDefault="00B608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60849" w:rsidRDefault="00B608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60849" w:rsidRDefault="005113B9">
            <w:pPr>
              <w:pStyle w:val="ConsPlusNormal0"/>
              <w:jc w:val="center"/>
            </w:pPr>
            <w:r>
              <w:rPr>
                <w:color w:val="392C69"/>
              </w:rPr>
              <w:t>Список изменяющих документов</w:t>
            </w:r>
          </w:p>
          <w:p w:rsidR="00B60849" w:rsidRDefault="005113B9">
            <w:pPr>
              <w:pStyle w:val="ConsPlusNormal0"/>
              <w:jc w:val="center"/>
            </w:pPr>
            <w:r>
              <w:rPr>
                <w:color w:val="392C69"/>
              </w:rPr>
              <w:t xml:space="preserve">(в ред. Постановлений Правительства РМ от 28.02.2025 </w:t>
            </w:r>
            <w:hyperlink r:id="rId10"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N 308</w:t>
              </w:r>
            </w:hyperlink>
            <w:r>
              <w:rPr>
                <w:color w:val="392C69"/>
              </w:rPr>
              <w:t>,</w:t>
            </w:r>
          </w:p>
          <w:p w:rsidR="00B60849" w:rsidRDefault="005113B9">
            <w:pPr>
              <w:pStyle w:val="ConsPlusNormal0"/>
              <w:jc w:val="center"/>
            </w:pPr>
            <w:r>
              <w:rPr>
                <w:color w:val="392C69"/>
              </w:rPr>
              <w:t xml:space="preserve">от 28.02.2025 </w:t>
            </w:r>
            <w:hyperlink r:id="rId1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N 309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0849" w:rsidRDefault="00B60849">
            <w:pPr>
              <w:pStyle w:val="ConsPlusNormal0"/>
            </w:pPr>
          </w:p>
        </w:tc>
      </w:tr>
    </w:tbl>
    <w:p w:rsidR="00B60849" w:rsidRDefault="00B60849">
      <w:pPr>
        <w:pStyle w:val="ConsPlusNormal0"/>
        <w:jc w:val="both"/>
      </w:pPr>
    </w:p>
    <w:p w:rsidR="00B60849" w:rsidRDefault="005113B9">
      <w:pPr>
        <w:pStyle w:val="ConsPlusNormal0"/>
        <w:ind w:firstLine="540"/>
        <w:jc w:val="both"/>
      </w:pPr>
      <w:r>
        <w:t xml:space="preserve">В соответствии со </w:t>
      </w:r>
      <w:hyperlink r:id="rId12" w:tooltip="&quot;Бюджетный кодекс Российской Федерации&quot; от 31.07.1998 N 145-ФЗ (ред. от 24.06.2025) {КонсультантПлюс}">
        <w:r>
          <w:rPr>
            <w:color w:val="0000FF"/>
          </w:rPr>
          <w:t>статьей 78</w:t>
        </w:r>
      </w:hyperlink>
      <w:r>
        <w:t xml:space="preserve">, </w:t>
      </w:r>
      <w:hyperlink r:id="rId13" w:tooltip="&quot;Бюджетный кодекс Российской Федерации&quot; от 31.07.1998 N 145-ФЗ (ред. от 24.06.2025) {КонсультантПлюс}">
        <w:r>
          <w:rPr>
            <w:color w:val="0000FF"/>
          </w:rPr>
          <w:t>абзацем вторым пункта 4 статьи 78.5</w:t>
        </w:r>
      </w:hyperlink>
      <w:r>
        <w:t xml:space="preserve">, </w:t>
      </w:r>
      <w:hyperlink r:id="rId14" w:tooltip="&quot;Бюджетный кодекс Российской Федерации&quot; от 31.07.1998 N 145-ФЗ (ред. от 24.06.2025) {КонсультантПлюс}">
        <w:r>
          <w:rPr>
            <w:color w:val="0000FF"/>
          </w:rPr>
          <w:t>статьей 85</w:t>
        </w:r>
      </w:hyperlink>
      <w:r>
        <w:t xml:space="preserve"> Бюджетного кодекса Российской Федерации, </w:t>
      </w:r>
      <w:hyperlink r:id="rId15" w:tooltip="Постановление Правительства РФ от 14.07.2012 N 717 (ред. от 30.04.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w:t>
      </w:r>
      <w:r>
        <w:t xml:space="preserve">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6" w:tooltip="Постановление Правительства РМ от 29.12.2023 N 794 (ред. от 31.03.2025) &quot;Об утверждении 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quot; (вместе с &quot;Порядко">
        <w:r>
          <w:rPr>
            <w:color w:val="0000FF"/>
          </w:rPr>
          <w:t>постановлением</w:t>
        </w:r>
      </w:hyperlink>
      <w:r>
        <w:t xml:space="preserve"> Правительства Республики Мордовия от 29 декабря 2023 г. N 794 "Об утверждении 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 и призна</w:t>
      </w:r>
      <w:r>
        <w:t>нии утратившими силу отдельных постановлений Правительства Республики Мордовия" Правительство Республики Мордовия постановляет:</w:t>
      </w:r>
    </w:p>
    <w:p w:rsidR="00B60849" w:rsidRDefault="005113B9">
      <w:pPr>
        <w:pStyle w:val="ConsPlusNormal0"/>
        <w:spacing w:before="240"/>
        <w:ind w:firstLine="540"/>
        <w:jc w:val="both"/>
      </w:pPr>
      <w:r>
        <w:t>1. Установить расходное обязательство Республики Мордовия по предоставлению грантов в форме субсидий из республиканского бюджета Республики Мордовия на развитие семейных ферм в рамках приоритетных направлений агропромышленного комплекса и развития малых фо</w:t>
      </w:r>
      <w:r>
        <w:t>рм хозяйствования Республики Мордовия.</w:t>
      </w:r>
    </w:p>
    <w:p w:rsidR="00B60849" w:rsidRDefault="005113B9">
      <w:pPr>
        <w:pStyle w:val="ConsPlusNormal0"/>
        <w:spacing w:before="240"/>
        <w:ind w:firstLine="540"/>
        <w:jc w:val="both"/>
      </w:pPr>
      <w:r>
        <w:t xml:space="preserve">2. Утвердить прилагаемый </w:t>
      </w:r>
      <w:hyperlink w:anchor="P50" w:tooltip="ПОРЯДОК">
        <w:r>
          <w:rPr>
            <w:color w:val="0000FF"/>
          </w:rPr>
          <w:t>Порядок</w:t>
        </w:r>
      </w:hyperlink>
      <w:r>
        <w:t xml:space="preserve"> предоставления грантов в форме субсидий из республиканского бюджета Республики Мордовия на развитие семейных ферм в рамках приоритетных направлений агропромышленного комплекса и развития малых форм хозяйствования Республики Мордовия.</w:t>
      </w:r>
    </w:p>
    <w:p w:rsidR="00B60849" w:rsidRDefault="005113B9">
      <w:pPr>
        <w:pStyle w:val="ConsPlusNormal0"/>
        <w:spacing w:before="240"/>
        <w:ind w:firstLine="540"/>
        <w:jc w:val="both"/>
      </w:pPr>
      <w:r>
        <w:t>3. Признать утративши</w:t>
      </w:r>
      <w:r>
        <w:t>ми силу:</w:t>
      </w:r>
    </w:p>
    <w:p w:rsidR="00B60849" w:rsidRDefault="005113B9">
      <w:pPr>
        <w:pStyle w:val="ConsPlusNormal0"/>
        <w:spacing w:before="240"/>
        <w:ind w:firstLine="540"/>
        <w:jc w:val="both"/>
      </w:pPr>
      <w:hyperlink r:id="rId17" w:tooltip="Постановление Правительства РМ от 30.01.2017 N 73 (ред. от 31.01.2023) &quot;Об утверждении Порядка предоставления из республиканского бюджета Республики Мордовия грантов в форме субсидий на развитие семейных ферм и признании утратившими силу некоторых постановлени">
        <w:r>
          <w:rPr>
            <w:color w:val="0000FF"/>
          </w:rPr>
          <w:t>постановление</w:t>
        </w:r>
      </w:hyperlink>
      <w:r>
        <w:t xml:space="preserve"> Правительства Республики Мордовия от 30 января 2017 г. N 73 "Об утверждении Порядка предоставления из республиканского бюдж</w:t>
      </w:r>
      <w:r>
        <w:t>ета Республики Мордовия грантов на развитие семейных животноводческих ферм на базе крестьянских (фермерских) хозяйств и признании утратившими силу некоторых постановлений Правительства Республики Мордовия" (официальный интернет-портал правовой информации (</w:t>
      </w:r>
      <w:hyperlink r:id="rId18">
        <w:r>
          <w:rPr>
            <w:color w:val="0000FF"/>
          </w:rPr>
          <w:t>www.pravo.gov.ru</w:t>
        </w:r>
      </w:hyperlink>
      <w:r>
        <w:t>), 3 февраля 2017 г., N 1300201702030010);</w:t>
      </w:r>
    </w:p>
    <w:p w:rsidR="00B60849" w:rsidRDefault="005113B9">
      <w:pPr>
        <w:pStyle w:val="ConsPlusNormal0"/>
        <w:spacing w:before="240"/>
        <w:ind w:firstLine="540"/>
        <w:jc w:val="both"/>
      </w:pPr>
      <w:hyperlink r:id="rId19" w:tooltip="Постановление Правительства РМ от 03.07.2017 N 384 (ред. от 19.09.2023) &quot;О внесении изменений в некоторые постановления Правительства Республики Мордовия&quot; ------------ Недействующая редакция {КонсультантПлюс}">
        <w:r>
          <w:rPr>
            <w:color w:val="0000FF"/>
          </w:rPr>
          <w:t>пункт 19</w:t>
        </w:r>
      </w:hyperlink>
      <w:r>
        <w:t xml:space="preserve"> постановления Правительства Республики Мордовия от 3 июля 2017 г. N 384 </w:t>
      </w:r>
      <w:r>
        <w:t>"О внесении изменений в некоторые постановления Правительства Республики Мордовия" (официальный интернет-портал правовой информации (</w:t>
      </w:r>
      <w:hyperlink r:id="rId20">
        <w:r>
          <w:rPr>
            <w:color w:val="0000FF"/>
          </w:rPr>
          <w:t>www.pravo.gov.ru</w:t>
        </w:r>
      </w:hyperlink>
      <w:r>
        <w:t>), 4 июля 2017 г., N 1300201707040009);</w:t>
      </w:r>
    </w:p>
    <w:p w:rsidR="00B60849" w:rsidRDefault="005113B9">
      <w:pPr>
        <w:pStyle w:val="ConsPlusNormal0"/>
        <w:spacing w:before="240"/>
        <w:ind w:firstLine="540"/>
        <w:jc w:val="both"/>
      </w:pPr>
      <w:hyperlink r:id="rId21" w:tooltip="Постановление Правительства РМ от 24.01.2018 N 30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2</w:t>
        </w:r>
      </w:hyperlink>
      <w:r>
        <w:t xml:space="preserve"> постановления Правительства Республики Мордовия от 24 января 2018 г. N 30 "О внесении изменений в отдельные постановления Правительства Республики Мордовия" (официальный интернет-портал правовой информации (</w:t>
      </w:r>
      <w:hyperlink r:id="rId22">
        <w:r>
          <w:rPr>
            <w:color w:val="0000FF"/>
          </w:rPr>
          <w:t>www.pravo.gov.ru</w:t>
        </w:r>
      </w:hyperlink>
      <w:r>
        <w:t>), 24 января 2018 г., N 1300201801240003);</w:t>
      </w:r>
    </w:p>
    <w:p w:rsidR="00B60849" w:rsidRDefault="005113B9">
      <w:pPr>
        <w:pStyle w:val="ConsPlusNormal0"/>
        <w:spacing w:before="240"/>
        <w:ind w:firstLine="540"/>
        <w:jc w:val="both"/>
      </w:pPr>
      <w:hyperlink r:id="rId23" w:tooltip="Постановление Правительства РМ от 15.03.2018 N 131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2</w:t>
        </w:r>
      </w:hyperlink>
      <w:r>
        <w:t xml:space="preserve"> постановления Правительства Республики Мордовия от 15 марта 2018 г. N 131 "О внесении изменений в отдельные по</w:t>
      </w:r>
      <w:r>
        <w:t>становления Правительства Республики Мордовия" ("Известия Мордовии" от 19 марта 2018 г. N 27-11);</w:t>
      </w:r>
    </w:p>
    <w:p w:rsidR="00B60849" w:rsidRDefault="005113B9">
      <w:pPr>
        <w:pStyle w:val="ConsPlusNormal0"/>
        <w:spacing w:before="240"/>
        <w:ind w:firstLine="540"/>
        <w:jc w:val="both"/>
      </w:pPr>
      <w:hyperlink r:id="rId24" w:tooltip="Постановление Правительства РМ от 09.10.2018 N 501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2</w:t>
        </w:r>
      </w:hyperlink>
      <w:r>
        <w:t xml:space="preserve"> постановления Правительства Республики Мордовия от 9 октября 2018 г. N 501 "О внесении измен</w:t>
      </w:r>
      <w:r>
        <w:t>ений в отдельные постановления Правительства Республики Мордовия" ("Известия Мордовии" от 9 октября 2018 г. N 109-47);</w:t>
      </w:r>
    </w:p>
    <w:p w:rsidR="00B60849" w:rsidRDefault="005113B9">
      <w:pPr>
        <w:pStyle w:val="ConsPlusNormal0"/>
        <w:spacing w:before="240"/>
        <w:ind w:firstLine="540"/>
        <w:jc w:val="both"/>
      </w:pPr>
      <w:hyperlink r:id="rId25" w:tooltip="Постановление Правительства РМ от 25.01.2019 N 21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2</w:t>
        </w:r>
      </w:hyperlink>
      <w:r>
        <w:t xml:space="preserve"> постановления Правительства Республики Мордовия от 25 января 2019 г. N 2</w:t>
      </w:r>
      <w:r>
        <w:t>1 "О внесении изменений в отдельные постановления Правительства Республики Мордовия" ("Известия Мордовии" от 29 января 2019 г. N 9-3);</w:t>
      </w:r>
    </w:p>
    <w:p w:rsidR="00B60849" w:rsidRDefault="005113B9">
      <w:pPr>
        <w:pStyle w:val="ConsPlusNormal0"/>
        <w:spacing w:before="240"/>
        <w:ind w:firstLine="540"/>
        <w:jc w:val="both"/>
      </w:pPr>
      <w:hyperlink r:id="rId26" w:tooltip="Постановление Правительства РМ от 18.02.2019 N 72 (ред. от 10.02.2021) &quot;Об утверждении Перечня сельских территорий и сельских агломераций на территории Республики Мордовия, и внесении изменений в отдельные постановления Правительства Республики Мордовия&quot; -----">
        <w:r>
          <w:rPr>
            <w:color w:val="0000FF"/>
          </w:rPr>
          <w:t>пункт 3</w:t>
        </w:r>
      </w:hyperlink>
      <w:r>
        <w:t xml:space="preserve"> постановления Правительства Республики Мордовия от 18 февраля 2019 г. N 72 "Об утверждении Перечня сельских территорий и сельских агломераций на территории Республики Мордовия, и внесении изменений в отдельные постановления Правительства </w:t>
      </w:r>
      <w:r>
        <w:t>Республики Мордовия" ("Известия Мордовии" от 22 февраля 2019 г. N 20-8);</w:t>
      </w:r>
    </w:p>
    <w:p w:rsidR="00B60849" w:rsidRDefault="005113B9">
      <w:pPr>
        <w:pStyle w:val="ConsPlusNormal0"/>
        <w:spacing w:before="240"/>
        <w:ind w:firstLine="540"/>
        <w:jc w:val="both"/>
      </w:pPr>
      <w:hyperlink r:id="rId27" w:tooltip="Постановление Правительства РМ от 02.08.2019 N 333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2</w:t>
        </w:r>
      </w:hyperlink>
      <w:r>
        <w:t xml:space="preserve"> постановления Правительства Республики Мордовия от 2 августа 2019 г. N 333 "О внесении изменений в отдельные постанов</w:t>
      </w:r>
      <w:r>
        <w:t>ления Правительства Республики Мордовия" ("Известия Мордовии" от 16 августа 2019 г. N 90-42);</w:t>
      </w:r>
    </w:p>
    <w:p w:rsidR="00B60849" w:rsidRDefault="005113B9">
      <w:pPr>
        <w:pStyle w:val="ConsPlusNormal0"/>
        <w:spacing w:before="240"/>
        <w:ind w:firstLine="540"/>
        <w:jc w:val="both"/>
      </w:pPr>
      <w:hyperlink r:id="rId28" w:tooltip="Постановление Правительства РМ от 18.12.2019 N 509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2</w:t>
        </w:r>
      </w:hyperlink>
      <w:r>
        <w:t xml:space="preserve"> постановления Правительства Республики Мордовия от 18 декабря 2019 г. N 509 "О внесении изменени</w:t>
      </w:r>
      <w:r>
        <w:t>й в отдельные постановления Правительства Республики Мордовия" ("Известия Мордовии" от 24 декабря 2019 г. N 144-68);</w:t>
      </w:r>
    </w:p>
    <w:p w:rsidR="00B60849" w:rsidRDefault="005113B9">
      <w:pPr>
        <w:pStyle w:val="ConsPlusNormal0"/>
        <w:spacing w:before="240"/>
        <w:ind w:firstLine="540"/>
        <w:jc w:val="both"/>
      </w:pPr>
      <w:hyperlink r:id="rId29" w:tooltip="Постановление Правительства РМ от 24.09.2020 N 549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2</w:t>
        </w:r>
      </w:hyperlink>
      <w:r>
        <w:t xml:space="preserve"> постановления Правительства Республики Мордовия от 24 сентября 2020 г. N </w:t>
      </w:r>
      <w:r>
        <w:t>549 "О внесении изменений в отдельные постановления Правительства Республики Мордовия" (официальный интернет-портал правовой информации (</w:t>
      </w:r>
      <w:hyperlink r:id="rId30">
        <w:r>
          <w:rPr>
            <w:color w:val="0000FF"/>
          </w:rPr>
          <w:t>www.pravo.gov.ru</w:t>
        </w:r>
      </w:hyperlink>
      <w:r>
        <w:t>), 29 сентября 2020 г., N 1300202009290009);</w:t>
      </w:r>
    </w:p>
    <w:p w:rsidR="00B60849" w:rsidRDefault="005113B9">
      <w:pPr>
        <w:pStyle w:val="ConsPlusNormal0"/>
        <w:spacing w:before="240"/>
        <w:ind w:firstLine="540"/>
        <w:jc w:val="both"/>
      </w:pPr>
      <w:hyperlink r:id="rId31" w:tooltip="Постановление Правительства РМ от 08.02.2021 N 55 &quot;О внесении изменений в постановление Правительства Республики Мордовия от 30 января 2017 г. N 73&quot; ------------ Утратил силу или отменен {КонсультантПлюс}">
        <w:r>
          <w:rPr>
            <w:color w:val="0000FF"/>
          </w:rPr>
          <w:t>постановление</w:t>
        </w:r>
      </w:hyperlink>
      <w:r>
        <w:t xml:space="preserve"> Правительства Республики Мордовия от 8 февраля 2021 г. N 55 "О внесении изменений в постановление Правительства Республики Мордовия от 30 января 2017 г. N 73" (официальный интернет-портал правовой информации (</w:t>
      </w:r>
      <w:hyperlink r:id="rId32">
        <w:r>
          <w:rPr>
            <w:color w:val="0000FF"/>
          </w:rPr>
          <w:t>www.pravo.gov.ru</w:t>
        </w:r>
      </w:hyperlink>
      <w:r>
        <w:t>), 9 февраля 2021 г., N 1300202102090001);</w:t>
      </w:r>
    </w:p>
    <w:p w:rsidR="00B60849" w:rsidRDefault="005113B9">
      <w:pPr>
        <w:pStyle w:val="ConsPlusNormal0"/>
        <w:spacing w:before="240"/>
        <w:ind w:firstLine="540"/>
        <w:jc w:val="both"/>
      </w:pPr>
      <w:hyperlink r:id="rId33" w:tooltip="Постановление Правительства РМ от 27.12.2021 N 613 &quot;О внесении изменений в отдельные постановления Правительства Республики Мордовия&quot; ------------ Утратил силу или отменен {КонсультантПлюс}">
        <w:r>
          <w:rPr>
            <w:color w:val="0000FF"/>
          </w:rPr>
          <w:t>постановление</w:t>
        </w:r>
      </w:hyperlink>
      <w:r>
        <w:t xml:space="preserve"> Правительства Республики Мордовия от 27 декабря 2021 г. N 613 "О внесении изменений в отдельные постановления</w:t>
      </w:r>
      <w:r>
        <w:t xml:space="preserve"> Правительства Республики Мордовия" ("Известия Мордовии" от 30 декабря 2021 г. N 145-67);</w:t>
      </w:r>
    </w:p>
    <w:p w:rsidR="00B60849" w:rsidRDefault="005113B9">
      <w:pPr>
        <w:pStyle w:val="ConsPlusNormal0"/>
        <w:spacing w:before="240"/>
        <w:ind w:firstLine="540"/>
        <w:jc w:val="both"/>
      </w:pPr>
      <w:hyperlink r:id="rId34" w:tooltip="Постановление Правительства РМ от 27.01.2022 N 62 &quot;О внесении изменений в отдельные постановления Правительства Республики Мордовия&quot; ------------ Утратил силу или отменен {КонсультантПлюс}">
        <w:r>
          <w:rPr>
            <w:color w:val="0000FF"/>
          </w:rPr>
          <w:t>пункт 4</w:t>
        </w:r>
      </w:hyperlink>
      <w:r>
        <w:t xml:space="preserve"> постановления Правительства Республики Мордовия от 27 января 2022 г. N 62 "О внесении изменений в о</w:t>
      </w:r>
      <w:r>
        <w:t>тдельные постановления Правительства Республики Мордовия" (официальный интернет-портал правовой информации (</w:t>
      </w:r>
      <w:hyperlink r:id="rId35">
        <w:r>
          <w:rPr>
            <w:color w:val="0000FF"/>
          </w:rPr>
          <w:t>www.pravo.gov.ru</w:t>
        </w:r>
      </w:hyperlink>
      <w:r>
        <w:t>), 1 февраля 2022 г., N 1300202202010005);</w:t>
      </w:r>
    </w:p>
    <w:p w:rsidR="00B60849" w:rsidRDefault="005113B9">
      <w:pPr>
        <w:pStyle w:val="ConsPlusNormal0"/>
        <w:spacing w:before="240"/>
        <w:ind w:firstLine="540"/>
        <w:jc w:val="both"/>
      </w:pPr>
      <w:hyperlink r:id="rId36" w:tooltip="Постановление Правительства РМ от 31.01.2023 N 56 &quot;О внесении изменений в отдельные постановления Правительства Республики Мордовия&quot; ------------ Утратил силу или отменен {КонсультантПлюс}">
        <w:r>
          <w:rPr>
            <w:color w:val="0000FF"/>
          </w:rPr>
          <w:t>пункт 2</w:t>
        </w:r>
      </w:hyperlink>
      <w:r>
        <w:t xml:space="preserve"> постановления Правительства Республики Мордовия от 31 января 2023 г. N 56 "О внесении изменений в отдельные постановления Правительства Республики Мордовия" (официальный интернет-портал правовой информации (</w:t>
      </w:r>
      <w:hyperlink r:id="rId37">
        <w:r>
          <w:rPr>
            <w:color w:val="0000FF"/>
          </w:rPr>
          <w:t>www.pravo.gov.ru</w:t>
        </w:r>
      </w:hyperlink>
      <w:r>
        <w:t>), 2 февраля 2023 г., N 1300202302020002).</w:t>
      </w:r>
    </w:p>
    <w:p w:rsidR="00B60849" w:rsidRDefault="005113B9">
      <w:pPr>
        <w:pStyle w:val="ConsPlusNormal0"/>
        <w:spacing w:before="240"/>
        <w:ind w:firstLine="540"/>
        <w:jc w:val="both"/>
      </w:pPr>
      <w:r>
        <w:t>4. Настоящее постановление вступает в силу со дня его официального опубликования.</w:t>
      </w:r>
    </w:p>
    <w:p w:rsidR="00B60849" w:rsidRDefault="00B60849">
      <w:pPr>
        <w:pStyle w:val="ConsPlusNormal0"/>
        <w:jc w:val="both"/>
      </w:pPr>
    </w:p>
    <w:p w:rsidR="00B60849" w:rsidRDefault="005113B9">
      <w:pPr>
        <w:pStyle w:val="ConsPlusNormal0"/>
        <w:jc w:val="right"/>
      </w:pPr>
      <w:r>
        <w:t>Председатель Правительства</w:t>
      </w:r>
    </w:p>
    <w:p w:rsidR="00B60849" w:rsidRDefault="005113B9">
      <w:pPr>
        <w:pStyle w:val="ConsPlusNormal0"/>
        <w:jc w:val="right"/>
      </w:pPr>
      <w:r>
        <w:t>Республики Мордовия</w:t>
      </w:r>
    </w:p>
    <w:p w:rsidR="00B60849" w:rsidRDefault="005113B9">
      <w:pPr>
        <w:pStyle w:val="ConsPlusNormal0"/>
        <w:jc w:val="right"/>
      </w:pPr>
      <w:r>
        <w:t>Д.ПОЗДНЯКОВ</w:t>
      </w:r>
    </w:p>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5113B9">
      <w:pPr>
        <w:pStyle w:val="ConsPlusNormal0"/>
        <w:jc w:val="right"/>
        <w:outlineLvl w:val="0"/>
      </w:pPr>
      <w:r>
        <w:t>Утвержден</w:t>
      </w:r>
    </w:p>
    <w:p w:rsidR="00B60849" w:rsidRDefault="005113B9">
      <w:pPr>
        <w:pStyle w:val="ConsPlusNormal0"/>
        <w:jc w:val="right"/>
      </w:pPr>
      <w:r>
        <w:t>постановлением Правительства</w:t>
      </w:r>
    </w:p>
    <w:p w:rsidR="00B60849" w:rsidRDefault="005113B9">
      <w:pPr>
        <w:pStyle w:val="ConsPlusNormal0"/>
        <w:jc w:val="right"/>
      </w:pPr>
      <w:r>
        <w:t>Республики Мордовия</w:t>
      </w:r>
    </w:p>
    <w:p w:rsidR="00B60849" w:rsidRDefault="005113B9">
      <w:pPr>
        <w:pStyle w:val="ConsPlusNormal0"/>
        <w:jc w:val="right"/>
      </w:pPr>
      <w:r>
        <w:t>от 26 марта 2024 г. N 278</w:t>
      </w:r>
    </w:p>
    <w:p w:rsidR="00B60849" w:rsidRDefault="00B60849">
      <w:pPr>
        <w:pStyle w:val="ConsPlusNormal0"/>
        <w:jc w:val="both"/>
      </w:pPr>
    </w:p>
    <w:p w:rsidR="00B60849" w:rsidRDefault="005113B9">
      <w:pPr>
        <w:pStyle w:val="ConsPlusTitle0"/>
        <w:jc w:val="center"/>
      </w:pPr>
      <w:bookmarkStart w:id="1" w:name="P50"/>
      <w:bookmarkEnd w:id="1"/>
      <w:r>
        <w:t>ПОРЯДОК</w:t>
      </w:r>
    </w:p>
    <w:p w:rsidR="00B60849" w:rsidRDefault="005113B9">
      <w:pPr>
        <w:pStyle w:val="ConsPlusTitle0"/>
        <w:jc w:val="center"/>
      </w:pPr>
      <w:r>
        <w:t>ПРЕДОСТАВЛЕНИЯ ГРАНТОВ В ФОРМЕ СУБСИДИЙ</w:t>
      </w:r>
    </w:p>
    <w:p w:rsidR="00B60849" w:rsidRDefault="005113B9">
      <w:pPr>
        <w:pStyle w:val="ConsPlusTitle0"/>
        <w:jc w:val="center"/>
      </w:pPr>
      <w:r>
        <w:t>ИЗ РЕСПУБЛИКАНСКОГО БЮДЖЕТА РЕСПУБЛИКИ МОРДОВИЯ НА РАЗВИТИЕ</w:t>
      </w:r>
    </w:p>
    <w:p w:rsidR="00B60849" w:rsidRDefault="005113B9">
      <w:pPr>
        <w:pStyle w:val="ConsPlusTitle0"/>
        <w:jc w:val="center"/>
      </w:pPr>
      <w:r>
        <w:t>СЕМЕЙНЫХ ФЕРМ В РАМКАХ ПРИОРИТЕТНЫХ НАПРАВЛЕНИЙ</w:t>
      </w:r>
    </w:p>
    <w:p w:rsidR="00B60849" w:rsidRDefault="005113B9">
      <w:pPr>
        <w:pStyle w:val="ConsPlusTitle0"/>
        <w:jc w:val="center"/>
      </w:pPr>
      <w:r>
        <w:t>АГРОПРОМЫШЛЕННОГО КОМПЛЕКСА И РАЗВИТИЯ МАЛЫХ ФОРМ</w:t>
      </w:r>
    </w:p>
    <w:p w:rsidR="00B60849" w:rsidRDefault="005113B9">
      <w:pPr>
        <w:pStyle w:val="ConsPlusTitle0"/>
        <w:jc w:val="center"/>
      </w:pPr>
      <w:r>
        <w:t>ХОЗ</w:t>
      </w:r>
      <w:r>
        <w:t>ЯЙСТВОВАНИЯ РЕСПУБЛИКИ МОРДОВИЯ</w:t>
      </w:r>
    </w:p>
    <w:p w:rsidR="00B60849" w:rsidRDefault="00B608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608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849" w:rsidRDefault="00B608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60849" w:rsidRDefault="00B608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60849" w:rsidRDefault="005113B9">
            <w:pPr>
              <w:pStyle w:val="ConsPlusNormal0"/>
              <w:jc w:val="center"/>
            </w:pPr>
            <w:r>
              <w:rPr>
                <w:color w:val="392C69"/>
              </w:rPr>
              <w:t>Список изменяющих документов</w:t>
            </w:r>
          </w:p>
          <w:p w:rsidR="00B60849" w:rsidRDefault="005113B9">
            <w:pPr>
              <w:pStyle w:val="ConsPlusNormal0"/>
              <w:jc w:val="center"/>
            </w:pPr>
            <w:r>
              <w:rPr>
                <w:color w:val="392C69"/>
              </w:rPr>
              <w:t xml:space="preserve">(в ред. Постановлений Правительства РМ от 28.02.2025 </w:t>
            </w:r>
            <w:hyperlink r:id="rId38"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N 308</w:t>
              </w:r>
            </w:hyperlink>
            <w:r>
              <w:rPr>
                <w:color w:val="392C69"/>
              </w:rPr>
              <w:t>,</w:t>
            </w:r>
          </w:p>
          <w:p w:rsidR="00B60849" w:rsidRDefault="005113B9">
            <w:pPr>
              <w:pStyle w:val="ConsPlusNormal0"/>
              <w:jc w:val="center"/>
            </w:pPr>
            <w:r>
              <w:rPr>
                <w:color w:val="392C69"/>
              </w:rPr>
              <w:t xml:space="preserve">от 28.02.2025 </w:t>
            </w:r>
            <w:hyperlink r:id="rId39"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N 309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0849" w:rsidRDefault="00B60849">
            <w:pPr>
              <w:pStyle w:val="ConsPlusNormal0"/>
            </w:pPr>
          </w:p>
        </w:tc>
      </w:tr>
    </w:tbl>
    <w:p w:rsidR="00B60849" w:rsidRDefault="00B60849">
      <w:pPr>
        <w:pStyle w:val="ConsPlusNormal0"/>
        <w:jc w:val="both"/>
      </w:pPr>
    </w:p>
    <w:p w:rsidR="00B60849" w:rsidRDefault="005113B9">
      <w:pPr>
        <w:pStyle w:val="ConsPlusTitle0"/>
        <w:jc w:val="center"/>
        <w:outlineLvl w:val="1"/>
      </w:pPr>
      <w:r>
        <w:t>Глава 1. ОБЩИЕ ПОЛОЖЕНИЯ</w:t>
      </w:r>
    </w:p>
    <w:p w:rsidR="00B60849" w:rsidRDefault="00B60849">
      <w:pPr>
        <w:pStyle w:val="ConsPlusNormal0"/>
        <w:jc w:val="both"/>
      </w:pPr>
    </w:p>
    <w:p w:rsidR="00B60849" w:rsidRDefault="005113B9">
      <w:pPr>
        <w:pStyle w:val="ConsPlusNormal0"/>
        <w:ind w:firstLine="540"/>
        <w:jc w:val="both"/>
      </w:pPr>
      <w:r>
        <w:t>1. Настоящий Порядок устанавливает условия, цель, процедуру отбора и порядок предоставления грантов в форме субсидий из республиканского бюджета Республики Мордовия на развитие семейных ферм в рамках приоритетных направлений агропромышленного комплекса и р</w:t>
      </w:r>
      <w:r>
        <w:t xml:space="preserve">азвития малых форм хозяйствования Республики Мордовия (далее - грант) для финансового обеспечения их затрат, не возмещаемых в рамках иных направлений государственной поддержки, предусмотренных </w:t>
      </w:r>
      <w:hyperlink r:id="rId40" w:tooltip="Постановление Правительства РФ от 14.07.2012 N 717 (ред. от 30.04.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w:t>
      </w:r>
      <w:r>
        <w:t xml:space="preserve">арственная программа), </w:t>
      </w:r>
      <w:hyperlink r:id="rId41" w:tooltip="Постановление Правительства РМ от 29.12.2023 N 794 (ред. от 31.03.2025) &quot;Об утверждении 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quot; (вместе с &quot;Порядко">
        <w:r>
          <w:rPr>
            <w:color w:val="0000FF"/>
          </w:rPr>
          <w:t>постановлением</w:t>
        </w:r>
      </w:hyperlink>
      <w:r>
        <w:t xml:space="preserve"> Правительства Республики Мордовия от 29 декабря 2023 г. N 794 "Об утверждении Государственной программы Ре</w:t>
      </w:r>
      <w:r>
        <w:t>спублики Мордовия развития сельского хозяйства и регулирования рынков сельскохозяйственной продукции, сырья и продовольствия и признании утратившими силу отдельных постановлений Правительства Республики Мордовия".</w:t>
      </w:r>
    </w:p>
    <w:p w:rsidR="00B60849" w:rsidRDefault="005113B9">
      <w:pPr>
        <w:pStyle w:val="ConsPlusNormal0"/>
        <w:spacing w:before="240"/>
        <w:ind w:firstLine="540"/>
        <w:jc w:val="both"/>
      </w:pPr>
      <w:r>
        <w:t xml:space="preserve">2. Гранты предоставляются в целях реализации Государственной </w:t>
      </w:r>
      <w:hyperlink r:id="rId42" w:tooltip="Постановление Правительства РМ от 29.12.2023 N 794 (ред. от 31.03.2025) &quot;Об утверждении 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quot; (вместе с &quot;Порядко">
        <w:r>
          <w:rPr>
            <w:color w:val="0000FF"/>
          </w:rPr>
          <w:t>программы</w:t>
        </w:r>
      </w:hyperlink>
      <w:r>
        <w:t xml:space="preserve"> Республики Мордовия развития сельского хозяйства и р</w:t>
      </w:r>
      <w:r>
        <w:t>егулирования рынков сельскохозяйственной продукции, сырья и продовольствия, утвержденной постановлением Правительства Республики Мордовия от 29 декабря 2023 г. N 794 "Об утверждении Государственной программы Республики Мордовия развития сельского хозяйства</w:t>
      </w:r>
      <w:r>
        <w:t xml:space="preserve"> и регулирования рынков сельскохозяйственной продукции, сырья и продовольствия и признании утратившими силу отдельных постановлений Правительства Республики Мордовия", на развитие семейных ферм в рамках приоритетных направлений агропромышленного комплекса </w:t>
      </w:r>
      <w:r>
        <w:t>и развития малых форм хозяйствования Республики Мордовия.</w:t>
      </w:r>
    </w:p>
    <w:p w:rsidR="00B60849" w:rsidRDefault="005113B9">
      <w:pPr>
        <w:pStyle w:val="ConsPlusNormal0"/>
        <w:spacing w:before="240"/>
        <w:ind w:firstLine="540"/>
        <w:jc w:val="both"/>
      </w:pPr>
      <w:r>
        <w:t>3. Главным распорядителем средств республиканского бюджета Республики Мордовия, осуществляющим предоставление грантов в соответствии с настоящим Порядком, является Министерство сельского хозяйства и</w:t>
      </w:r>
      <w:r>
        <w:t xml:space="preserve"> продовольствия Республики Мордовия (далее - главный распорядитель).</w:t>
      </w:r>
    </w:p>
    <w:p w:rsidR="00B60849" w:rsidRDefault="005113B9">
      <w:pPr>
        <w:pStyle w:val="ConsPlusNormal0"/>
        <w:spacing w:before="240"/>
        <w:ind w:firstLine="540"/>
        <w:jc w:val="both"/>
      </w:pPr>
      <w:r>
        <w:t>4. Понятия используемые в настоящем Порядке:</w:t>
      </w:r>
    </w:p>
    <w:p w:rsidR="00B60849" w:rsidRDefault="005113B9">
      <w:pPr>
        <w:pStyle w:val="ConsPlusNormal0"/>
        <w:spacing w:before="240"/>
        <w:ind w:firstLine="540"/>
        <w:jc w:val="both"/>
      </w:pPr>
      <w:r>
        <w:t>семейная ферма - крестьянское (фермерское) хозяйство или индивидуальный предприниматель, являющийся главой крестьянского (фермерского) хозяйст</w:t>
      </w:r>
      <w:r>
        <w:t>ва,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являющийся сельскохозяйственным товаропроизводителем, зарегистрированные гражданином Российск</w:t>
      </w:r>
      <w:r>
        <w:t xml:space="preserve">ой Федерации на сельской территории или на территории сельской агломерации Республики Мордовия более 12 месяцев с даты регистрации, обязующиеся осуществлять деятельность в течение не менее 5 лет на указанных территориях со дня получения гранта на развитие </w:t>
      </w:r>
      <w:r>
        <w:t>семейной фермы и достигнуть показателей деятельности, предусмотренных проектом грантополучателя;</w:t>
      </w:r>
    </w:p>
    <w:p w:rsidR="00B60849" w:rsidRDefault="005113B9">
      <w:pPr>
        <w:pStyle w:val="ConsPlusNormal0"/>
        <w:spacing w:before="240"/>
        <w:ind w:firstLine="540"/>
        <w:jc w:val="both"/>
      </w:pPr>
      <w:r>
        <w:t>грант на развитие семейной фермы - средства, предоставляемые не более двух раз из республиканского бюджета Республики Мордовия претенденту в соответствии с реш</w:t>
      </w:r>
      <w:r>
        <w:t>ением конкурсной комиссии по отбору проектов, созданную главным распорядителем (далее - комиссия по отбору проектов), семейной ферме для финансового обеспечения его затрат, не возмещаемых в рамках иных направлений государственной поддержки, предусмотренных</w:t>
      </w:r>
      <w:r>
        <w:t xml:space="preserve"> Государственной программой, в целях развития на сельских территориях и на территориях сельских агломераций Республики Мордовия малого и среднего предпринимательства и трудоустройства на сельских территориях и на территориях сельских агломераций Республики</w:t>
      </w:r>
      <w:r>
        <w:t xml:space="preserve"> Мордовия на постоянную работу новых работников;</w:t>
      </w:r>
    </w:p>
    <w:p w:rsidR="00B60849" w:rsidRDefault="005113B9">
      <w:pPr>
        <w:pStyle w:val="ConsPlusNormal0"/>
        <w:jc w:val="both"/>
      </w:pPr>
      <w:r>
        <w:t xml:space="preserve">(в ред. </w:t>
      </w:r>
      <w:hyperlink r:id="rId43"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проект грантополучателя - документ (бизнес-план), представляемый главному распорядителю в порядке и по форме, которые установлены главным распорядителем, в который включаются направле</w:t>
      </w:r>
      <w:r>
        <w:t>ния расходов и условия использования грантов, предусмотренные настоящим Порядком, а также плановые показатели деятельности, обязательство по исполнению которых включается в соглашение о предоставлении гранта;</w:t>
      </w:r>
    </w:p>
    <w:p w:rsidR="00B60849" w:rsidRDefault="005113B9">
      <w:pPr>
        <w:pStyle w:val="ConsPlusNormal0"/>
        <w:jc w:val="both"/>
      </w:pPr>
      <w:r>
        <w:lastRenderedPageBreak/>
        <w:t xml:space="preserve">(в ред. </w:t>
      </w:r>
      <w:hyperlink r:id="rId4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w:t>
      </w:r>
      <w:r>
        <w:t>авительства РМ от 28.02.2025 N 309)</w:t>
      </w:r>
    </w:p>
    <w:p w:rsidR="00B60849" w:rsidRDefault="005113B9">
      <w:pPr>
        <w:pStyle w:val="ConsPlusNormal0"/>
        <w:spacing w:before="240"/>
        <w:ind w:firstLine="540"/>
        <w:jc w:val="both"/>
      </w:pPr>
      <w:bookmarkStart w:id="2" w:name="P71"/>
      <w:bookmarkEnd w:id="2"/>
      <w:r>
        <w:t>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которых подт</w:t>
      </w:r>
      <w:r>
        <w:t>верждаются справкой налогового органа, объем производства и реализации сельскохозяйственной продукции, выраженный в натуральных и денежных показателях, внесение изменений в которые осуществляется в порядке, установленном главным распорядителем;</w:t>
      </w:r>
    </w:p>
    <w:p w:rsidR="00B60849" w:rsidRDefault="005113B9">
      <w:pPr>
        <w:pStyle w:val="ConsPlusNormal0"/>
        <w:spacing w:before="240"/>
        <w:ind w:firstLine="540"/>
        <w:jc w:val="both"/>
      </w:pPr>
      <w:r>
        <w:t>комиссия по</w:t>
      </w:r>
      <w:r>
        <w:t xml:space="preserve"> отбору проектов - комиссия, создаваемая главным распорядителем,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с учетом первоочередного от</w:t>
      </w:r>
      <w:r>
        <w:t>бора проектов грантополучателей, ранее не получавших гранты в рамках Государственной программы, в форме очного собеседования и (или) видео-конференц-связи.</w:t>
      </w:r>
    </w:p>
    <w:p w:rsidR="00B60849" w:rsidRDefault="005113B9">
      <w:pPr>
        <w:pStyle w:val="ConsPlusNormal0"/>
        <w:jc w:val="both"/>
      </w:pPr>
      <w:r>
        <w:t xml:space="preserve">(в ред. </w:t>
      </w:r>
      <w:hyperlink r:id="rId4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hyperlink r:id="rId46" w:tooltip="Постановление Правительства РМ от 18.02.2019 N 72 (ред. от 26.03.2024) &quot;Об утверждении Перечня сельских территорий и сельских агломераций на территории Республики Мордовия, и внесении изменений в отдельные постановления Правительства Республики Мордовия&quot; {Конс">
        <w:r>
          <w:rPr>
            <w:color w:val="0000FF"/>
          </w:rPr>
          <w:t>Перечень</w:t>
        </w:r>
      </w:hyperlink>
      <w:r>
        <w:t xml:space="preserve"> сельских агломераций и сельских территорий на территории Республики Мордовия утвержден постановлением Правительства Республики Мордо</w:t>
      </w:r>
      <w:r>
        <w:t>вия от 18 февраля 2019 г. N 72 "Об утверждении Перечня сельских территорий и сельских агломераций на территории Республики Мордовия, и внесении изменений в отдельные постановления Правительства Республики Мордовия".</w:t>
      </w:r>
    </w:p>
    <w:p w:rsidR="00B60849" w:rsidRDefault="005113B9">
      <w:pPr>
        <w:pStyle w:val="ConsPlusNormal0"/>
        <w:spacing w:before="240"/>
        <w:ind w:firstLine="540"/>
        <w:jc w:val="both"/>
      </w:pPr>
      <w:bookmarkStart w:id="3" w:name="P75"/>
      <w:bookmarkEnd w:id="3"/>
      <w:r>
        <w:t>5. Средства гранта предоставляются крест</w:t>
      </w:r>
      <w:r>
        <w:t>ьянским (фермерским) хозяйствам на развитие семейных ферм в рамках поддержки малых форм хозяйствования и могут направляться на осуществление следующих расходов:</w:t>
      </w:r>
    </w:p>
    <w:p w:rsidR="00B60849" w:rsidRDefault="005113B9">
      <w:pPr>
        <w:pStyle w:val="ConsPlusNormal0"/>
        <w:spacing w:before="240"/>
        <w:ind w:firstLine="540"/>
        <w:jc w:val="both"/>
      </w:pPr>
      <w:r>
        <w:t>разработка проектной документации строительства, реконструкции или модернизации объектов для пр</w:t>
      </w:r>
      <w:r>
        <w:t>оизводства, хранения и переработки сельскохозяйственной продукции. Размер гранта на развитие семейной фермы, направляемый на разработку указанной проектной документации не может превышать 3 млн. рублей;</w:t>
      </w:r>
    </w:p>
    <w:p w:rsidR="00B60849" w:rsidRDefault="005113B9">
      <w:pPr>
        <w:pStyle w:val="ConsPlusNormal0"/>
        <w:spacing w:before="240"/>
        <w:ind w:firstLine="540"/>
        <w:jc w:val="both"/>
      </w:pPr>
      <w:r>
        <w:t>приобретение, строительство, реконструкция, капитальн</w:t>
      </w:r>
      <w:r>
        <w:t>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B60849" w:rsidRDefault="005113B9">
      <w:pPr>
        <w:pStyle w:val="ConsPlusNormal0"/>
        <w:spacing w:before="240"/>
        <w:ind w:firstLine="540"/>
        <w:jc w:val="both"/>
      </w:pPr>
      <w:r>
        <w:t>комплектация объектов для производства, хранения и переработки сельскохозяй</w:t>
      </w:r>
      <w:r>
        <w:t xml:space="preserve">ственной продукции оборудованием и его монтаж, которое соответствуют кодам Общероссийского классификатора продукции по видам экономической деятельности (ОКПД 2): 2 </w:t>
      </w:r>
      <w:hyperlink r:id="rId4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w:t>
        </w:r>
      </w:hyperlink>
      <w:r>
        <w:t xml:space="preserve">, </w:t>
      </w:r>
      <w:hyperlink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25.21.11.140</w:t>
        </w:r>
      </w:hyperlink>
      <w:r>
        <w:t xml:space="preserve">, </w:t>
      </w:r>
      <w:hyperlink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25.21.11.150</w:t>
        </w:r>
      </w:hyperlink>
      <w:r>
        <w:t xml:space="preserve">, </w:t>
      </w:r>
      <w:hyperlink r:id="rId5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25.21.11.160</w:t>
        </w:r>
      </w:hyperlink>
      <w:r>
        <w:t xml:space="preserve">, </w:t>
      </w:r>
      <w:hyperlink r:id="rId5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w:t>
        </w:r>
        <w:r>
          <w:rPr>
            <w:color w:val="0000FF"/>
          </w:rPr>
          <w:t>1.12</w:t>
        </w:r>
      </w:hyperlink>
      <w:r>
        <w:t xml:space="preserve">, </w:t>
      </w:r>
      <w:hyperlink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25.21.13</w:t>
        </w:r>
      </w:hyperlink>
      <w:r>
        <w:t xml:space="preserve">, </w:t>
      </w:r>
      <w:hyperlink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25.29</w:t>
        </w:r>
      </w:hyperlink>
      <w:r>
        <w:t xml:space="preserve">, </w:t>
      </w:r>
      <w:hyperlink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25.29.11</w:t>
        </w:r>
      </w:hyperlink>
      <w:r>
        <w:t xml:space="preserve">, </w:t>
      </w:r>
      <w:hyperlink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25.30</w:t>
        </w:r>
      </w:hyperlink>
      <w:r>
        <w:t xml:space="preserve">, </w:t>
      </w:r>
      <w:hyperlink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25.30.11</w:t>
        </w:r>
      </w:hyperlink>
      <w:r>
        <w:t xml:space="preserve">, </w:t>
      </w:r>
      <w:hyperlink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25.30.12</w:t>
        </w:r>
      </w:hyperlink>
      <w:r>
        <w:t xml:space="preserve">, </w:t>
      </w:r>
      <w:hyperlink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25.91</w:t>
        </w:r>
      </w:hyperlink>
      <w:r>
        <w:t xml:space="preserve">, </w:t>
      </w:r>
      <w:hyperlink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25.91.11</w:t>
        </w:r>
      </w:hyperlink>
      <w:r>
        <w:t xml:space="preserve">, </w:t>
      </w:r>
      <w:hyperlink r:id="rId6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25.91.12</w:t>
        </w:r>
      </w:hyperlink>
      <w:r>
        <w:t xml:space="preserve">, </w:t>
      </w:r>
      <w:hyperlink r:id="rId6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27.11</w:t>
        </w:r>
      </w:hyperlink>
      <w:r>
        <w:t xml:space="preserve">, </w:t>
      </w:r>
      <w:hyperlink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27.11.1</w:t>
        </w:r>
      </w:hyperlink>
      <w:r>
        <w:t xml:space="preserve">, </w:t>
      </w:r>
      <w:hyperlink r:id="rId6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27.11.2</w:t>
        </w:r>
      </w:hyperlink>
      <w:r>
        <w:t xml:space="preserve">, </w:t>
      </w:r>
      <w:hyperlink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27.11.3</w:t>
        </w:r>
      </w:hyperlink>
      <w:r>
        <w:t xml:space="preserve">, </w:t>
      </w:r>
      <w:hyperlink r:id="rId6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w:t>
        </w:r>
      </w:hyperlink>
      <w:r>
        <w:t xml:space="preserve">, </w:t>
      </w:r>
      <w:hyperlink r:id="rId6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27.40.1</w:t>
        </w:r>
      </w:hyperlink>
      <w:r>
        <w:t xml:space="preserve">, </w:t>
      </w:r>
      <w:hyperlink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27.40.21.110</w:t>
        </w:r>
      </w:hyperlink>
      <w:r>
        <w:t xml:space="preserve">, </w:t>
      </w:r>
      <w:hyperlink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27.40.39</w:t>
        </w:r>
      </w:hyperlink>
      <w:r>
        <w:t xml:space="preserve">, </w:t>
      </w:r>
      <w:hyperlink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27.40.41</w:t>
        </w:r>
      </w:hyperlink>
      <w:r>
        <w:t xml:space="preserve">, </w:t>
      </w:r>
      <w:hyperlink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27.40.42</w:t>
        </w:r>
      </w:hyperlink>
      <w:r>
        <w:t xml:space="preserve">, </w:t>
      </w:r>
      <w:hyperlink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27.51</w:t>
        </w:r>
      </w:hyperlink>
      <w:r>
        <w:t xml:space="preserve">, </w:t>
      </w:r>
      <w:hyperlink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27.51.26</w:t>
        </w:r>
      </w:hyperlink>
      <w:r>
        <w:t xml:space="preserve">, </w:t>
      </w:r>
      <w:hyperlink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27.52</w:t>
        </w:r>
      </w:hyperlink>
      <w:r>
        <w:t xml:space="preserve">, </w:t>
      </w:r>
      <w:hyperlink r:id="rId7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27.52.14</w:t>
        </w:r>
      </w:hyperlink>
      <w:r>
        <w:t xml:space="preserve">, </w:t>
      </w:r>
      <w:hyperlink r:id="rId7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28.12</w:t>
        </w:r>
      </w:hyperlink>
      <w:r>
        <w:t xml:space="preserve">, </w:t>
      </w:r>
      <w:hyperlink r:id="rId7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28.12.13</w:t>
        </w:r>
      </w:hyperlink>
      <w:r>
        <w:t xml:space="preserve">, </w:t>
      </w:r>
      <w:hyperlink r:id="rId7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w:t>
        </w:r>
      </w:hyperlink>
      <w:r>
        <w:t xml:space="preserve">, </w:t>
      </w:r>
      <w:hyperlink r:id="rId7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28.13.11.110</w:t>
        </w:r>
      </w:hyperlink>
      <w:r>
        <w:t xml:space="preserve">, </w:t>
      </w:r>
      <w:hyperlink r:id="rId7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28.13.11.120</w:t>
        </w:r>
      </w:hyperlink>
      <w:r>
        <w:t xml:space="preserve">, </w:t>
      </w:r>
      <w:hyperlink r:id="rId8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28.13.11.130</w:t>
        </w:r>
      </w:hyperlink>
      <w:r>
        <w:t xml:space="preserve">, </w:t>
      </w:r>
      <w:hyperlink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28.13.12</w:t>
        </w:r>
      </w:hyperlink>
      <w:r>
        <w:t xml:space="preserve">, </w:t>
      </w:r>
      <w:hyperlink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28.13.13</w:t>
        </w:r>
      </w:hyperlink>
      <w:r>
        <w:t xml:space="preserve">, </w:t>
      </w:r>
      <w:hyperlink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28.13.14.110</w:t>
        </w:r>
      </w:hyperlink>
      <w:r>
        <w:t xml:space="preserve">, </w:t>
      </w:r>
      <w:hyperlink r:id="rId8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28.13.21.19</w:t>
        </w:r>
        <w:r>
          <w:rPr>
            <w:color w:val="0000FF"/>
          </w:rPr>
          <w:t>0</w:t>
        </w:r>
      </w:hyperlink>
      <w:r>
        <w:t xml:space="preserve">, </w:t>
      </w:r>
      <w:hyperlink r:id="rId8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28.13.22</w:t>
        </w:r>
      </w:hyperlink>
      <w:r>
        <w:t xml:space="preserve">, </w:t>
      </w:r>
      <w:hyperlink r:id="rId8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28.13.23</w:t>
        </w:r>
      </w:hyperlink>
      <w:r>
        <w:t xml:space="preserve">, </w:t>
      </w:r>
      <w:hyperlink r:id="rId8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28.13.26</w:t>
        </w:r>
      </w:hyperlink>
      <w:r>
        <w:t xml:space="preserve">, </w:t>
      </w:r>
      <w:hyperlink r:id="rId8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28.13.28</w:t>
        </w:r>
      </w:hyperlink>
      <w:r>
        <w:t xml:space="preserve">, </w:t>
      </w:r>
      <w:hyperlink r:id="rId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28.13.31</w:t>
        </w:r>
      </w:hyperlink>
      <w:r>
        <w:t xml:space="preserve">, </w:t>
      </w:r>
      <w:hyperlink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28.13.32</w:t>
        </w:r>
      </w:hyperlink>
      <w:r>
        <w:t xml:space="preserve">, </w:t>
      </w:r>
      <w:hyperlink r:id="rId9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28.14</w:t>
        </w:r>
      </w:hyperlink>
      <w:r>
        <w:t xml:space="preserve">, </w:t>
      </w:r>
      <w:hyperlink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28.14.13</w:t>
        </w:r>
      </w:hyperlink>
      <w:r>
        <w:t xml:space="preserve">, </w:t>
      </w:r>
      <w:hyperlink r:id="rId9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w:t>
        </w:r>
      </w:hyperlink>
      <w:r>
        <w:t xml:space="preserve">, </w:t>
      </w:r>
      <w:hyperlink r:id="rId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28.21.13.120</w:t>
        </w:r>
      </w:hyperlink>
      <w:r>
        <w:t xml:space="preserve">, </w:t>
      </w:r>
      <w:hyperlink r:id="rId9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28.21.13.121</w:t>
        </w:r>
      </w:hyperlink>
      <w:r>
        <w:t xml:space="preserve">, </w:t>
      </w:r>
      <w:hyperlink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28.21.13.122</w:t>
        </w:r>
      </w:hyperlink>
      <w:r>
        <w:t xml:space="preserve">, </w:t>
      </w:r>
      <w:hyperlink r:id="rId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28.21.13.123</w:t>
        </w:r>
      </w:hyperlink>
      <w:r>
        <w:t xml:space="preserve">, </w:t>
      </w:r>
      <w:hyperlink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28.21.13.124</w:t>
        </w:r>
      </w:hyperlink>
      <w:r>
        <w:t xml:space="preserve">, </w:t>
      </w:r>
      <w:hyperlink r:id="rId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28.21.13.129</w:t>
        </w:r>
      </w:hyperlink>
      <w:r>
        <w:t xml:space="preserve">, </w:t>
      </w:r>
      <w:hyperlink r:id="rId1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w:t>
        </w:r>
      </w:hyperlink>
      <w:r>
        <w:t xml:space="preserve">, </w:t>
      </w:r>
      <w:hyperlink r:id="rId1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28.22.14.160</w:t>
        </w:r>
      </w:hyperlink>
      <w:r>
        <w:t xml:space="preserve">, </w:t>
      </w:r>
      <w:hyperlink r:id="rId1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28.22.14.161</w:t>
        </w:r>
      </w:hyperlink>
      <w:r>
        <w:t xml:space="preserve">, </w:t>
      </w:r>
      <w:hyperlink r:id="rId1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28.22.14.162</w:t>
        </w:r>
      </w:hyperlink>
      <w:r>
        <w:t xml:space="preserve">, </w:t>
      </w:r>
      <w:hyperlink r:id="rId1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28.22.14.169</w:t>
        </w:r>
      </w:hyperlink>
      <w:r>
        <w:t xml:space="preserve">, </w:t>
      </w:r>
      <w:hyperlink r:id="rId1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28.22.17</w:t>
        </w:r>
      </w:hyperlink>
      <w:r>
        <w:t xml:space="preserve">, </w:t>
      </w:r>
      <w:hyperlink r:id="rId1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28.22.18.110</w:t>
        </w:r>
      </w:hyperlink>
      <w:r>
        <w:t xml:space="preserve">, </w:t>
      </w:r>
      <w:hyperlink r:id="rId1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28.22.18.260</w:t>
        </w:r>
      </w:hyperlink>
      <w:r>
        <w:t xml:space="preserve">, </w:t>
      </w:r>
      <w:hyperlink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28.22.18.261</w:t>
        </w:r>
      </w:hyperlink>
      <w:r>
        <w:t xml:space="preserve">, </w:t>
      </w:r>
      <w:hyperlink r:id="rId10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28.22.18.262</w:t>
        </w:r>
      </w:hyperlink>
      <w:r>
        <w:t xml:space="preserve">, </w:t>
      </w:r>
      <w:hyperlink r:id="rId11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28.22.18.263</w:t>
        </w:r>
      </w:hyperlink>
      <w:r>
        <w:t xml:space="preserve">, </w:t>
      </w:r>
      <w:hyperlink r:id="rId11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28.22.18.264</w:t>
        </w:r>
      </w:hyperlink>
      <w:r>
        <w:t xml:space="preserve">, </w:t>
      </w:r>
      <w:hyperlink r:id="rId11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28.22.18.269</w:t>
        </w:r>
      </w:hyperlink>
      <w:r>
        <w:t xml:space="preserve">, </w:t>
      </w:r>
      <w:hyperlink r:id="rId11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28.22.18.310</w:t>
        </w:r>
      </w:hyperlink>
      <w:r>
        <w:t xml:space="preserve">, </w:t>
      </w:r>
      <w:hyperlink r:id="rId1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28.22.18.320</w:t>
        </w:r>
      </w:hyperlink>
      <w:r>
        <w:t xml:space="preserve">, </w:t>
      </w:r>
      <w:hyperlink r:id="rId11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28.22.18.390</w:t>
        </w:r>
      </w:hyperlink>
      <w:r>
        <w:t xml:space="preserve">, </w:t>
      </w:r>
      <w:hyperlink r:id="rId11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28.22.19.110</w:t>
        </w:r>
      </w:hyperlink>
      <w:r>
        <w:t xml:space="preserve">, </w:t>
      </w:r>
      <w:hyperlink r:id="rId1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w:t>
        </w:r>
      </w:hyperlink>
      <w:r>
        <w:t xml:space="preserve">, </w:t>
      </w:r>
      <w:hyperlink r:id="rId11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28.25.11</w:t>
        </w:r>
      </w:hyperlink>
      <w:r>
        <w:t xml:space="preserve">, </w:t>
      </w:r>
      <w:hyperlink r:id="rId11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28.25.12</w:t>
        </w:r>
      </w:hyperlink>
      <w:r>
        <w:t xml:space="preserve"> (кроме </w:t>
      </w:r>
      <w:hyperlink r:id="rId12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28.25.12.120</w:t>
        </w:r>
      </w:hyperlink>
      <w:r>
        <w:t xml:space="preserve">, </w:t>
      </w:r>
      <w:hyperlink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28.25.12.130</w:t>
        </w:r>
      </w:hyperlink>
      <w:r>
        <w:t xml:space="preserve">), </w:t>
      </w:r>
      <w:hyperlink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w:t>
        </w:r>
      </w:hyperlink>
      <w:r>
        <w:t xml:space="preserve"> (кроме </w:t>
      </w:r>
      <w:hyperlink r:id="rId12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28.25.13.113</w:t>
        </w:r>
      </w:hyperlink>
      <w:r>
        <w:t xml:space="preserve">, </w:t>
      </w:r>
      <w:hyperlink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28.25.13.114</w:t>
        </w:r>
      </w:hyperlink>
      <w:r>
        <w:t xml:space="preserve">, </w:t>
      </w:r>
      <w:hyperlink r:id="rId12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28.25.13.116</w:t>
        </w:r>
      </w:hyperlink>
      <w:r>
        <w:t xml:space="preserve">), </w:t>
      </w:r>
      <w:hyperlink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28.25.2</w:t>
        </w:r>
      </w:hyperlink>
      <w:r>
        <w:t xml:space="preserve">, </w:t>
      </w:r>
      <w:hyperlink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28.25.3</w:t>
        </w:r>
      </w:hyperlink>
      <w:r>
        <w:t xml:space="preserve">, </w:t>
      </w:r>
      <w:hyperlink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w:t>
        </w:r>
      </w:hyperlink>
      <w:r>
        <w:t xml:space="preserve">, </w:t>
      </w:r>
      <w:hyperlink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w:t>
        </w:r>
        <w:r>
          <w:rPr>
            <w:color w:val="0000FF"/>
          </w:rPr>
          <w:t>1</w:t>
        </w:r>
      </w:hyperlink>
      <w:r>
        <w:t xml:space="preserve">, </w:t>
      </w:r>
      <w:hyperlink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w:t>
        </w:r>
      </w:hyperlink>
      <w:r>
        <w:t xml:space="preserve"> (кроме </w:t>
      </w:r>
      <w:hyperlink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28.29.12.112</w:t>
        </w:r>
      </w:hyperlink>
      <w:r>
        <w:t xml:space="preserve">, </w:t>
      </w:r>
      <w:hyperlink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28.29.12.120</w:t>
        </w:r>
      </w:hyperlink>
      <w:r>
        <w:t xml:space="preserve">, </w:t>
      </w:r>
      <w:hyperlink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28.29.12.130</w:t>
        </w:r>
      </w:hyperlink>
      <w:r>
        <w:t xml:space="preserve"> - </w:t>
      </w:r>
      <w:hyperlink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28.29.12.137</w:t>
        </w:r>
      </w:hyperlink>
      <w:r>
        <w:t xml:space="preserve">, </w:t>
      </w:r>
      <w:hyperlink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28.29.12.140</w:t>
        </w:r>
      </w:hyperlink>
      <w:r>
        <w:t xml:space="preserve">, </w:t>
      </w:r>
      <w:hyperlink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28.29.12.150</w:t>
        </w:r>
      </w:hyperlink>
      <w:r>
        <w:t xml:space="preserve"> - </w:t>
      </w:r>
      <w:hyperlink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28.29.12.154</w:t>
        </w:r>
      </w:hyperlink>
      <w:r>
        <w:t xml:space="preserve">), </w:t>
      </w:r>
      <w:hyperlink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28.29.21</w:t>
        </w:r>
      </w:hyperlink>
      <w:r>
        <w:t xml:space="preserve">, </w:t>
      </w:r>
      <w:hyperlink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28.29.31</w:t>
        </w:r>
      </w:hyperlink>
      <w:r>
        <w:t xml:space="preserve">, </w:t>
      </w:r>
      <w:hyperlink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28.29.39</w:t>
        </w:r>
      </w:hyperlink>
      <w:r>
        <w:t xml:space="preserve">, </w:t>
      </w:r>
      <w:hyperlink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w:t>
        </w:r>
      </w:hyperlink>
      <w:r>
        <w:t xml:space="preserve">, </w:t>
      </w:r>
      <w:hyperlink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28.30.31</w:t>
        </w:r>
      </w:hyperlink>
      <w:r>
        <w:t xml:space="preserve">, </w:t>
      </w:r>
      <w:hyperlink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w:t>
        </w:r>
      </w:hyperlink>
      <w:r>
        <w:t xml:space="preserve">, </w:t>
      </w:r>
      <w:hyperlink r:id="rId14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w:t>
        </w:r>
      </w:hyperlink>
      <w:r>
        <w:t xml:space="preserve">, </w:t>
      </w:r>
      <w:hyperlink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28.30.59.113</w:t>
        </w:r>
      </w:hyperlink>
      <w:r>
        <w:t xml:space="preserve">, </w:t>
      </w:r>
      <w:hyperlink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28.30.6</w:t>
        </w:r>
      </w:hyperlink>
      <w:r>
        <w:t xml:space="preserve">, </w:t>
      </w:r>
      <w:hyperlink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28.30.7</w:t>
        </w:r>
      </w:hyperlink>
      <w:r>
        <w:t xml:space="preserve">, </w:t>
      </w:r>
      <w:hyperlink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28.30.82</w:t>
        </w:r>
      </w:hyperlink>
      <w:r>
        <w:t xml:space="preserve">, </w:t>
      </w:r>
      <w:hyperlink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28.30.83</w:t>
        </w:r>
      </w:hyperlink>
      <w:r>
        <w:t xml:space="preserve">, </w:t>
      </w:r>
      <w:hyperlink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28.30.86</w:t>
        </w:r>
      </w:hyperlink>
      <w:r>
        <w:t xml:space="preserve">, </w:t>
      </w:r>
      <w:hyperlink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28.30.9</w:t>
        </w:r>
      </w:hyperlink>
      <w:r>
        <w:t xml:space="preserve">, </w:t>
      </w:r>
      <w:hyperlink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28.92</w:t>
        </w:r>
      </w:hyperlink>
      <w:r>
        <w:t xml:space="preserve">, </w:t>
      </w:r>
      <w:hyperlink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28.92.25</w:t>
        </w:r>
      </w:hyperlink>
      <w:r>
        <w:t xml:space="preserve">, </w:t>
      </w:r>
      <w:hyperlink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w:t>
        </w:r>
      </w:hyperlink>
      <w:r>
        <w:t xml:space="preserve">, </w:t>
      </w:r>
      <w:hyperlink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w:t>
        </w:r>
      </w:hyperlink>
      <w:r>
        <w:t xml:space="preserve">, </w:t>
      </w:r>
      <w:hyperlink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28.93.14</w:t>
        </w:r>
      </w:hyperlink>
      <w:r>
        <w:t xml:space="preserve">, </w:t>
      </w:r>
      <w:hyperlink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28.93.17</w:t>
        </w:r>
      </w:hyperlink>
      <w:r>
        <w:t xml:space="preserve">, </w:t>
      </w:r>
      <w:hyperlink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28.93.31</w:t>
        </w:r>
      </w:hyperlink>
      <w:r>
        <w:t xml:space="preserve">, </w:t>
      </w:r>
      <w:hyperlink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28.93.32</w:t>
        </w:r>
      </w:hyperlink>
      <w:r>
        <w:t xml:space="preserve">, </w:t>
      </w:r>
      <w:hyperlink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28.93.34</w:t>
        </w:r>
      </w:hyperlink>
      <w:r>
        <w:t xml:space="preserve">, </w:t>
      </w:r>
      <w:hyperlink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w:t>
        </w:r>
      </w:hyperlink>
      <w:r>
        <w:t xml:space="preserve">, </w:t>
      </w:r>
      <w:hyperlink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31.09.11.120</w:t>
        </w:r>
      </w:hyperlink>
      <w:r>
        <w:t xml:space="preserve">, </w:t>
      </w:r>
      <w:hyperlink r:id="rId16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31.09.11.130</w:t>
        </w:r>
      </w:hyperlink>
      <w:r>
        <w:t xml:space="preserve">, </w:t>
      </w:r>
      <w:hyperlink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w:t>
        </w:r>
        <w:r>
          <w:rPr>
            <w:color w:val="0000FF"/>
          </w:rPr>
          <w:t>09.11.190</w:t>
        </w:r>
      </w:hyperlink>
      <w:r>
        <w:t xml:space="preserve">, </w:t>
      </w:r>
      <w:hyperlink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31.09.14</w:t>
        </w:r>
      </w:hyperlink>
      <w:r>
        <w:t xml:space="preserve">, </w:t>
      </w:r>
      <w:hyperlink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32.30</w:t>
        </w:r>
      </w:hyperlink>
      <w:r>
        <w:t xml:space="preserve">, </w:t>
      </w:r>
      <w:hyperlink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16.23</w:t>
        </w:r>
      </w:hyperlink>
      <w:r>
        <w:t xml:space="preserve">, </w:t>
      </w:r>
      <w:hyperlink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16.23.20.130</w:t>
        </w:r>
      </w:hyperlink>
      <w:r>
        <w:t xml:space="preserve">, </w:t>
      </w:r>
      <w:hyperlink r:id="rId16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16.23.20.140</w:t>
        </w:r>
      </w:hyperlink>
      <w:r>
        <w:t xml:space="preserve">, </w:t>
      </w:r>
      <w:hyperlink r:id="rId17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16.23.20.150</w:t>
        </w:r>
      </w:hyperlink>
      <w:r>
        <w:t xml:space="preserve">, </w:t>
      </w:r>
      <w:hyperlink r:id="rId17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25.11.10</w:t>
        </w:r>
      </w:hyperlink>
      <w:r>
        <w:t xml:space="preserve">, </w:t>
      </w:r>
      <w:hyperlink r:id="rId17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28.22.17.190</w:t>
        </w:r>
      </w:hyperlink>
      <w:r>
        <w:t xml:space="preserve">, </w:t>
      </w:r>
      <w:hyperlink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28.22.18.210</w:t>
        </w:r>
      </w:hyperlink>
      <w:r>
        <w:t xml:space="preserve">, </w:t>
      </w:r>
      <w:hyperlink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28.22.18.243</w:t>
        </w:r>
      </w:hyperlink>
      <w:r>
        <w:t xml:space="preserve">, </w:t>
      </w:r>
      <w:hyperlink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28.22.18.244</w:t>
        </w:r>
      </w:hyperlink>
      <w:r>
        <w:t xml:space="preserve">, </w:t>
      </w:r>
      <w:hyperlink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28.22.18.245</w:t>
        </w:r>
      </w:hyperlink>
      <w:r>
        <w:t xml:space="preserve">, </w:t>
      </w:r>
      <w:hyperlink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28.22.18.250</w:t>
        </w:r>
      </w:hyperlink>
      <w:r>
        <w:t xml:space="preserve">, </w:t>
      </w:r>
      <w:hyperlink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28.22.18.253</w:t>
        </w:r>
      </w:hyperlink>
      <w:r>
        <w:t xml:space="preserve">, </w:t>
      </w:r>
      <w:hyperlink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28.25.13.110</w:t>
        </w:r>
      </w:hyperlink>
      <w:r>
        <w:t xml:space="preserve">, </w:t>
      </w:r>
      <w:hyperlink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28.25.13.111</w:t>
        </w:r>
      </w:hyperlink>
      <w:r>
        <w:t xml:space="preserve">, </w:t>
      </w:r>
      <w:hyperlink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28.25.13.112</w:t>
        </w:r>
      </w:hyperlink>
      <w:r>
        <w:t xml:space="preserve">, </w:t>
      </w:r>
      <w:hyperlink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28.29.12.110</w:t>
        </w:r>
      </w:hyperlink>
      <w:r>
        <w:t xml:space="preserve">, </w:t>
      </w:r>
      <w:hyperlink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28.30.31.110</w:t>
        </w:r>
      </w:hyperlink>
      <w:r>
        <w:t xml:space="preserve">, </w:t>
      </w:r>
      <w:hyperlink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28.30.31.129</w:t>
        </w:r>
      </w:hyperlink>
      <w:r>
        <w:t xml:space="preserve">, </w:t>
      </w:r>
      <w:hyperlink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28.30.32.111</w:t>
        </w:r>
      </w:hyperlink>
      <w:r>
        <w:t xml:space="preserve">, </w:t>
      </w:r>
      <w:hyperlink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28.30.32.112</w:t>
        </w:r>
      </w:hyperlink>
      <w:r>
        <w:t xml:space="preserve">, </w:t>
      </w:r>
      <w:hyperlink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28.30.32.113</w:t>
        </w:r>
      </w:hyperlink>
      <w:r>
        <w:t xml:space="preserve">, </w:t>
      </w:r>
      <w:hyperlink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28.30.32.119</w:t>
        </w:r>
      </w:hyperlink>
      <w:r>
        <w:t xml:space="preserve">, </w:t>
      </w:r>
      <w:hyperlink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28.30.32.130</w:t>
        </w:r>
      </w:hyperlink>
      <w:r>
        <w:t xml:space="preserve">, </w:t>
      </w:r>
      <w:hyperlink r:id="rId19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28.30.32.140</w:t>
        </w:r>
      </w:hyperlink>
      <w:r>
        <w:t xml:space="preserve">, </w:t>
      </w:r>
      <w:hyperlink r:id="rId19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28.30.32.150</w:t>
        </w:r>
      </w:hyperlink>
      <w:r>
        <w:t xml:space="preserve">, </w:t>
      </w:r>
      <w:hyperlink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28.30.33.111</w:t>
        </w:r>
      </w:hyperlink>
      <w:r>
        <w:t xml:space="preserve">, </w:t>
      </w:r>
      <w:hyperlink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28.30.33.112</w:t>
        </w:r>
      </w:hyperlink>
      <w:r>
        <w:t xml:space="preserve">, </w:t>
      </w:r>
      <w:hyperlink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28.30.33.114</w:t>
        </w:r>
      </w:hyperlink>
      <w:r>
        <w:t xml:space="preserve">, </w:t>
      </w:r>
      <w:hyperlink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28.30.33.115</w:t>
        </w:r>
      </w:hyperlink>
      <w:r>
        <w:t xml:space="preserve">, </w:t>
      </w:r>
      <w:hyperlink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28.30.33.117</w:t>
        </w:r>
      </w:hyperlink>
      <w:r>
        <w:t xml:space="preserve">, </w:t>
      </w:r>
      <w:hyperlink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28.30.33.119</w:t>
        </w:r>
      </w:hyperlink>
      <w:r>
        <w:t xml:space="preserve">, </w:t>
      </w:r>
      <w:hyperlink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28.30.33.120</w:t>
        </w:r>
      </w:hyperlink>
      <w:r>
        <w:t xml:space="preserve">, </w:t>
      </w:r>
      <w:hyperlink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28.30.33.130</w:t>
        </w:r>
      </w:hyperlink>
      <w:r>
        <w:t xml:space="preserve">, </w:t>
      </w:r>
      <w:hyperlink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28.30.34</w:t>
        </w:r>
      </w:hyperlink>
      <w:r>
        <w:t xml:space="preserve">, </w:t>
      </w:r>
      <w:hyperlink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28.30.53</w:t>
        </w:r>
      </w:hyperlink>
      <w:r>
        <w:t xml:space="preserve">, </w:t>
      </w:r>
      <w:hyperlink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28.30.59.112</w:t>
        </w:r>
      </w:hyperlink>
      <w:r>
        <w:t xml:space="preserve">, </w:t>
      </w:r>
      <w:hyperlink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28.30.59.114</w:t>
        </w:r>
      </w:hyperlink>
      <w:r>
        <w:t xml:space="preserve">, </w:t>
      </w:r>
      <w:hyperlink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28.30.60</w:t>
        </w:r>
      </w:hyperlink>
      <w:r>
        <w:t xml:space="preserve">, </w:t>
      </w:r>
      <w:hyperlink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28.30.82.110</w:t>
        </w:r>
      </w:hyperlink>
      <w:r>
        <w:t xml:space="preserve">, </w:t>
      </w:r>
      <w:hyperlink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28.30.82.120</w:t>
        </w:r>
      </w:hyperlink>
      <w:r>
        <w:t xml:space="preserve">, </w:t>
      </w:r>
      <w:hyperlink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28.30.83.110</w:t>
        </w:r>
      </w:hyperlink>
      <w:r>
        <w:t xml:space="preserve">, </w:t>
      </w:r>
      <w:hyperlink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28.30.83.120</w:t>
        </w:r>
      </w:hyperlink>
      <w:r>
        <w:t xml:space="preserve">, </w:t>
      </w:r>
      <w:hyperlink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28.30.83.140</w:t>
        </w:r>
      </w:hyperlink>
      <w:r>
        <w:t xml:space="preserve">, </w:t>
      </w:r>
      <w:hyperlink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28.30.84</w:t>
        </w:r>
      </w:hyperlink>
      <w:r>
        <w:t xml:space="preserve">, </w:t>
      </w:r>
      <w:hyperlink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28.30.85</w:t>
        </w:r>
      </w:hyperlink>
      <w:r>
        <w:t xml:space="preserve">, </w:t>
      </w:r>
      <w:hyperlink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28.30.86.110</w:t>
        </w:r>
      </w:hyperlink>
      <w:r>
        <w:t xml:space="preserve">, </w:t>
      </w:r>
      <w:hyperlink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28.30.86.140</w:t>
        </w:r>
      </w:hyperlink>
      <w:r>
        <w:t xml:space="preserve">, </w:t>
      </w:r>
      <w:hyperlink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28.30.86.150</w:t>
        </w:r>
      </w:hyperlink>
      <w:r>
        <w:t xml:space="preserve">, </w:t>
      </w:r>
      <w:hyperlink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28.93.11</w:t>
        </w:r>
      </w:hyperlink>
      <w:r>
        <w:t xml:space="preserve">, </w:t>
      </w:r>
      <w:hyperlink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28.93.12</w:t>
        </w:r>
      </w:hyperlink>
      <w:r>
        <w:t xml:space="preserve">, </w:t>
      </w:r>
      <w:hyperlink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28.93.13.111</w:t>
        </w:r>
      </w:hyperlink>
      <w:r>
        <w:t xml:space="preserve">, </w:t>
      </w:r>
      <w:hyperlink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28.93.13.112</w:t>
        </w:r>
      </w:hyperlink>
      <w:r>
        <w:t xml:space="preserve">, </w:t>
      </w:r>
      <w:hyperlink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28.93.13.133</w:t>
        </w:r>
      </w:hyperlink>
      <w:r>
        <w:t xml:space="preserve">, </w:t>
      </w:r>
      <w:hyperlink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28.93.13.141</w:t>
        </w:r>
      </w:hyperlink>
      <w:r>
        <w:t xml:space="preserve">, </w:t>
      </w:r>
      <w:hyperlink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28.93.16</w:t>
        </w:r>
      </w:hyperlink>
      <w:r>
        <w:t xml:space="preserve">, </w:t>
      </w:r>
      <w:hyperlink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28.93.17.170</w:t>
        </w:r>
      </w:hyperlink>
      <w:r>
        <w:t xml:space="preserve">, </w:t>
      </w:r>
      <w:hyperlink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28.93.20</w:t>
        </w:r>
      </w:hyperlink>
      <w:r>
        <w:t xml:space="preserve">, </w:t>
      </w:r>
      <w:hyperlink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28.99.</w:t>
        </w:r>
        <w:r>
          <w:rPr>
            <w:color w:val="0000FF"/>
          </w:rPr>
          <w:t>39.190</w:t>
        </w:r>
      </w:hyperlink>
      <w:r>
        <w:t>;</w:t>
      </w:r>
    </w:p>
    <w:p w:rsidR="00B60849" w:rsidRDefault="005113B9">
      <w:pPr>
        <w:pStyle w:val="ConsPlusNormal0"/>
        <w:spacing w:before="240"/>
        <w:ind w:firstLine="540"/>
        <w:jc w:val="both"/>
      </w:pPr>
      <w:bookmarkStart w:id="4" w:name="P79"/>
      <w:bookmarkEnd w:id="4"/>
      <w:r>
        <w:t xml:space="preserve">погашение не более 20% привлекаемого на реализацию проекта грантополучателя льготного инвестиционного кредита в соответствии с </w:t>
      </w:r>
      <w:hyperlink r:id="rId225"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постановлением</w:t>
        </w:r>
      </w:hyperlink>
      <w:r>
        <w:t xml:space="preserve"> Правительства Российской Федерации от 29 декабря 2016 г. N 1528 "Об утверждении Правил предоставления из федерального бюджета субсидий р</w:t>
      </w:r>
      <w:r>
        <w:t>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w:t>
      </w:r>
      <w:r>
        <w:t>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w:t>
      </w:r>
      <w:r>
        <w:t xml:space="preserve"> Правила возмещения банкам недополученных доходов);</w:t>
      </w:r>
    </w:p>
    <w:p w:rsidR="00B60849" w:rsidRDefault="005113B9">
      <w:pPr>
        <w:pStyle w:val="ConsPlusNormal0"/>
        <w:spacing w:before="240"/>
        <w:ind w:firstLine="540"/>
        <w:jc w:val="both"/>
      </w:pPr>
      <w:bookmarkStart w:id="5" w:name="P80"/>
      <w:bookmarkEnd w:id="5"/>
      <w:r>
        <w:t xml:space="preserve">уплата процентов по кредиту, указанному в </w:t>
      </w:r>
      <w:hyperlink w:anchor="P79" w:tooltip="погашение не более 20% привлекаемого на реализацию проекта грантополучателя льготного инвестиционного кредита в соответствии с постановлением Правительства Российской Федерации от 29 декабря 2016 г. N 1528 &quot;Об утверждении Правил предоставления из федерального ">
        <w:r>
          <w:rPr>
            <w:color w:val="0000FF"/>
          </w:rPr>
          <w:t>абзаце пятом</w:t>
        </w:r>
      </w:hyperlink>
      <w:r>
        <w:t xml:space="preserve"> настоящего пункта, в течение 18 месяцев с даты получения гранта;</w:t>
      </w:r>
    </w:p>
    <w:p w:rsidR="00B60849" w:rsidRDefault="005113B9">
      <w:pPr>
        <w:pStyle w:val="ConsPlusNormal0"/>
        <w:spacing w:before="240"/>
        <w:ind w:firstLine="540"/>
        <w:jc w:val="both"/>
      </w:pPr>
      <w:r>
        <w:t>приобретение автономных источников электро- и г</w:t>
      </w:r>
      <w:r>
        <w:t>азоснабжения, обустройство автономных источников водоснабжения;</w:t>
      </w:r>
    </w:p>
    <w:p w:rsidR="00B60849" w:rsidRDefault="005113B9">
      <w:pPr>
        <w:pStyle w:val="ConsPlusNormal0"/>
        <w:spacing w:before="24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B60849" w:rsidRDefault="005113B9">
      <w:pPr>
        <w:pStyle w:val="ConsPlusNormal0"/>
        <w:spacing w:before="240"/>
        <w:ind w:firstLine="540"/>
        <w:jc w:val="both"/>
      </w:pPr>
      <w:r>
        <w:t>погашение не более 20 процентов займа, полученного в сельскохозяйственном</w:t>
      </w:r>
      <w:r>
        <w:t xml:space="preserve"> потребительском кредитном кооперативе на реализацию проекта грантополучателя;</w:t>
      </w:r>
    </w:p>
    <w:p w:rsidR="00B60849" w:rsidRDefault="005113B9">
      <w:pPr>
        <w:pStyle w:val="ConsPlusNormal0"/>
        <w:jc w:val="both"/>
      </w:pPr>
      <w:r>
        <w:t xml:space="preserve">(в ред. </w:t>
      </w:r>
      <w:hyperlink r:id="rId226"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приобретение и монтаж газопоршневых установок.</w:t>
      </w:r>
    </w:p>
    <w:p w:rsidR="00B60849" w:rsidRDefault="005113B9">
      <w:pPr>
        <w:pStyle w:val="ConsPlusNormal0"/>
        <w:jc w:val="both"/>
      </w:pPr>
      <w:r>
        <w:t xml:space="preserve">(абзац введен </w:t>
      </w:r>
      <w:hyperlink r:id="rId227"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w:t>
        </w:r>
        <w:r>
          <w:rPr>
            <w:color w:val="0000FF"/>
          </w:rPr>
          <w:t>нием</w:t>
        </w:r>
      </w:hyperlink>
      <w:r>
        <w:t xml:space="preserve"> Правительства РМ от 28.02.2025 N 309)</w:t>
      </w:r>
    </w:p>
    <w:p w:rsidR="00B60849" w:rsidRDefault="005113B9">
      <w:pPr>
        <w:pStyle w:val="ConsPlusNormal0"/>
        <w:spacing w:before="240"/>
        <w:ind w:firstLine="540"/>
        <w:jc w:val="both"/>
      </w:pPr>
      <w:r>
        <w:t>Средства гранта на развитие семейной фермы не предоставляются на закладку и (или) уход за виноградниками.</w:t>
      </w:r>
    </w:p>
    <w:p w:rsidR="00B60849" w:rsidRDefault="005113B9">
      <w:pPr>
        <w:pStyle w:val="ConsPlusNormal0"/>
        <w:spacing w:before="240"/>
        <w:ind w:firstLine="540"/>
        <w:jc w:val="both"/>
      </w:pPr>
      <w:r>
        <w:t>Возмещение части прямых понесенных затрат на создание и (или) модернизацию объектов агропромышленного компл</w:t>
      </w:r>
      <w:r>
        <w:t>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 (или) модернизацию объект</w:t>
      </w:r>
      <w:r>
        <w:t xml:space="preserve">ов по переработке сельскохозяйственной продукции по проекту грантополучателя, на реализацию которого были предоставлены средства в соответствии с </w:t>
      </w:r>
      <w:hyperlink w:anchor="P75" w:tooltip="5. Средства гранта предоставляются крестьянским (фермерским) хозяйствам на развитие семейных ферм в рамках поддержки малых форм хозяйствования и могут направляться на осуществление следующих расходов:">
        <w:r>
          <w:rPr>
            <w:color w:val="0000FF"/>
          </w:rPr>
          <w:t xml:space="preserve">частью </w:t>
        </w:r>
        <w:r>
          <w:rPr>
            <w:color w:val="0000FF"/>
          </w:rPr>
          <w:lastRenderedPageBreak/>
          <w:t>первой</w:t>
        </w:r>
      </w:hyperlink>
      <w:r>
        <w:t xml:space="preserve"> настоящего пункта, в рамках Государственной программы Республики Мордовия развития сельского хозяйства и регулирования р</w:t>
      </w:r>
      <w:r>
        <w:t>ынков сельскохозяйственной продукции, сырья и продовольствия, а также в соответствии с иными нормативными правовыми актами Российской Федерации не допускается.</w:t>
      </w:r>
    </w:p>
    <w:p w:rsidR="00B60849" w:rsidRDefault="005113B9">
      <w:pPr>
        <w:pStyle w:val="ConsPlusNormal0"/>
        <w:spacing w:before="240"/>
        <w:ind w:firstLine="540"/>
        <w:jc w:val="both"/>
      </w:pPr>
      <w:r>
        <w:t>Приобретение имущества, ранее приобретенного с использованием средств государственной поддержки,</w:t>
      </w:r>
      <w:r>
        <w:t xml:space="preserve"> за счет средств гранта на развитие семейной фермы не допускается.</w:t>
      </w:r>
    </w:p>
    <w:p w:rsidR="00B60849" w:rsidRDefault="005113B9">
      <w:pPr>
        <w:pStyle w:val="ConsPlusNormal0"/>
        <w:spacing w:before="240"/>
        <w:ind w:firstLine="540"/>
        <w:jc w:val="both"/>
      </w:pPr>
      <w:r>
        <w:t>Размер предоставляемого гранта в рамках настоящего Порядка определяется без учета налога на добавленную стоимость.</w:t>
      </w:r>
    </w:p>
    <w:p w:rsidR="00B60849" w:rsidRDefault="005113B9">
      <w:pPr>
        <w:pStyle w:val="ConsPlusNormal0"/>
        <w:spacing w:before="240"/>
        <w:ind w:firstLine="540"/>
        <w:jc w:val="both"/>
      </w:pPr>
      <w:r>
        <w:t>Для заявителей, использующих право на освобождение от исполнения обязаннос</w:t>
      </w:r>
      <w:r>
        <w:t>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60849" w:rsidRDefault="005113B9">
      <w:pPr>
        <w:pStyle w:val="ConsPlusNormal0"/>
        <w:spacing w:before="240"/>
        <w:ind w:firstLine="540"/>
        <w:jc w:val="both"/>
      </w:pPr>
      <w:r>
        <w:t xml:space="preserve">6. </w:t>
      </w:r>
      <w:r>
        <w:t>Информация о грантах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w:t>
      </w:r>
      <w:r>
        <w:t>стерством финансов Российской Федерации.</w:t>
      </w:r>
    </w:p>
    <w:p w:rsidR="00B60849" w:rsidRDefault="00B60849">
      <w:pPr>
        <w:pStyle w:val="ConsPlusNormal0"/>
        <w:jc w:val="both"/>
      </w:pPr>
    </w:p>
    <w:p w:rsidR="00B60849" w:rsidRDefault="005113B9">
      <w:pPr>
        <w:pStyle w:val="ConsPlusTitle0"/>
        <w:jc w:val="center"/>
        <w:outlineLvl w:val="1"/>
      </w:pPr>
      <w:r>
        <w:t>Глава 2. УСЛОВИЯ И ПОРЯДОК ПРЕДОСТАВЛЕНИЯ ГРАНТА</w:t>
      </w:r>
    </w:p>
    <w:p w:rsidR="00B60849" w:rsidRDefault="00B60849">
      <w:pPr>
        <w:pStyle w:val="ConsPlusNormal0"/>
        <w:jc w:val="both"/>
      </w:pPr>
    </w:p>
    <w:p w:rsidR="00B60849" w:rsidRDefault="005113B9">
      <w:pPr>
        <w:pStyle w:val="ConsPlusNormal0"/>
        <w:ind w:firstLine="540"/>
        <w:jc w:val="both"/>
      </w:pPr>
      <w:bookmarkStart w:id="6" w:name="P96"/>
      <w:bookmarkEnd w:id="6"/>
      <w:r>
        <w:t>7. Гранты предоставляются при следующих условиях:</w:t>
      </w:r>
    </w:p>
    <w:p w:rsidR="00B60849" w:rsidRDefault="005113B9">
      <w:pPr>
        <w:pStyle w:val="ConsPlusNormal0"/>
        <w:spacing w:before="240"/>
        <w:ind w:firstLine="540"/>
        <w:jc w:val="both"/>
      </w:pPr>
      <w:r>
        <w:t>1) завершения реализации проекта грантополучателя на развитие семейной фермы,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на развитие сем</w:t>
      </w:r>
      <w:r>
        <w:t>ейной фермы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с участием средств соответствующего гранта вследстви</w:t>
      </w:r>
      <w:r>
        <w:t>е наступления обстоятельств непреодолимой силы не более чем на 10 процентов;</w:t>
      </w:r>
    </w:p>
    <w:p w:rsidR="00B60849" w:rsidRDefault="005113B9">
      <w:pPr>
        <w:pStyle w:val="ConsPlusNormal0"/>
        <w:jc w:val="both"/>
      </w:pPr>
      <w:r>
        <w:t xml:space="preserve">(в ред. </w:t>
      </w:r>
      <w:hyperlink r:id="rId228"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2) наличия обязательств грантополучателя по осуществлению своей деятельности и представлению отч</w:t>
      </w:r>
      <w:r>
        <w:t>етности о реализации проекта грантополучателя на развитие семейной фермы, а также о сохранении рабочих мест в рамках реализации соответствующего проекта главному распорядителю в течение не менее чем 5 лет со дня получения гранта;</w:t>
      </w:r>
    </w:p>
    <w:p w:rsidR="00B60849" w:rsidRDefault="005113B9">
      <w:pPr>
        <w:pStyle w:val="ConsPlusNormal0"/>
        <w:spacing w:before="240"/>
        <w:ind w:firstLine="540"/>
        <w:jc w:val="both"/>
      </w:pPr>
      <w:r>
        <w:t>3) согласие получателя гра</w:t>
      </w:r>
      <w:r>
        <w:t>нта на осуществление в отношении него проверки главным распорядителем как получателем бюджетных средств соблюдения порядка и условий предоставления гранта, в том числе мониторинг в части достижения результатов предоставления гранта, а также проверки органа</w:t>
      </w:r>
      <w:r>
        <w:t xml:space="preserve">ми государственного финансового контроля в соответствии со </w:t>
      </w:r>
      <w:hyperlink r:id="rId229" w:tooltip="&quot;Бюджетный кодекс Российской Федерации&quot; от 31.07.1998 N 145-ФЗ (ред. от 24.06.2025) {КонсультантПлюс}">
        <w:r>
          <w:rPr>
            <w:color w:val="0000FF"/>
          </w:rPr>
          <w:t>статьями 268.1</w:t>
        </w:r>
      </w:hyperlink>
      <w:r>
        <w:t xml:space="preserve"> и </w:t>
      </w:r>
      <w:hyperlink r:id="rId230" w:tooltip="&quot;Бюджетный кодекс Российской Федерации&quot; от 31.07.1998 N 145-ФЗ (ред. от 24.06.2025) {КонсультантПлюс}">
        <w:r>
          <w:rPr>
            <w:color w:val="0000FF"/>
          </w:rPr>
          <w:t>269.2</w:t>
        </w:r>
      </w:hyperlink>
      <w:r>
        <w:t xml:space="preserve"> Бюджетного кодекса Российской Федерации, и на включение таких положений в соглашение;</w:t>
      </w:r>
    </w:p>
    <w:p w:rsidR="00B60849" w:rsidRDefault="005113B9">
      <w:pPr>
        <w:pStyle w:val="ConsPlusNormal0"/>
        <w:spacing w:before="240"/>
        <w:ind w:firstLine="540"/>
        <w:jc w:val="both"/>
      </w:pPr>
      <w:r>
        <w:t xml:space="preserve">4) соответствие получателя гранта на даты рассмотрения заявки и заключения соглашения на получение гранта требованиям, установленным </w:t>
      </w:r>
      <w:hyperlink w:anchor="P154" w:tooltip="12. Участник отбора на даты рассмотрения заявки и заключения соглашения должен соответствовать следующим требованиям:">
        <w:r>
          <w:rPr>
            <w:color w:val="0000FF"/>
          </w:rPr>
          <w:t>пунктом 12</w:t>
        </w:r>
      </w:hyperlink>
      <w:r>
        <w:t xml:space="preserve"> настоящего Порядка;</w:t>
      </w:r>
    </w:p>
    <w:p w:rsidR="00B60849" w:rsidRDefault="005113B9">
      <w:pPr>
        <w:pStyle w:val="ConsPlusNormal0"/>
        <w:spacing w:before="240"/>
        <w:ind w:firstLine="540"/>
        <w:jc w:val="both"/>
      </w:pPr>
      <w:r>
        <w:lastRenderedPageBreak/>
        <w:t>5) заявитель обязуется осуществлять деятельность в течение не менее 5 лет на сельской территории</w:t>
      </w:r>
      <w:r>
        <w:t xml:space="preserve"> или на территории сельской агломерации Республики Мордовия со дня получения гранта на развитие семейной фермы и достигнуть показателей деятельности, предусмотренных проектом грантополучателя;</w:t>
      </w:r>
    </w:p>
    <w:p w:rsidR="00B60849" w:rsidRDefault="005113B9">
      <w:pPr>
        <w:pStyle w:val="ConsPlusNormal0"/>
        <w:spacing w:before="240"/>
        <w:ind w:firstLine="540"/>
        <w:jc w:val="both"/>
      </w:pPr>
      <w:r>
        <w:t>6) заявитель обязуется не приобретать за счет средств гранта на</w:t>
      </w:r>
      <w:r>
        <w:t xml:space="preserve"> развитие семейной фермы имущество, ранее приобретенное с использованием средств государственной поддержки;</w:t>
      </w:r>
    </w:p>
    <w:p w:rsidR="00B60849" w:rsidRDefault="005113B9">
      <w:pPr>
        <w:pStyle w:val="ConsPlusNormal0"/>
        <w:spacing w:before="240"/>
        <w:ind w:firstLine="540"/>
        <w:jc w:val="both"/>
      </w:pPr>
      <w:r>
        <w:t>7) заявитель обязуется оплачивать не менее 40% стоимости приобретений, указанных в плане расходов, за счет собственных средств, а по расходам, указа</w:t>
      </w:r>
      <w:r>
        <w:t xml:space="preserve">нным в </w:t>
      </w:r>
      <w:hyperlink w:anchor="P79" w:tooltip="погашение не более 20% привлекаемого на реализацию проекта грантополучателя льготного инвестиционного кредита в соответствии с постановлением Правительства Российской Федерации от 29 декабря 2016 г. N 1528 &quot;Об утверждении Правил предоставления из федерального ">
        <w:r>
          <w:rPr>
            <w:color w:val="0000FF"/>
          </w:rPr>
          <w:t>абзаце пятом пункта 5</w:t>
        </w:r>
      </w:hyperlink>
      <w:r>
        <w:t xml:space="preserve"> настоящего Порядка, не менее 20% затрат, указанных в плане расходов, за счет собственных средств;</w:t>
      </w:r>
    </w:p>
    <w:p w:rsidR="00B60849" w:rsidRDefault="005113B9">
      <w:pPr>
        <w:pStyle w:val="ConsPlusNormal0"/>
        <w:spacing w:before="240"/>
        <w:ind w:firstLine="540"/>
        <w:jc w:val="both"/>
      </w:pPr>
      <w:r>
        <w:t>8) хозяйство предусматривает условия для создания собственной или совместно с другими сельскохозяйственными товаропроизводителями кормовой базы для сельскохозяйственных животных и птицы, либо заключило договоры (предварительные договоры) на поставку необхо</w:t>
      </w:r>
      <w:r>
        <w:t>димого объема кормов (для направления животноводства);</w:t>
      </w:r>
    </w:p>
    <w:p w:rsidR="00B60849" w:rsidRDefault="005113B9">
      <w:pPr>
        <w:pStyle w:val="ConsPlusNormal0"/>
        <w:spacing w:before="240"/>
        <w:ind w:firstLine="540"/>
        <w:jc w:val="both"/>
      </w:pPr>
      <w:r>
        <w:t>9) хозяйство планирует создание не более одной семейной фермы по одному направлению деятельности;</w:t>
      </w:r>
    </w:p>
    <w:p w:rsidR="00B60849" w:rsidRDefault="005113B9">
      <w:pPr>
        <w:pStyle w:val="ConsPlusNormal0"/>
        <w:spacing w:before="240"/>
        <w:ind w:firstLine="540"/>
        <w:jc w:val="both"/>
      </w:pPr>
      <w:r>
        <w:t>10) заявитель имеет проект грантополучателя по развитию семейной фермы, в который включаются направлени</w:t>
      </w:r>
      <w:r>
        <w:t>я расходов, производственные и экономические показатели с экспертным заключением центра компетенции в сфере сельскохозяйственной кооперации и поддержки фермеров;</w:t>
      </w:r>
    </w:p>
    <w:p w:rsidR="00B60849" w:rsidRDefault="005113B9">
      <w:pPr>
        <w:pStyle w:val="ConsPlusNormal0"/>
        <w:spacing w:before="240"/>
        <w:ind w:firstLine="540"/>
        <w:jc w:val="both"/>
      </w:pPr>
      <w:r>
        <w:t>11) заявитель представляет направления расходования гранта (далее - план расходов) с указанием</w:t>
      </w:r>
      <w:r>
        <w:t xml:space="preserve"> наименований приобретаемого имущества, выполняемых работ, оказываемых услуг (далее - приобретения), их количества, цены, источников финансирования (средств гранта, собственных и заемных средств);</w:t>
      </w:r>
    </w:p>
    <w:p w:rsidR="00B60849" w:rsidRDefault="005113B9">
      <w:pPr>
        <w:pStyle w:val="ConsPlusNormal0"/>
        <w:spacing w:before="240"/>
        <w:ind w:firstLine="540"/>
        <w:jc w:val="both"/>
      </w:pPr>
      <w:r>
        <w:t xml:space="preserve">12) заявитель планирует трудоустроить на постоянную работу </w:t>
      </w:r>
      <w:r>
        <w:t>в году получения гранта не менее одного нового работника на каждые 10 млн. рублей гранта, но не менее одного нового работника на один грант;</w:t>
      </w:r>
    </w:p>
    <w:p w:rsidR="00B60849" w:rsidRDefault="005113B9">
      <w:pPr>
        <w:pStyle w:val="ConsPlusNormal0"/>
        <w:spacing w:before="240"/>
        <w:ind w:firstLine="540"/>
        <w:jc w:val="both"/>
      </w:pPr>
      <w:r>
        <w:t>13) заявитель обязуется сохранить созданные рабочие места для трудоустройства на постоянную работу новых работников</w:t>
      </w:r>
      <w:r>
        <w:t xml:space="preserve"> в течение не менее 5 лет с года получения гранта;</w:t>
      </w:r>
    </w:p>
    <w:p w:rsidR="00B60849" w:rsidRDefault="005113B9">
      <w:pPr>
        <w:pStyle w:val="ConsPlusNormal0"/>
        <w:spacing w:before="240"/>
        <w:ind w:firstLine="540"/>
        <w:jc w:val="both"/>
      </w:pPr>
      <w:r>
        <w:t>14) заявитель обязуется обеспечить не менее чем в течение 5 лет с даты получения гранта ежегодный прирост объема производства сельскохозяйственной продукции в размере не ниже среднего размера прироста прои</w:t>
      </w:r>
      <w:r>
        <w:t>зводства продукции сельского хозяйства по крестьянским (фермерским) хозяйствам и индивидуальным предпринимателям Республики Мордовия в соответствии с данными Федеральной службы государственной статистики за последние 3 года, предшествующие году распределен</w:t>
      </w:r>
      <w:r>
        <w:t>ия субсидии, но не ниже 5 процентов;</w:t>
      </w:r>
    </w:p>
    <w:p w:rsidR="00B60849" w:rsidRDefault="005113B9">
      <w:pPr>
        <w:pStyle w:val="ConsPlusNormal0"/>
        <w:jc w:val="both"/>
      </w:pPr>
      <w:r>
        <w:t xml:space="preserve">(пп. 14 в ред. </w:t>
      </w:r>
      <w:hyperlink r:id="rId23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15) заявитель обязуется использовать грант в течение 24 месяцев со дня поступления средств на казначейский счет для осуществления</w:t>
      </w:r>
      <w:r>
        <w:t xml:space="preserve"> и отражения операций с денежными средствами </w:t>
      </w:r>
      <w:r>
        <w:lastRenderedPageBreak/>
        <w:t>участников казначейского сопровождения, открытый в территориальном органе Федерального казначейства, и использовать имущество, приобретаемое за счет гранта, исключительно на развитие хозяйства;</w:t>
      </w:r>
    </w:p>
    <w:p w:rsidR="00B60849" w:rsidRDefault="005113B9">
      <w:pPr>
        <w:pStyle w:val="ConsPlusNormal0"/>
        <w:spacing w:before="240"/>
        <w:ind w:firstLine="540"/>
        <w:jc w:val="both"/>
      </w:pPr>
      <w:r>
        <w:t>16) заявитель при</w:t>
      </w:r>
      <w:r>
        <w:t xml:space="preserve"> получении гранта обязуется включать в договоры (соглашения), заключаемые в целях исполнения его обязательств по Соглашению о предоставлении гранта, с поставщиками (подрядчиками, исполнителями) условие о согласии таких поставщиков (подрядчиков, исполнителе</w:t>
      </w:r>
      <w:r>
        <w:t>й), за исключением лиц, являющихся государственными (муниципальными) унитарными предприятиями, хозяйственными товариществами и обществами с участием публично-правовых образований в их уставных (складочных) капиталах, а также коммерческими организациями с у</w:t>
      </w:r>
      <w:r>
        <w:t>частием таких товариществ и обществ в их уставных (складочных) капиталах, на осуществление главным распорядителем проверок соблюдения порядка и условий предоставления гранта, в том числе в части достижения результатов предоставления гранта, а также проверо</w:t>
      </w:r>
      <w:r>
        <w:t xml:space="preserve">к органами государственного финансового контроля в соответствии со </w:t>
      </w:r>
      <w:hyperlink r:id="rId232" w:tooltip="&quot;Бюджетный кодекс Российской Федерации&quot; от 31.07.1998 N 145-ФЗ (ред. от 24.06.2025) {КонсультантПлюс}">
        <w:r>
          <w:rPr>
            <w:color w:val="0000FF"/>
          </w:rPr>
          <w:t>статьями 268.1</w:t>
        </w:r>
      </w:hyperlink>
      <w:r>
        <w:t xml:space="preserve"> и </w:t>
      </w:r>
      <w:hyperlink r:id="rId233" w:tooltip="&quot;Бюджетный кодекс Российской Федерации&quot; от 31.07.1998 N 145-ФЗ (ред. от 24.06.2025) {КонсультантПлюс}">
        <w:r>
          <w:rPr>
            <w:color w:val="0000FF"/>
          </w:rPr>
          <w:t>269.2</w:t>
        </w:r>
      </w:hyperlink>
      <w:r>
        <w:t xml:space="preserve"> Бюджетного кодекса Российской Федерации;</w:t>
      </w:r>
    </w:p>
    <w:p w:rsidR="00B60849" w:rsidRDefault="005113B9">
      <w:pPr>
        <w:pStyle w:val="ConsPlusNormal0"/>
        <w:spacing w:before="240"/>
        <w:ind w:firstLine="540"/>
        <w:jc w:val="both"/>
      </w:pPr>
      <w:r>
        <w:t>17) заявитель при получении гранта обязуется вести обособленный аналитический учет операций, осуществляемых за счет гранта;</w:t>
      </w:r>
    </w:p>
    <w:p w:rsidR="00B60849" w:rsidRDefault="005113B9">
      <w:pPr>
        <w:pStyle w:val="ConsPlusNormal0"/>
        <w:spacing w:before="240"/>
        <w:ind w:firstLine="540"/>
        <w:jc w:val="both"/>
      </w:pPr>
      <w:r>
        <w:t>18) заявитель при получении гранта обязуется предоставлять отчетнос</w:t>
      </w:r>
      <w:r>
        <w:t xml:space="preserve">ть, предусмотренную </w:t>
      </w:r>
      <w:hyperlink w:anchor="P346" w:tooltip="40. Получатель гранта представляет отчет о достижении значения результата предоставления гранта по формам, утвержденным приказом Министерства финансов Российской Федерации от 30 ноября 2021 г. N 199н &quot;Об утверждении Типовой формы соглашения (договора) о предос">
        <w:r>
          <w:rPr>
            <w:color w:val="0000FF"/>
          </w:rPr>
          <w:t>пунктом 40</w:t>
        </w:r>
      </w:hyperlink>
      <w:r>
        <w:t xml:space="preserve"> настоящего Порядка;</w:t>
      </w:r>
    </w:p>
    <w:p w:rsidR="00B60849" w:rsidRDefault="005113B9">
      <w:pPr>
        <w:pStyle w:val="ConsPlusNormal0"/>
        <w:spacing w:before="240"/>
        <w:ind w:firstLine="540"/>
        <w:jc w:val="both"/>
      </w:pPr>
      <w:r>
        <w:t>19) отсутствие в году, предшествующем году получения субсидии, случаев привлечения к ответственности получателя гранта за несоблюдение запрета на выжигание сухой травя</w:t>
      </w:r>
      <w:r>
        <w:t xml:space="preserve">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34"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w:t>
      </w:r>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B60849" w:rsidRDefault="005113B9">
      <w:pPr>
        <w:pStyle w:val="ConsPlusNormal0"/>
        <w:spacing w:before="240"/>
        <w:ind w:firstLine="540"/>
        <w:jc w:val="both"/>
      </w:pPr>
      <w:r>
        <w:t>20) наличие у получателя гранта прав пользования на земельный участок (земельные участки), используемый для сельскохоз</w:t>
      </w:r>
      <w:r>
        <w:t>яйственного производства на территории Республики Мордовия;</w:t>
      </w:r>
    </w:p>
    <w:p w:rsidR="00B60849" w:rsidRDefault="005113B9">
      <w:pPr>
        <w:pStyle w:val="ConsPlusNormal0"/>
        <w:jc w:val="both"/>
      </w:pPr>
      <w:r>
        <w:t xml:space="preserve">(пп. 20 в ред. </w:t>
      </w:r>
      <w:hyperlink r:id="rId23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21) наличие у получателя гранта справки, выданной Филиалом по Республике Мордовия и Пензенской области фед</w:t>
      </w:r>
      <w:r>
        <w:t>ерального государственного бюджетного учреждения "Управление мелиорации земель и сельскохозяйственного водоснабжения по Саратовской области", об отсутствии у получателя гранта просроченной задолженности перед указанным учреждением за услуги по подаче (отво</w:t>
      </w:r>
      <w:r>
        <w:t>ду) воды в размере более 50 тыс. рублей (при наличии);</w:t>
      </w:r>
    </w:p>
    <w:p w:rsidR="00B60849" w:rsidRDefault="005113B9">
      <w:pPr>
        <w:pStyle w:val="ConsPlusNormal0"/>
        <w:jc w:val="both"/>
      </w:pPr>
      <w:r>
        <w:t xml:space="preserve">(пп. 21 введен </w:t>
      </w:r>
      <w:hyperlink r:id="rId236"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5113B9">
      <w:pPr>
        <w:pStyle w:val="ConsPlusNormal0"/>
        <w:spacing w:before="240"/>
        <w:ind w:firstLine="540"/>
        <w:jc w:val="both"/>
      </w:pPr>
      <w:r>
        <w:t>22)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w:t>
      </w:r>
      <w:r>
        <w:t xml:space="preserve">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23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w:t>
      </w:r>
      <w:r>
        <w:lastRenderedPageBreak/>
        <w:t>"О порядке ведения государственного реестра земель сельско</w:t>
      </w:r>
      <w:r>
        <w:t>хозяйственного назначения".</w:t>
      </w:r>
    </w:p>
    <w:p w:rsidR="00B60849" w:rsidRDefault="005113B9">
      <w:pPr>
        <w:pStyle w:val="ConsPlusNormal0"/>
        <w:jc w:val="both"/>
      </w:pPr>
      <w:r>
        <w:t xml:space="preserve">(пп. 22 введен </w:t>
      </w:r>
      <w:hyperlink r:id="rId238"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5113B9">
      <w:pPr>
        <w:pStyle w:val="ConsPlusNormal0"/>
        <w:spacing w:before="240"/>
        <w:ind w:firstLine="540"/>
        <w:jc w:val="both"/>
      </w:pPr>
      <w:r>
        <w:t>8. Грант предоставляется крестьянским (фермерским) хозяйствам и индивидуальным предпринимателям в виде грантов на развитие семейной фермы</w:t>
      </w:r>
      <w:r>
        <w:t xml:space="preserve"> - в размере, не превышающем 30 млн. рублей, но не более 60% стоимости проекта грантополучателя. При использовании средств гранта на цели, указанные в </w:t>
      </w:r>
      <w:hyperlink w:anchor="P79" w:tooltip="погашение не более 20% привлекаемого на реализацию проекта грантополучателя льготного инвестиционного кредита в соответствии с постановлением Правительства Российской Федерации от 29 декабря 2016 г. N 1528 &quot;Об утверждении Правил предоставления из федерального ">
        <w:r>
          <w:rPr>
            <w:color w:val="0000FF"/>
          </w:rPr>
          <w:t>абзаце пятом пункта 5</w:t>
        </w:r>
      </w:hyperlink>
      <w:r>
        <w:t xml:space="preserve"> настоящего Порядка, грант предоставляется в ра</w:t>
      </w:r>
      <w:r>
        <w:t>змере, не превышающем 30 млн. рублей, но не более 80% указанных затрат.</w:t>
      </w:r>
    </w:p>
    <w:p w:rsidR="00B60849" w:rsidRDefault="005113B9">
      <w:pPr>
        <w:pStyle w:val="ConsPlusNormal0"/>
        <w:spacing w:before="240"/>
        <w:ind w:firstLine="540"/>
        <w:jc w:val="both"/>
      </w:pPr>
      <w:r>
        <w:t>Размер гранта, предоставляемого претенденту, определяется главным распорядителем с учетом собственных средств претендента и представленного проекта грантополучателя.</w:t>
      </w:r>
    </w:p>
    <w:p w:rsidR="00B60849" w:rsidRDefault="005113B9">
      <w:pPr>
        <w:pStyle w:val="ConsPlusNormal0"/>
        <w:spacing w:before="240"/>
        <w:ind w:firstLine="540"/>
        <w:jc w:val="both"/>
      </w:pPr>
      <w:r>
        <w:t>Размер гранта на развитие семейной фермы не может быть менее 5 млн. рублей. В случае если заявителем на рассмотрение комиссии по отбору проектов представлен проект грантополучателя, в стоимость которого включена сумма гранта на развитие семейной фермы в ра</w:t>
      </w:r>
      <w:r>
        <w:t>змере менее 5 млн. рублей, такой проект грантополучателя комиссией по отбору проектов не рассматривается.</w:t>
      </w:r>
    </w:p>
    <w:p w:rsidR="00B60849" w:rsidRDefault="005113B9">
      <w:pPr>
        <w:pStyle w:val="ConsPlusNormal0"/>
        <w:jc w:val="both"/>
      </w:pPr>
      <w:r>
        <w:t xml:space="preserve">(часть третья в ред. </w:t>
      </w:r>
      <w:hyperlink r:id="rId239"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9. Срок использования гранта на развитие семейной ферм</w:t>
      </w:r>
      <w:r>
        <w:t>ы составляет не более 24 месяцев со дня его получения. Срок использования гранта на развитие семейной фермы или части средств гранта может быть продлен главным распорядителем (по решению комиссии по отбору проектов), но не более чем на 6 месяцев. Основание</w:t>
      </w:r>
      <w:r>
        <w:t>м для принятия главным распорядителем (по решению комиссии по отбору проектов) решения о продлении срока использования гранта является документальное подтверждение крестьянским (фермерским) хозяйством или индивидуальным предпринимателем наступления обстоят</w:t>
      </w:r>
      <w:r>
        <w:t>ельств непреодолимой силы, препятствующих использованию средств гранта на развитие семейной фермы в установленный срок.</w:t>
      </w:r>
    </w:p>
    <w:p w:rsidR="00B60849" w:rsidRDefault="005113B9">
      <w:pPr>
        <w:pStyle w:val="ConsPlusNormal0"/>
        <w:jc w:val="both"/>
      </w:pPr>
      <w:r>
        <w:t xml:space="preserve">(в ред. </w:t>
      </w:r>
      <w:hyperlink r:id="rId240"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В случае необходимости внесения изменений в направлен</w:t>
      </w:r>
      <w:r>
        <w:t>ия расходования гранта и (или) продления срока использования гранта получатель гранта направляет главному распорядителю заявление о согласовании изменения. Внесение изменений в направления расходования гранта и (или) продления срока использования гранта ос</w:t>
      </w:r>
      <w:r>
        <w:t xml:space="preserve">уществляется главным распорядителем (по решению комиссии по отбору проектов) и оформляется приказом, при этом продление срока использования гранта осуществляется в соответствии с заявлением получателя гранта, направленным главным распорядителем не позднее </w:t>
      </w:r>
      <w:r>
        <w:t>чем за 15 календарных дней до окончания срока использования гранта.</w:t>
      </w:r>
    </w:p>
    <w:p w:rsidR="00B60849" w:rsidRDefault="005113B9">
      <w:pPr>
        <w:pStyle w:val="ConsPlusNormal0"/>
        <w:jc w:val="both"/>
      </w:pPr>
      <w:r>
        <w:t xml:space="preserve">(в ред. </w:t>
      </w:r>
      <w:hyperlink r:id="rId24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Повторное получение гранта на развитие семейной фермы возможно после полного освоения ранее предоставленн</w:t>
      </w:r>
      <w:r>
        <w:t>ого гранта, но не ранее чем через 36 месяцев с даты получения ранее полученного гранта при условии достижения плановых показателей деятельности ранее реализованного проекта грантополучателя в полном объеме.</w:t>
      </w:r>
    </w:p>
    <w:p w:rsidR="00B60849" w:rsidRDefault="005113B9">
      <w:pPr>
        <w:pStyle w:val="ConsPlusNormal0"/>
        <w:spacing w:before="240"/>
        <w:ind w:firstLine="540"/>
        <w:jc w:val="both"/>
      </w:pPr>
      <w:r>
        <w:t>В случае призыва получателя гранта на развитие се</w:t>
      </w:r>
      <w:r>
        <w:t>мейной фермы на военную службу в Вооруженные Силы Российской Федерации (далее - призыв на военную службу) или введения на территории Республики Мордовия среднего уровня реагирования главный распорядитель принимает одно из следующих решений:</w:t>
      </w:r>
    </w:p>
    <w:p w:rsidR="00B60849" w:rsidRDefault="005113B9">
      <w:pPr>
        <w:pStyle w:val="ConsPlusNormal0"/>
        <w:jc w:val="both"/>
      </w:pPr>
      <w:r>
        <w:lastRenderedPageBreak/>
        <w:t xml:space="preserve">(в ред. </w:t>
      </w:r>
      <w:hyperlink r:id="rId242"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bookmarkStart w:id="7" w:name="P135"/>
      <w:bookmarkEnd w:id="7"/>
      <w:r>
        <w:t>признание проекта грантополучателя завершенным, в случае если средства гранта использованы в полном объеме, а в отношении получателя гранта в связи с призывом на военную службу осуществлен</w:t>
      </w:r>
      <w:r>
        <w:t>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освобождаются от ответственности за недостижение</w:t>
      </w:r>
      <w:r>
        <w:t xml:space="preserve"> плановых показателей деятельности;</w:t>
      </w:r>
    </w:p>
    <w:p w:rsidR="00B60849" w:rsidRDefault="005113B9">
      <w:pPr>
        <w:pStyle w:val="ConsPlusNormal0"/>
        <w:spacing w:before="240"/>
        <w:ind w:firstLine="540"/>
        <w:jc w:val="both"/>
      </w:pPr>
      <w:bookmarkStart w:id="8" w:name="P136"/>
      <w:bookmarkEnd w:id="8"/>
      <w:r>
        <w:t xml:space="preserve">обеспечение возврата средств гранта в республиканский бюджет Республики Мордовия в объеме неиспользованных средств гранта, в случае если средства гранта не использованы или использованы не в полном объеме, а в отношении </w:t>
      </w:r>
      <w:r>
        <w:t xml:space="preserve">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w:t>
      </w:r>
      <w:r>
        <w:t>проект грантополучателя признается завершенным, а получатель гранта освобождаются от ответственности за недостижение плановых показателей деятельности.</w:t>
      </w:r>
    </w:p>
    <w:p w:rsidR="00B60849" w:rsidRDefault="005113B9">
      <w:pPr>
        <w:pStyle w:val="ConsPlusNormal0"/>
        <w:spacing w:before="240"/>
        <w:ind w:firstLine="540"/>
        <w:jc w:val="both"/>
      </w:pPr>
      <w:r>
        <w:t xml:space="preserve">Указанные в </w:t>
      </w:r>
      <w:hyperlink w:anchor="P135" w:tooltip="признание проекта грантополучателя завершенным,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
        <w:r>
          <w:rPr>
            <w:color w:val="0000FF"/>
          </w:rPr>
          <w:t>абзацах втором</w:t>
        </w:r>
      </w:hyperlink>
      <w:r>
        <w:t xml:space="preserve"> и </w:t>
      </w:r>
      <w:hyperlink w:anchor="P136" w:tooltip="обеспечение возврата средств гранта в республиканский бюджет Республики Мордовия в объеме неиспользованных средств гранта, в случае если средства гранта не использованы или использованы не в полном объеме, а в отношении получателя гранта в связи с призывом на ">
        <w:r>
          <w:rPr>
            <w:color w:val="0000FF"/>
          </w:rPr>
          <w:t>т</w:t>
        </w:r>
        <w:r>
          <w:rPr>
            <w:color w:val="0000FF"/>
          </w:rPr>
          <w:t>ретьем части четвертой</w:t>
        </w:r>
      </w:hyperlink>
      <w:r>
        <w:t xml:space="preserve"> настоящего пункта решения принимаются главным распорядителем по заявлению получателя гранта на развитие семейной фермы при представлении им документа, подтверждающего призыв на военную службу.</w:t>
      </w:r>
    </w:p>
    <w:p w:rsidR="00B60849" w:rsidRDefault="005113B9">
      <w:pPr>
        <w:pStyle w:val="ConsPlusNormal0"/>
        <w:jc w:val="both"/>
      </w:pPr>
      <w:r>
        <w:t xml:space="preserve">(часть пятая в ред. </w:t>
      </w:r>
      <w:hyperlink r:id="rId243"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Получатель гранта на развитие семейной фермы, пострадавший в результате обстрелов со стороны вооруженных формирований Украины и (или) террористических актов, освобождается от ответственности за недости</w:t>
      </w:r>
      <w:r>
        <w:t>жение плановых показателей деятельности в порядке, определяемом главным распорядителем,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w:t>
      </w:r>
      <w:r>
        <w:t>отки сельскохозяйственной продукции, в результате обстрелов со стороны вооруженных формирований Украины и (или) террористических актов.</w:t>
      </w:r>
    </w:p>
    <w:p w:rsidR="00B60849" w:rsidRDefault="005113B9">
      <w:pPr>
        <w:pStyle w:val="ConsPlusNormal0"/>
        <w:jc w:val="both"/>
      </w:pPr>
      <w:r>
        <w:t xml:space="preserve">(часть введена </w:t>
      </w:r>
      <w:hyperlink r:id="rId24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5113B9">
      <w:pPr>
        <w:pStyle w:val="ConsPlusNormal0"/>
        <w:spacing w:before="240"/>
        <w:ind w:firstLine="540"/>
        <w:jc w:val="both"/>
      </w:pPr>
      <w:bookmarkStart w:id="9" w:name="P141"/>
      <w:bookmarkEnd w:id="9"/>
      <w:r>
        <w:t>10. Результатом использования</w:t>
      </w:r>
      <w:r>
        <w:t xml:space="preserve"> гранта, предусмотренным настоящим Порядком, является обеспечение развития семейных ферм в целях увеличения объема производства сельскохозяйственной продукции (единиц).</w:t>
      </w:r>
    </w:p>
    <w:p w:rsidR="00B60849" w:rsidRDefault="005113B9">
      <w:pPr>
        <w:pStyle w:val="ConsPlusNormal0"/>
        <w:jc w:val="both"/>
      </w:pPr>
      <w:r>
        <w:t xml:space="preserve">(п. 10 в ред. </w:t>
      </w:r>
      <w:hyperlink r:id="rId24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r>
        <w:t>)</w:t>
      </w:r>
    </w:p>
    <w:p w:rsidR="00B60849" w:rsidRDefault="00B60849">
      <w:pPr>
        <w:pStyle w:val="ConsPlusNormal0"/>
        <w:jc w:val="both"/>
      </w:pPr>
    </w:p>
    <w:p w:rsidR="00B60849" w:rsidRDefault="005113B9">
      <w:pPr>
        <w:pStyle w:val="ConsPlusTitle0"/>
        <w:jc w:val="center"/>
        <w:outlineLvl w:val="1"/>
      </w:pPr>
      <w:r>
        <w:t>Глава 3. ПОРЯДОК ПРОВЕДЕНИЯ ОТБОРА</w:t>
      </w:r>
    </w:p>
    <w:p w:rsidR="00B60849" w:rsidRDefault="00B60849">
      <w:pPr>
        <w:pStyle w:val="ConsPlusNormal0"/>
        <w:jc w:val="both"/>
      </w:pPr>
    </w:p>
    <w:p w:rsidR="00B60849" w:rsidRDefault="005113B9">
      <w:pPr>
        <w:pStyle w:val="ConsPlusNormal0"/>
        <w:ind w:firstLine="540"/>
        <w:jc w:val="both"/>
      </w:pPr>
      <w:r>
        <w:t>11. Грант предоставляется по итогам отбора.</w:t>
      </w:r>
    </w:p>
    <w:p w:rsidR="00B60849" w:rsidRDefault="005113B9">
      <w:pPr>
        <w:pStyle w:val="ConsPlusNormal0"/>
        <w:spacing w:before="240"/>
        <w:ind w:firstLine="540"/>
        <w:jc w:val="both"/>
      </w:pPr>
      <w:r>
        <w:t>Способ проведения отбора - конкурс.</w:t>
      </w:r>
    </w:p>
    <w:p w:rsidR="00B60849" w:rsidRDefault="005113B9">
      <w:pPr>
        <w:pStyle w:val="ConsPlusNormal0"/>
        <w:spacing w:before="240"/>
        <w:ind w:firstLine="540"/>
        <w:jc w:val="both"/>
      </w:pPr>
      <w:hyperlink w:anchor="P490" w:tooltip="КРИТЕРИИ">
        <w:r>
          <w:rPr>
            <w:color w:val="0000FF"/>
          </w:rPr>
          <w:t>Критерии</w:t>
        </w:r>
      </w:hyperlink>
      <w:r>
        <w:t xml:space="preserve"> оценки заявок на предоставление грантов установлены приложением 2 к настоящему Порядку.</w:t>
      </w:r>
    </w:p>
    <w:p w:rsidR="00B60849" w:rsidRDefault="005113B9">
      <w:pPr>
        <w:pStyle w:val="ConsPlusNormal0"/>
        <w:jc w:val="both"/>
      </w:pPr>
      <w:r>
        <w:t xml:space="preserve">(в ред. </w:t>
      </w:r>
      <w:hyperlink r:id="rId246"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308)</w:t>
      </w:r>
    </w:p>
    <w:p w:rsidR="00B60849" w:rsidRDefault="005113B9">
      <w:pPr>
        <w:pStyle w:val="ConsPlusNormal0"/>
        <w:spacing w:before="240"/>
        <w:ind w:firstLine="540"/>
        <w:jc w:val="both"/>
      </w:pPr>
      <w:r>
        <w:t>Отбор проводится не менее одного раза в год при наличии лимитов бюджетных обязательств.</w:t>
      </w:r>
    </w:p>
    <w:p w:rsidR="00B60849" w:rsidRDefault="005113B9">
      <w:pPr>
        <w:pStyle w:val="ConsPlusNormal0"/>
        <w:jc w:val="both"/>
      </w:pPr>
      <w:r>
        <w:lastRenderedPageBreak/>
        <w:t xml:space="preserve">(в ред. </w:t>
      </w:r>
      <w:hyperlink r:id="rId247"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Отбор осущес</w:t>
      </w:r>
      <w:r>
        <w:t>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B60849" w:rsidRDefault="005113B9">
      <w:pPr>
        <w:pStyle w:val="ConsPlusNormal0"/>
        <w:spacing w:before="240"/>
        <w:ind w:firstLine="540"/>
        <w:jc w:val="both"/>
      </w:pPr>
      <w:r>
        <w:t>Обеспечение доступа к системе "Электронный бюджет" осуществляется с использованием федеральной</w:t>
      </w:r>
      <w:r>
        <w:t xml:space="preserve">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w:t>
      </w:r>
      <w:r>
        <w:t>г в электронной форме".</w:t>
      </w:r>
    </w:p>
    <w:p w:rsidR="00B60849" w:rsidRDefault="005113B9">
      <w:pPr>
        <w:pStyle w:val="ConsPlusNormal0"/>
        <w:spacing w:before="240"/>
        <w:ind w:firstLine="540"/>
        <w:jc w:val="both"/>
      </w:pPr>
      <w:bookmarkStart w:id="10" w:name="P154"/>
      <w:bookmarkEnd w:id="10"/>
      <w:r>
        <w:t>12. Участник отбора на даты рассмотрения заявки и заключения соглашения должен соответствовать следующим требованиям:</w:t>
      </w:r>
    </w:p>
    <w:p w:rsidR="00B60849" w:rsidRDefault="005113B9">
      <w:pPr>
        <w:pStyle w:val="ConsPlusNormal0"/>
        <w:spacing w:before="240"/>
        <w:ind w:firstLine="540"/>
        <w:jc w:val="both"/>
      </w:pPr>
      <w:r>
        <w:t>1) заявитель - крестьянское (фермерское) хозяйство или индивидуальный предприниматель, являющийся главой крестьянс</w:t>
      </w:r>
      <w:r>
        <w:t>кого (фермерского) хозяйства,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являющийся сельскохозяйственным товаропроизводителем;</w:t>
      </w:r>
    </w:p>
    <w:p w:rsidR="00B60849" w:rsidRDefault="005113B9">
      <w:pPr>
        <w:pStyle w:val="ConsPlusNormal0"/>
        <w:spacing w:before="240"/>
        <w:ind w:firstLine="540"/>
        <w:jc w:val="both"/>
      </w:pPr>
      <w:r>
        <w:t xml:space="preserve">2) заявитель </w:t>
      </w:r>
      <w:r>
        <w:t>зарегистрирован гражданином Российской Федерации на сельской территории или на территории сельской агломерации Республики Мордовия более 12 месяцев с даты регистрации;</w:t>
      </w:r>
    </w:p>
    <w:p w:rsidR="00B60849" w:rsidRDefault="005113B9">
      <w:pPr>
        <w:pStyle w:val="ConsPlusNormal0"/>
        <w:spacing w:before="240"/>
        <w:ind w:firstLine="540"/>
        <w:jc w:val="both"/>
      </w:pPr>
      <w:r>
        <w:t>3) у заявителя отсутствует неисполненная обязанность по уплате налогов, сборов, страховы</w:t>
      </w:r>
      <w:r>
        <w:t>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B60849" w:rsidRDefault="005113B9">
      <w:pPr>
        <w:pStyle w:val="ConsPlusNormal0"/>
        <w:spacing w:before="240"/>
        <w:ind w:firstLine="540"/>
        <w:jc w:val="both"/>
      </w:pPr>
      <w:r>
        <w:t>4) заявитель проживает или обязуется в течение 30 рабочих дней после объявления его побе</w:t>
      </w:r>
      <w:r>
        <w:t>дителем по результатам конкурсного отбора комиссией переехать на постоянное место жительства в муниципальное образование по месту нахождения и регистрации хозяйства, главой которого он является, и данное хозяйство является единственным местом его трудоустр</w:t>
      </w:r>
      <w:r>
        <w:t>ойства. Заявитель до и после получения гранта может являться членом сельскохозяйственного потребительского кооператива, а также являться его председателем;</w:t>
      </w:r>
    </w:p>
    <w:p w:rsidR="00B60849" w:rsidRDefault="005113B9">
      <w:pPr>
        <w:pStyle w:val="ConsPlusNormal0"/>
        <w:spacing w:before="240"/>
        <w:ind w:firstLine="540"/>
        <w:jc w:val="both"/>
      </w:pPr>
      <w:r>
        <w:t>5) заявитель не является иностранным юридическим лицом, в том числе местом регистрации которого явля</w:t>
      </w:r>
      <w:r>
        <w:t xml:space="preserve">ется государство или территория, включенные в утверждаемый Министерством финансов Российской Федерации </w:t>
      </w:r>
      <w:hyperlink r:id="rId248"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w:t>
      </w:r>
      <w:r>
        <w:t xml:space="preserve">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w:t>
      </w:r>
      <w:r>
        <w:t>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w:t>
      </w:r>
      <w:r>
        <w:t>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w:t>
      </w:r>
      <w:r>
        <w:t xml:space="preserve">ческих лиц, реализованное через </w:t>
      </w:r>
      <w:r>
        <w:lastRenderedPageBreak/>
        <w:t>участие в капитале указанных публичных акционерных обществ;</w:t>
      </w:r>
    </w:p>
    <w:p w:rsidR="00B60849" w:rsidRDefault="005113B9">
      <w:pPr>
        <w:pStyle w:val="ConsPlusNormal0"/>
        <w:spacing w:before="240"/>
        <w:ind w:firstLine="540"/>
        <w:jc w:val="both"/>
      </w:pPr>
      <w:r>
        <w:t>6) у участника отбора отсутствует просроченная задолженность по возврату в республиканский бюджет Республики Мордовия иных субсидий, бюджетных инвестиций, а также и</w:t>
      </w:r>
      <w:r>
        <w:t>ная просроченная (неурегулированная) задолженность по денежным обязательствам перед республиканским бюджетом Республики Мордовия;</w:t>
      </w:r>
    </w:p>
    <w:p w:rsidR="00B60849" w:rsidRDefault="005113B9">
      <w:pPr>
        <w:pStyle w:val="ConsPlusNormal0"/>
        <w:spacing w:before="240"/>
        <w:ind w:firstLine="540"/>
        <w:jc w:val="both"/>
      </w:pPr>
      <w:r>
        <w:t>7) заявитель не получал средства из республиканского бюджета Республики Мордовия в соответствии с иными нормативными правовыми</w:t>
      </w:r>
      <w:r>
        <w:t xml:space="preserve"> актами и настоящим Порядком на цели, указанные в </w:t>
      </w:r>
      <w:hyperlink w:anchor="P75" w:tooltip="5. Средства гранта предоставляются крестьянским (фермерским) хозяйствам на развитие семейных ферм в рамках поддержки малых форм хозяйствования и могут направляться на осуществление следующих расходов:">
        <w:r>
          <w:rPr>
            <w:color w:val="0000FF"/>
          </w:rPr>
          <w:t>пункте 5</w:t>
        </w:r>
      </w:hyperlink>
      <w:r>
        <w:t xml:space="preserve"> настоящего Порядка, либо с даты ранее предоставленного гранта на дату подачи заявки прошло не менее 36 месяцев;</w:t>
      </w:r>
    </w:p>
    <w:p w:rsidR="00B60849" w:rsidRDefault="005113B9">
      <w:pPr>
        <w:pStyle w:val="ConsPlusNormal0"/>
        <w:spacing w:before="240"/>
        <w:ind w:firstLine="540"/>
        <w:jc w:val="both"/>
      </w:pPr>
      <w:r>
        <w:t>8) участник отбора, являющийся юридическим лицом, не находится в процессе реорганизации (за исключением реорг</w:t>
      </w:r>
      <w:r>
        <w:t>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w:t>
      </w:r>
      <w:r>
        <w:t>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B60849" w:rsidRDefault="005113B9">
      <w:pPr>
        <w:pStyle w:val="ConsPlusNormal0"/>
        <w:spacing w:before="240"/>
        <w:ind w:firstLine="540"/>
        <w:jc w:val="both"/>
      </w:pPr>
      <w:r>
        <w:t>9) в реестре дисквалифиц</w:t>
      </w:r>
      <w:r>
        <w:t>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участника отбора, являющегося юридическим лицом, об инди</w:t>
      </w:r>
      <w:r>
        <w:t>видуальном предпринимателе, являющемся участником отбора;</w:t>
      </w:r>
    </w:p>
    <w:p w:rsidR="00B60849" w:rsidRDefault="005113B9">
      <w:pPr>
        <w:pStyle w:val="ConsPlusNormal0"/>
        <w:spacing w:before="240"/>
        <w:ind w:firstLine="540"/>
        <w:jc w:val="both"/>
      </w:pPr>
      <w:r>
        <w:t>10) у заявителя отсутствуют в году, предшествующем году получения гранта, случаи привлечения к ответственности за несоблюдение запрета на выжигание сухой травянистой растительности, стерни, пожнивны</w:t>
      </w:r>
      <w:r>
        <w:t xml:space="preserve">х остатков (за исключением рисовой соломы) на землях сельскохозяйственного назначения, установленного </w:t>
      </w:r>
      <w:hyperlink r:id="rId249"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 сентября 2020 г. N 1479 "Об утверждении Правил противопожарного режима в Российской Федера</w:t>
      </w:r>
      <w:r>
        <w:t>ции";</w:t>
      </w:r>
    </w:p>
    <w:p w:rsidR="00B60849" w:rsidRDefault="005113B9">
      <w:pPr>
        <w:pStyle w:val="ConsPlusNormal0"/>
        <w:spacing w:before="240"/>
        <w:ind w:firstLine="540"/>
        <w:jc w:val="both"/>
      </w:pPr>
      <w:r>
        <w:t>11)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60849" w:rsidRDefault="005113B9">
      <w:pPr>
        <w:pStyle w:val="ConsPlusNormal0"/>
        <w:spacing w:before="240"/>
        <w:ind w:firstLine="540"/>
        <w:jc w:val="both"/>
      </w:pPr>
      <w:r>
        <w:t>12) участник отбора не должен находиться в составляемых в рамках реализации</w:t>
      </w:r>
      <w:r>
        <w:t xml:space="preserve"> полномочий, предусмотренных </w:t>
      </w:r>
      <w:hyperlink r:id="rId25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w:t>
      </w:r>
      <w:r>
        <w:t>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60849" w:rsidRDefault="005113B9">
      <w:pPr>
        <w:pStyle w:val="ConsPlusNormal0"/>
        <w:spacing w:before="240"/>
        <w:ind w:firstLine="540"/>
        <w:jc w:val="both"/>
      </w:pPr>
      <w:r>
        <w:t xml:space="preserve">13) участник отбора не должен являться иностранным агентом в соответствии с Федеральным </w:t>
      </w:r>
      <w:hyperlink r:id="rId251" w:tooltip="Федеральный закон от 14.07.2022 N 255-ФЗ (ред. от 21.04.2025) &quot;О контроле за деятельностью лиц, находящихся под иностранным влиянием&quot; {КонсультантПлюс}">
        <w:r>
          <w:rPr>
            <w:color w:val="0000FF"/>
          </w:rPr>
          <w:t>законом</w:t>
        </w:r>
      </w:hyperlink>
      <w:r>
        <w:t xml:space="preserve"> от 14 июля 2</w:t>
      </w:r>
      <w:r>
        <w:t>022 г. N 255-ФЗ "О контроле за деятельностью лиц, находящихся под иностранным влиянием".</w:t>
      </w:r>
    </w:p>
    <w:p w:rsidR="00B60849" w:rsidRDefault="005113B9">
      <w:pPr>
        <w:pStyle w:val="ConsPlusNormal0"/>
        <w:spacing w:before="240"/>
        <w:ind w:firstLine="540"/>
        <w:jc w:val="both"/>
      </w:pPr>
      <w:r>
        <w:t xml:space="preserve">13. Проверка участника отбора на соответствие требованиям, указанным в </w:t>
      </w:r>
      <w:hyperlink w:anchor="P154" w:tooltip="12. Участник отбора на даты рассмотрения заявки и заключения соглашения должен соответствовать следующим требованиям:">
        <w:r>
          <w:rPr>
            <w:color w:val="0000FF"/>
          </w:rPr>
          <w:t>пункте 12</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w:t>
      </w:r>
      <w:r>
        <w:lastRenderedPageBreak/>
        <w:t>единой системы межведомс</w:t>
      </w:r>
      <w:r>
        <w:t>твенного электронного взаимодействия (при наличии технической возможности).</w:t>
      </w:r>
    </w:p>
    <w:p w:rsidR="00B60849" w:rsidRDefault="005113B9">
      <w:pPr>
        <w:pStyle w:val="ConsPlusNormal0"/>
        <w:spacing w:before="240"/>
        <w:ind w:firstLine="540"/>
        <w:jc w:val="both"/>
      </w:pPr>
      <w:r>
        <w:t xml:space="preserve">Запрещено требовать от участника отбора предоставления документов и информации в целях подтверждения соответствия участника отбора требованиям, указанным в </w:t>
      </w:r>
      <w:hyperlink w:anchor="P154" w:tooltip="12. Участник отбора на даты рассмотрения заявки и заключения соглашения должен соответствовать следующим требованиям:">
        <w:r>
          <w:rPr>
            <w:color w:val="0000FF"/>
          </w:rPr>
          <w:t>пункте 12</w:t>
        </w:r>
      </w:hyperlink>
      <w:r>
        <w:t xml:space="preserve"> настоящего Порядка, при наличии соответствующей информации в государственных информационных системах, доступ к которым у</w:t>
      </w:r>
      <w:r>
        <w:t xml:space="preserve"> 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по собственной инициативе.</w:t>
      </w:r>
    </w:p>
    <w:p w:rsidR="00B60849" w:rsidRDefault="005113B9">
      <w:pPr>
        <w:pStyle w:val="ConsPlusNormal0"/>
        <w:spacing w:before="240"/>
        <w:ind w:firstLine="540"/>
        <w:jc w:val="both"/>
      </w:pPr>
      <w:r>
        <w:t>Подтверждение соответст</w:t>
      </w:r>
      <w:r>
        <w:t xml:space="preserve">вия участника отбора требованиям, указанным в </w:t>
      </w:r>
      <w:hyperlink w:anchor="P154" w:tooltip="12. Участник отбора на даты рассмотрения заявки и заключения соглашения должен соответствовать следующим требованиям:">
        <w:r>
          <w:rPr>
            <w:color w:val="0000FF"/>
          </w:rPr>
          <w:t>пункте 12</w:t>
        </w:r>
      </w:hyperlink>
      <w:r>
        <w:t xml:space="preserve"> настоящего Порядка, в случае отсутствия техническо</w:t>
      </w:r>
      <w:r>
        <w:t>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w:t>
      </w:r>
      <w:r>
        <w:t>терфейса системы "Электронный бюджет".</w:t>
      </w:r>
    </w:p>
    <w:p w:rsidR="00B60849" w:rsidRDefault="005113B9">
      <w:pPr>
        <w:pStyle w:val="ConsPlusNormal0"/>
        <w:spacing w:before="240"/>
        <w:ind w:firstLine="540"/>
        <w:jc w:val="both"/>
      </w:pPr>
      <w:r>
        <w:t>14. Объявление о проведении отбора формируется главным распорядителем в электронной форме посредством заполнения соответствующих экранных форм веб-интерфейса системы "Электронный бюджет"</w:t>
      </w:r>
      <w:r>
        <w:t xml:space="preserve">, подписывается усиленной квалифицированной электронной подписью Министра сельского хозяйства и продовольствия Республики Мордовия (уполномоченного им лица), публикуется на едином портале в срок не менее чем за два рабочих дня до даты начала приема заявок </w:t>
      </w:r>
      <w:r>
        <w:t>участников отбора и включает в себя следующую информацию:</w:t>
      </w:r>
    </w:p>
    <w:p w:rsidR="00B60849" w:rsidRDefault="005113B9">
      <w:pPr>
        <w:pStyle w:val="ConsPlusNormal0"/>
        <w:spacing w:before="240"/>
        <w:ind w:firstLine="540"/>
        <w:jc w:val="both"/>
      </w:pPr>
      <w:r>
        <w:t>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B60849" w:rsidRDefault="005113B9">
      <w:pPr>
        <w:pStyle w:val="ConsPlusNormal0"/>
        <w:spacing w:before="240"/>
        <w:ind w:firstLine="540"/>
        <w:jc w:val="both"/>
      </w:pPr>
      <w:r>
        <w:t>дату начала подачи и окончания приема заяв</w:t>
      </w:r>
      <w:r>
        <w:t>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B60849" w:rsidRDefault="005113B9">
      <w:pPr>
        <w:pStyle w:val="ConsPlusNormal0"/>
        <w:spacing w:before="240"/>
        <w:ind w:firstLine="540"/>
        <w:jc w:val="both"/>
      </w:pPr>
      <w:r>
        <w:t>наименование, местонахождение, почтовый адрес, адрес электронной почты главного распорядителя бюджетных средств;</w:t>
      </w:r>
    </w:p>
    <w:p w:rsidR="00B60849" w:rsidRDefault="005113B9">
      <w:pPr>
        <w:pStyle w:val="ConsPlusNormal0"/>
        <w:spacing w:before="240"/>
        <w:ind w:firstLine="540"/>
        <w:jc w:val="both"/>
      </w:pPr>
      <w:r>
        <w:t xml:space="preserve">результат (результаты) предоставления гранта в соответствии с </w:t>
      </w:r>
      <w:hyperlink w:anchor="P141" w:tooltip="10. Результатом использования гранта, предусмотренным настоящим Порядком, является обеспечение развития семейных ферм в целях увеличения объема производства сельскохозяйственной продукции (единиц).">
        <w:r>
          <w:rPr>
            <w:color w:val="0000FF"/>
          </w:rPr>
          <w:t>пунктом 10</w:t>
        </w:r>
      </w:hyperlink>
      <w:r>
        <w:t xml:space="preserve"> настоящего Порядка;</w:t>
      </w:r>
    </w:p>
    <w:p w:rsidR="00B60849" w:rsidRDefault="005113B9">
      <w:pPr>
        <w:pStyle w:val="ConsPlusNormal0"/>
        <w:spacing w:before="240"/>
        <w:ind w:firstLine="540"/>
        <w:jc w:val="both"/>
      </w:pPr>
      <w:r>
        <w:t>доменное имя и (или) указатели страниц государственной информационной систем</w:t>
      </w:r>
      <w:r>
        <w:t>ы в сети "Интернет";</w:t>
      </w:r>
    </w:p>
    <w:p w:rsidR="00B60849" w:rsidRDefault="005113B9">
      <w:pPr>
        <w:pStyle w:val="ConsPlusNormal0"/>
        <w:spacing w:before="240"/>
        <w:ind w:firstLine="540"/>
        <w:jc w:val="both"/>
      </w:pPr>
      <w:r>
        <w:t xml:space="preserve">требования к участникам отбора в соответствии с </w:t>
      </w:r>
      <w:hyperlink w:anchor="P154" w:tooltip="12. Участник отбора на даты рассмотрения заявки и заключения соглашения должен соответствовать следующим требованиям:">
        <w:r>
          <w:rPr>
            <w:color w:val="0000FF"/>
          </w:rPr>
          <w:t>пунктом 12</w:t>
        </w:r>
      </w:hyperlink>
      <w:r>
        <w:t xml:space="preserve"> настоящего Порядка, которы</w:t>
      </w:r>
      <w:r>
        <w:t>м участник отбора должен соответствовать на дату рассмотрения заявок и к перечню документов, представляемых участниками отбора для подтверждения соответствия указанным требованиям;</w:t>
      </w:r>
    </w:p>
    <w:p w:rsidR="00B60849" w:rsidRDefault="005113B9">
      <w:pPr>
        <w:pStyle w:val="ConsPlusNormal0"/>
        <w:spacing w:before="240"/>
        <w:ind w:firstLine="540"/>
        <w:jc w:val="both"/>
      </w:pPr>
      <w:r>
        <w:t>категории получателей гранта и критерии оценки заявок об участии в отборе;</w:t>
      </w:r>
    </w:p>
    <w:p w:rsidR="00B60849" w:rsidRDefault="005113B9">
      <w:pPr>
        <w:pStyle w:val="ConsPlusNormal0"/>
        <w:jc w:val="both"/>
      </w:pPr>
      <w:r>
        <w:t xml:space="preserve">(в ред. </w:t>
      </w:r>
      <w:hyperlink r:id="rId252"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308)</w:t>
      </w:r>
    </w:p>
    <w:p w:rsidR="00B60849" w:rsidRDefault="005113B9">
      <w:pPr>
        <w:pStyle w:val="ConsPlusNormal0"/>
        <w:spacing w:before="240"/>
        <w:ind w:firstLine="540"/>
        <w:jc w:val="both"/>
      </w:pPr>
      <w:r>
        <w:t xml:space="preserve">порядок подачи участниками отбора заявок и требования, предъявляемые к форме и </w:t>
      </w:r>
      <w:r>
        <w:lastRenderedPageBreak/>
        <w:t>содержанию заявок;</w:t>
      </w:r>
    </w:p>
    <w:p w:rsidR="00B60849" w:rsidRDefault="005113B9">
      <w:pPr>
        <w:pStyle w:val="ConsPlusNormal0"/>
        <w:spacing w:before="240"/>
        <w:ind w:firstLine="540"/>
        <w:jc w:val="both"/>
      </w:pPr>
      <w:r>
        <w:t>порядок отзыва заявок, порядок их возврата, определяющий в том числе основа</w:t>
      </w:r>
      <w:r>
        <w:t>ния для возврата заявок, порядок внесения изменений в заявки;</w:t>
      </w:r>
    </w:p>
    <w:p w:rsidR="00B60849" w:rsidRDefault="005113B9">
      <w:pPr>
        <w:pStyle w:val="ConsPlusNormal0"/>
        <w:spacing w:before="240"/>
        <w:ind w:firstLine="540"/>
        <w:jc w:val="both"/>
      </w:pPr>
      <w:r>
        <w:t xml:space="preserve">правила рассмотрения и оценки заявок в соответствии с </w:t>
      </w:r>
      <w:hyperlink w:anchor="P273" w:tooltip="28. Главный распорядитель в течение 10 рабочих дней со дня окончания срока подачи заявок, указанного в объявлении, рассматривает заявки и прилагаемые к ним документы на предмет их соответствия установленным в объявлении о проведении отбора требованиям.">
        <w:r>
          <w:rPr>
            <w:color w:val="0000FF"/>
          </w:rPr>
          <w:t>пунктом 28</w:t>
        </w:r>
      </w:hyperlink>
      <w:r>
        <w:t xml:space="preserve"> настоящего Порядка;</w:t>
      </w:r>
    </w:p>
    <w:p w:rsidR="00B60849" w:rsidRDefault="005113B9">
      <w:pPr>
        <w:pStyle w:val="ConsPlusNormal0"/>
        <w:spacing w:before="240"/>
        <w:ind w:firstLine="540"/>
        <w:jc w:val="both"/>
      </w:pPr>
      <w:r>
        <w:t>порядок возврата заявок на доработку;</w:t>
      </w:r>
    </w:p>
    <w:p w:rsidR="00B60849" w:rsidRDefault="005113B9">
      <w:pPr>
        <w:pStyle w:val="ConsPlusNormal0"/>
        <w:spacing w:before="240"/>
        <w:ind w:firstLine="540"/>
        <w:jc w:val="both"/>
      </w:pPr>
      <w:r>
        <w:t>порядок отклонения заявок, а также информа</w:t>
      </w:r>
      <w:r>
        <w:t>цию об основаниях их отклонения;</w:t>
      </w:r>
    </w:p>
    <w:p w:rsidR="00B60849" w:rsidRDefault="005113B9">
      <w:pPr>
        <w:pStyle w:val="ConsPlusNormal0"/>
        <w:spacing w:before="240"/>
        <w:ind w:firstLine="540"/>
        <w:jc w:val="both"/>
      </w:pPr>
      <w:r>
        <w:t>объем распределяемого гранта в рамках отбора, правила распределения грантов по результатам отбора, которые могут включать максимальный, минимальный размер гранта, предоставляемого победителю (победителям) отбора;</w:t>
      </w:r>
    </w:p>
    <w:p w:rsidR="00B60849" w:rsidRDefault="005113B9">
      <w:pPr>
        <w:pStyle w:val="ConsPlusNormal0"/>
        <w:spacing w:before="240"/>
        <w:ind w:firstLine="540"/>
        <w:jc w:val="both"/>
      </w:pPr>
      <w:r>
        <w:t>порядок пр</w:t>
      </w:r>
      <w:r>
        <w:t>едоставления участникам отбора разъяснений положений объявления о проведении отбора, даты начала и окончания срока такого предоставления;</w:t>
      </w:r>
    </w:p>
    <w:p w:rsidR="00B60849" w:rsidRDefault="005113B9">
      <w:pPr>
        <w:pStyle w:val="ConsPlusNormal0"/>
        <w:spacing w:before="240"/>
        <w:ind w:firstLine="540"/>
        <w:jc w:val="both"/>
      </w:pPr>
      <w:r>
        <w:t>срок, в течение которого победитель (победители) отбора должен подписать соглашение;</w:t>
      </w:r>
    </w:p>
    <w:p w:rsidR="00B60849" w:rsidRDefault="005113B9">
      <w:pPr>
        <w:pStyle w:val="ConsPlusNormal0"/>
        <w:spacing w:before="240"/>
        <w:ind w:firstLine="540"/>
        <w:jc w:val="both"/>
      </w:pPr>
      <w:r>
        <w:t>условия признания победителя (поб</w:t>
      </w:r>
      <w:r>
        <w:t>едителей) отбора уклонившимся от заключения соглашения;</w:t>
      </w:r>
    </w:p>
    <w:p w:rsidR="00B60849" w:rsidRDefault="005113B9">
      <w:pPr>
        <w:pStyle w:val="ConsPlusNormal0"/>
        <w:spacing w:before="240"/>
        <w:ind w:firstLine="540"/>
        <w:jc w:val="both"/>
      </w:pPr>
      <w:r>
        <w:t xml:space="preserve">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в сети "Интернет", </w:t>
      </w:r>
      <w:r>
        <w:t xml:space="preserve">которые не могут быть позднее 14-го календарного дня, следующего за днем определения победителя отбора (с соблюдением сроков, установленных </w:t>
      </w:r>
      <w:hyperlink r:id="rId253" w:tooltip="Постановление Правительства РФ от 09.12.2017 N 1496 (ред. от 13.02.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color w:val="0000FF"/>
          </w:rPr>
          <w:t>пунктом 26.2</w:t>
        </w:r>
      </w:hyperlink>
      <w:r>
        <w:t xml:space="preserve"> Положения </w:t>
      </w:r>
      <w:r>
        <w:t>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предоставления грантов из республиканског</w:t>
      </w:r>
      <w:r>
        <w:t>о бюджета Республики Мордовия,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трансферты, имеющие целевое назначение, из федерального бюджета республиканскому бю</w:t>
      </w:r>
      <w:r>
        <w:t>джету Республики Мордовия).</w:t>
      </w:r>
    </w:p>
    <w:p w:rsidR="00B60849" w:rsidRDefault="005113B9">
      <w:pPr>
        <w:pStyle w:val="ConsPlusNormal0"/>
        <w:spacing w:before="240"/>
        <w:ind w:firstLine="540"/>
        <w:jc w:val="both"/>
      </w:pPr>
      <w:r>
        <w:t>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w:t>
      </w:r>
    </w:p>
    <w:p w:rsidR="00B60849" w:rsidRDefault="005113B9">
      <w:pPr>
        <w:pStyle w:val="ConsPlusNormal0"/>
        <w:spacing w:before="240"/>
        <w:ind w:firstLine="540"/>
        <w:jc w:val="both"/>
      </w:pPr>
      <w:r>
        <w:t>срок подачи участниками отбора заявок может</w:t>
      </w:r>
      <w:r>
        <w:t xml:space="preserve">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B60849" w:rsidRDefault="005113B9">
      <w:pPr>
        <w:pStyle w:val="ConsPlusNormal0"/>
        <w:spacing w:before="240"/>
        <w:ind w:firstLine="540"/>
        <w:jc w:val="both"/>
      </w:pPr>
      <w:r>
        <w:t>при внесении изменений в объявление о проведении отбора получателей субсидий изме</w:t>
      </w:r>
      <w:r>
        <w:t>нение способа отбора получателей субсидий не допускается;</w:t>
      </w:r>
    </w:p>
    <w:p w:rsidR="00B60849" w:rsidRDefault="005113B9">
      <w:pPr>
        <w:pStyle w:val="ConsPlusNormal0"/>
        <w:spacing w:before="240"/>
        <w:ind w:firstLine="540"/>
        <w:jc w:val="both"/>
      </w:pPr>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w:t>
      </w:r>
      <w:r>
        <w:t xml:space="preserve">ие, предусматривающее право участников отбора получателей субсидий </w:t>
      </w:r>
      <w:r>
        <w:lastRenderedPageBreak/>
        <w:t>внести изменения в заявки;</w:t>
      </w:r>
    </w:p>
    <w:p w:rsidR="00B60849" w:rsidRDefault="005113B9">
      <w:pPr>
        <w:pStyle w:val="ConsPlusNormal0"/>
        <w:spacing w:before="24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w:t>
      </w:r>
      <w:r>
        <w:t>едующего за днем внесения изменений в объявление о проведении отбора получателей субсидий, с использованием системы "Электронный бюджет".</w:t>
      </w:r>
    </w:p>
    <w:p w:rsidR="00B60849" w:rsidRDefault="005113B9">
      <w:pPr>
        <w:pStyle w:val="ConsPlusNormal0"/>
        <w:jc w:val="both"/>
      </w:pPr>
      <w:r>
        <w:t xml:space="preserve">(часть введена </w:t>
      </w:r>
      <w:hyperlink r:id="rId25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5113B9">
      <w:pPr>
        <w:pStyle w:val="ConsPlusNormal0"/>
        <w:spacing w:before="240"/>
        <w:ind w:firstLine="540"/>
        <w:jc w:val="both"/>
      </w:pPr>
      <w:bookmarkStart w:id="11" w:name="P196"/>
      <w:bookmarkEnd w:id="11"/>
      <w:r>
        <w:t>15. Размещение главным расп</w:t>
      </w:r>
      <w:r>
        <w:t>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B60849" w:rsidRDefault="005113B9">
      <w:pPr>
        <w:pStyle w:val="ConsPlusNormal0"/>
        <w:spacing w:before="240"/>
        <w:ind w:firstLine="540"/>
        <w:jc w:val="both"/>
      </w:pPr>
      <w:r>
        <w:t>Объявление об отмене отбора формируется в электронной форме посредством заполнения</w:t>
      </w:r>
      <w:r>
        <w:t xml:space="preserve">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Республики Мордовия (уполномоченного им лица), размещается на едином по</w:t>
      </w:r>
      <w:r>
        <w:t>ртале и содержит информацию о причинах отмены отбора.</w:t>
      </w:r>
    </w:p>
    <w:p w:rsidR="00B60849" w:rsidRDefault="005113B9">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rsidR="00B60849" w:rsidRDefault="005113B9">
      <w:pPr>
        <w:pStyle w:val="ConsPlusNormal0"/>
        <w:spacing w:before="240"/>
        <w:ind w:firstLine="540"/>
        <w:jc w:val="both"/>
      </w:pPr>
      <w:r>
        <w:t>Отбор считается отмененным со дня размещения объявления о его отмене на едином портале.</w:t>
      </w:r>
    </w:p>
    <w:p w:rsidR="00B60849" w:rsidRDefault="005113B9">
      <w:pPr>
        <w:pStyle w:val="ConsPlusNormal0"/>
        <w:spacing w:before="240"/>
        <w:ind w:firstLine="540"/>
        <w:jc w:val="both"/>
      </w:pPr>
      <w:r>
        <w:t>После</w:t>
      </w:r>
      <w:r>
        <w:t xml:space="preserve"> окончания срока отмены проведения отбора в соответствии с </w:t>
      </w:r>
      <w:hyperlink w:anchor="P196" w:tooltip="15.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
        <w:r>
          <w:rPr>
            <w:color w:val="0000FF"/>
          </w:rPr>
          <w:t>частью первой</w:t>
        </w:r>
      </w:hyperlink>
      <w:r>
        <w:t xml:space="preserve"> настоящего пункта и до заключения соглашения с победителем (победителями) отбора главный распорядитель может отменить отбор только в случае возникновения обстоятельств непреодолимой силы в соответствии с </w:t>
      </w:r>
      <w:hyperlink r:id="rId255" w:tooltip="&quot;Гражданский кодекс Российской Федерации (часть первая)&quot; от 30.11.1994 N 51-ФЗ (ред. от 08.08.2024, с изм. от 31.10.2024) {КонсультантПлюс}">
        <w:r>
          <w:rPr>
            <w:color w:val="0000FF"/>
          </w:rPr>
          <w:t>пунктом 3 статьи 401</w:t>
        </w:r>
      </w:hyperlink>
      <w:r>
        <w:t xml:space="preserve"> Гражданского кодекса Российской Федерации.</w:t>
      </w:r>
    </w:p>
    <w:p w:rsidR="00B60849" w:rsidRDefault="005113B9">
      <w:pPr>
        <w:pStyle w:val="ConsPlusNormal0"/>
        <w:spacing w:before="240"/>
        <w:ind w:firstLine="540"/>
        <w:jc w:val="both"/>
      </w:pPr>
      <w:bookmarkStart w:id="12" w:name="P201"/>
      <w:bookmarkEnd w:id="12"/>
      <w:r>
        <w:t>16. Заявка подается в соответствии с требованиями и в сроки, указанные в объявлении о проведении отбора.</w:t>
      </w:r>
    </w:p>
    <w:p w:rsidR="00B60849" w:rsidRDefault="005113B9">
      <w:pPr>
        <w:pStyle w:val="ConsPlusNormal0"/>
        <w:spacing w:before="240"/>
        <w:ind w:firstLine="540"/>
        <w:jc w:val="both"/>
      </w:pPr>
      <w: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w:t>
      </w:r>
      <w:r>
        <w:t>осителе, преобразованных в электронную форму путем сканирования).</w:t>
      </w:r>
    </w:p>
    <w:p w:rsidR="00B60849" w:rsidRDefault="005113B9">
      <w:pPr>
        <w:pStyle w:val="ConsPlusNormal0"/>
        <w:spacing w:before="240"/>
        <w:ind w:firstLine="540"/>
        <w:jc w:val="both"/>
      </w:pPr>
      <w:r>
        <w:t>17. Заявка содержит следующие сведения:</w:t>
      </w:r>
    </w:p>
    <w:p w:rsidR="00B60849" w:rsidRDefault="005113B9">
      <w:pPr>
        <w:pStyle w:val="ConsPlusNormal0"/>
        <w:spacing w:before="240"/>
        <w:ind w:firstLine="540"/>
        <w:jc w:val="both"/>
      </w:pPr>
      <w:r>
        <w:t>информацию и документы об участнике отбора:</w:t>
      </w:r>
    </w:p>
    <w:p w:rsidR="00B60849" w:rsidRDefault="005113B9">
      <w:pPr>
        <w:pStyle w:val="ConsPlusNormal0"/>
        <w:spacing w:before="240"/>
        <w:ind w:firstLine="540"/>
        <w:jc w:val="both"/>
      </w:pPr>
      <w:r>
        <w:t>полное и сокращенное наименование участника отбора;</w:t>
      </w:r>
    </w:p>
    <w:p w:rsidR="00B60849" w:rsidRDefault="005113B9">
      <w:pPr>
        <w:pStyle w:val="ConsPlusNormal0"/>
        <w:spacing w:before="240"/>
        <w:ind w:firstLine="540"/>
        <w:jc w:val="both"/>
      </w:pPr>
      <w:r>
        <w:t>основной государственный регистрационный номер участни</w:t>
      </w:r>
      <w:r>
        <w:t>ка отбора;</w:t>
      </w:r>
    </w:p>
    <w:p w:rsidR="00B60849" w:rsidRDefault="005113B9">
      <w:pPr>
        <w:pStyle w:val="ConsPlusNormal0"/>
        <w:spacing w:before="240"/>
        <w:ind w:firstLine="540"/>
        <w:jc w:val="both"/>
      </w:pPr>
      <w:r>
        <w:t>идентификационный номер налогоплательщика;</w:t>
      </w:r>
    </w:p>
    <w:p w:rsidR="00B60849" w:rsidRDefault="005113B9">
      <w:pPr>
        <w:pStyle w:val="ConsPlusNormal0"/>
        <w:spacing w:before="240"/>
        <w:ind w:firstLine="540"/>
        <w:jc w:val="both"/>
      </w:pPr>
      <w:r>
        <w:t>дата и код причины постановки на учет в налоговом органе;</w:t>
      </w:r>
    </w:p>
    <w:p w:rsidR="00B60849" w:rsidRDefault="005113B9">
      <w:pPr>
        <w:pStyle w:val="ConsPlusNormal0"/>
        <w:spacing w:before="240"/>
        <w:ind w:firstLine="540"/>
        <w:jc w:val="both"/>
      </w:pPr>
      <w:r>
        <w:lastRenderedPageBreak/>
        <w:t>адрес юридического лица;</w:t>
      </w:r>
    </w:p>
    <w:p w:rsidR="00B60849" w:rsidRDefault="005113B9">
      <w:pPr>
        <w:pStyle w:val="ConsPlusNormal0"/>
        <w:spacing w:before="240"/>
        <w:ind w:firstLine="540"/>
        <w:jc w:val="both"/>
      </w:pPr>
      <w:r>
        <w:t>номер контактного телефона, почтовый адрес и адрес электронной почты для направления юридически значимых сообщений;</w:t>
      </w:r>
    </w:p>
    <w:p w:rsidR="00B60849" w:rsidRDefault="005113B9">
      <w:pPr>
        <w:pStyle w:val="ConsPlusNormal0"/>
        <w:spacing w:before="240"/>
        <w:ind w:firstLine="540"/>
        <w:jc w:val="both"/>
      </w:pPr>
      <w:r>
        <w:t>фам</w:t>
      </w:r>
      <w:r>
        <w:t>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исполнительного органа;</w:t>
      </w:r>
    </w:p>
    <w:p w:rsidR="00B60849" w:rsidRDefault="005113B9">
      <w:pPr>
        <w:pStyle w:val="ConsPlusNormal0"/>
        <w:spacing w:before="240"/>
        <w:ind w:firstLine="540"/>
        <w:jc w:val="both"/>
      </w:pPr>
      <w:r>
        <w:t>информация о руководителе юридич</w:t>
      </w:r>
      <w:r>
        <w:t>еского лица (фамилия, имя, отчество (при наличии), идентификационный номер налогоплательщика, должность);</w:t>
      </w:r>
    </w:p>
    <w:p w:rsidR="00B60849" w:rsidRDefault="005113B9">
      <w:pPr>
        <w:pStyle w:val="ConsPlusNormal0"/>
        <w:spacing w:before="240"/>
        <w:ind w:firstLine="540"/>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w:t>
      </w:r>
      <w:r>
        <w:t>ации;</w:t>
      </w:r>
    </w:p>
    <w:p w:rsidR="00B60849" w:rsidRDefault="005113B9">
      <w:pPr>
        <w:pStyle w:val="ConsPlusNormal0"/>
        <w:spacing w:before="240"/>
        <w:ind w:firstLine="540"/>
        <w:jc w:val="both"/>
      </w:pPr>
      <w: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B60849" w:rsidRDefault="005113B9">
      <w:pPr>
        <w:pStyle w:val="ConsPlusNormal0"/>
        <w:spacing w:before="240"/>
        <w:ind w:firstLine="540"/>
        <w:jc w:val="both"/>
      </w:pPr>
      <w:r>
        <w:t>информация и документы, подтверждающие соответствие участника отбора получателей грантов уст</w:t>
      </w:r>
      <w:r>
        <w:t>ановленным в объявлении о проведении отбора требованиям;</w:t>
      </w:r>
    </w:p>
    <w:p w:rsidR="00B60849" w:rsidRDefault="005113B9">
      <w:pPr>
        <w:pStyle w:val="ConsPlusNormal0"/>
        <w:spacing w:before="240"/>
        <w:ind w:firstLine="540"/>
        <w:jc w:val="both"/>
      </w:pPr>
      <w:r>
        <w:t>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w:t>
      </w:r>
      <w:r>
        <w:t>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B60849" w:rsidRDefault="005113B9">
      <w:pPr>
        <w:pStyle w:val="ConsPlusNormal0"/>
        <w:spacing w:before="240"/>
        <w:ind w:firstLine="540"/>
        <w:jc w:val="both"/>
      </w:pPr>
      <w:r>
        <w:t>подтверждение согласия на обработку персональных данных, подаваемое посредством заполнени</w:t>
      </w:r>
      <w:r>
        <w:t>я соответствующих экранных форм веб-интерфейса системы "Электронный бюджет";</w:t>
      </w:r>
    </w:p>
    <w:p w:rsidR="00B60849" w:rsidRDefault="005113B9">
      <w:pPr>
        <w:pStyle w:val="ConsPlusNormal0"/>
        <w:spacing w:before="240"/>
        <w:ind w:firstLine="540"/>
        <w:jc w:val="both"/>
      </w:pPr>
      <w:r>
        <w:t xml:space="preserve">предлагаемые участником отбора значение результата предоставления гранта, указанного в </w:t>
      </w:r>
      <w:hyperlink w:anchor="P141" w:tooltip="10. Результатом использования гранта, предусмотренным настоящим Порядком, является обеспечение развития семейных ферм в целях увеличения объема производства сельскохозяйственной продукции (единиц).">
        <w:r>
          <w:rPr>
            <w:color w:val="0000FF"/>
          </w:rPr>
          <w:t>пункте 10</w:t>
        </w:r>
      </w:hyperlink>
      <w:r>
        <w:t xml:space="preserve"> настоящего Порядка, значение запрашиваемого участником отбора размера гранта.</w:t>
      </w:r>
    </w:p>
    <w:p w:rsidR="00B60849" w:rsidRDefault="005113B9">
      <w:pPr>
        <w:pStyle w:val="ConsPlusNormal0"/>
        <w:spacing w:before="240"/>
        <w:ind w:firstLine="540"/>
        <w:jc w:val="both"/>
      </w:pPr>
      <w:r>
        <w:t>18. К заявке на участие в отбо</w:t>
      </w:r>
      <w:r>
        <w:t>ре прилагаются следующие документы:</w:t>
      </w:r>
    </w:p>
    <w:p w:rsidR="00B60849" w:rsidRDefault="005113B9">
      <w:pPr>
        <w:pStyle w:val="ConsPlusNormal0"/>
        <w:spacing w:before="240"/>
        <w:ind w:firstLine="540"/>
        <w:jc w:val="both"/>
      </w:pPr>
      <w:r>
        <w:t xml:space="preserve">1) </w:t>
      </w:r>
      <w:hyperlink w:anchor="P432" w:tooltip="Заявление">
        <w:r>
          <w:rPr>
            <w:color w:val="0000FF"/>
          </w:rPr>
          <w:t>заявление</w:t>
        </w:r>
      </w:hyperlink>
      <w:r>
        <w:t xml:space="preserve"> о предоставлении гранта согласно приложению 1 к настоящему Порядку;</w:t>
      </w:r>
    </w:p>
    <w:p w:rsidR="00B60849" w:rsidRDefault="005113B9">
      <w:pPr>
        <w:pStyle w:val="ConsPlusNormal0"/>
        <w:spacing w:before="240"/>
        <w:ind w:firstLine="540"/>
        <w:jc w:val="both"/>
      </w:pPr>
      <w:r>
        <w:t>2) копия соглашения о создании крестьянского (фермерского) хозяйства;</w:t>
      </w:r>
    </w:p>
    <w:p w:rsidR="00B60849" w:rsidRDefault="005113B9">
      <w:pPr>
        <w:pStyle w:val="ConsPlusNormal0"/>
        <w:spacing w:before="240"/>
        <w:ind w:firstLine="540"/>
        <w:jc w:val="both"/>
      </w:pPr>
      <w:r>
        <w:t>3) информацию о лицах (руко</w:t>
      </w:r>
      <w:r>
        <w:t>водителе, членах коллегиального исполнительного органа, лице, исполняющем функции единоличного исполнительного органа, и главном бухгалтере претендента, являющегося юридическим лицом, об индивидуальном предпринимателе и о физическом лице - производителе то</w:t>
      </w:r>
      <w:r>
        <w:t>варов, работ, услуг, являющихся претендентом), сведения о которых должны отсутствовать в реестре дисквалифицированных лиц, включающую данные о фамилии имени отчестве, дате и месте рождения;</w:t>
      </w:r>
    </w:p>
    <w:p w:rsidR="00B60849" w:rsidRDefault="005113B9">
      <w:pPr>
        <w:pStyle w:val="ConsPlusNormal0"/>
        <w:spacing w:before="240"/>
        <w:ind w:firstLine="540"/>
        <w:jc w:val="both"/>
      </w:pPr>
      <w:r>
        <w:t>4) копия паспорта и документов, подтверждающих родство членов хозя</w:t>
      </w:r>
      <w:r>
        <w:t>йства с заявителем;</w:t>
      </w:r>
    </w:p>
    <w:p w:rsidR="00B60849" w:rsidRDefault="005113B9">
      <w:pPr>
        <w:pStyle w:val="ConsPlusNormal0"/>
        <w:spacing w:before="240"/>
        <w:ind w:firstLine="540"/>
        <w:jc w:val="both"/>
      </w:pPr>
      <w:r>
        <w:t xml:space="preserve">5) копия трудовой книжки заявителя (все страницы) и (или) сведения о трудовой </w:t>
      </w:r>
      <w:r>
        <w:lastRenderedPageBreak/>
        <w:t xml:space="preserve">деятельности заявителя, предусмотренные </w:t>
      </w:r>
      <w:hyperlink r:id="rId256" w:tooltip="&quot;Трудовой кодекс Российской Федерации&quot; от 30.12.2001 N 197-ФЗ (ред. от 07.04.2025) {КонсультантПлюс}">
        <w:r>
          <w:rPr>
            <w:color w:val="0000FF"/>
          </w:rPr>
          <w:t>статьей 66.1</w:t>
        </w:r>
      </w:hyperlink>
      <w:r>
        <w:t xml:space="preserve"> Трудового кодекса Российской Федерации;</w:t>
      </w:r>
    </w:p>
    <w:p w:rsidR="00B60849" w:rsidRDefault="005113B9">
      <w:pPr>
        <w:pStyle w:val="ConsPlusNormal0"/>
        <w:spacing w:before="240"/>
        <w:ind w:firstLine="540"/>
        <w:jc w:val="both"/>
      </w:pPr>
      <w:r>
        <w:t>6) проект грантополучателя по направлению деятельности по развитию семейной фермы;</w:t>
      </w:r>
    </w:p>
    <w:p w:rsidR="00B60849" w:rsidRDefault="005113B9">
      <w:pPr>
        <w:pStyle w:val="ConsPlusNormal0"/>
        <w:spacing w:before="240"/>
        <w:ind w:firstLine="540"/>
        <w:jc w:val="both"/>
      </w:pPr>
      <w:r>
        <w:t>7) план расходов</w:t>
      </w:r>
      <w:r>
        <w:t xml:space="preserve">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и заемных средств);</w:t>
      </w:r>
    </w:p>
    <w:p w:rsidR="00B60849" w:rsidRDefault="005113B9">
      <w:pPr>
        <w:pStyle w:val="ConsPlusNormal0"/>
        <w:spacing w:before="240"/>
        <w:ind w:firstLine="540"/>
        <w:jc w:val="both"/>
      </w:pPr>
      <w:r>
        <w:t>8) обязательство не приобретать за счет средств гранта на развитие сем</w:t>
      </w:r>
      <w:r>
        <w:t>ейной фермы имущество, ранее приобретенное с использованием средств государственной поддержки;</w:t>
      </w:r>
    </w:p>
    <w:p w:rsidR="00B60849" w:rsidRDefault="005113B9">
      <w:pPr>
        <w:pStyle w:val="ConsPlusNormal0"/>
        <w:spacing w:before="240"/>
        <w:ind w:firstLine="540"/>
        <w:jc w:val="both"/>
      </w:pPr>
      <w:r>
        <w:t>9) обязательство об оплате не менее 40% стоимости каждого наименования приобретаемого имущества, выполняемых работ, оказываемых услуг, указанных в плане, а по ра</w:t>
      </w:r>
      <w:r>
        <w:t xml:space="preserve">сходам, указанным в </w:t>
      </w:r>
      <w:hyperlink w:anchor="P71" w:tooltip="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торых подтверждаются справкой налогового органа, о">
        <w:r>
          <w:rPr>
            <w:color w:val="0000FF"/>
          </w:rPr>
          <w:t>абзаце пятом пункта 4</w:t>
        </w:r>
      </w:hyperlink>
      <w:r>
        <w:t xml:space="preserve"> настоящего Порядка, не менее 20% затрат, указанных в плане;</w:t>
      </w:r>
    </w:p>
    <w:p w:rsidR="00B60849" w:rsidRDefault="005113B9">
      <w:pPr>
        <w:pStyle w:val="ConsPlusNormal0"/>
        <w:spacing w:before="240"/>
        <w:ind w:firstLine="540"/>
        <w:jc w:val="both"/>
      </w:pPr>
      <w:r>
        <w:t>10) обязательство обеспечить трудоустройство на постоянную работу в году получения гранта не менее одного нового работника на каждые 10 млн. рублей гранта, но не менее одного нового работника на один грант и сохранение созданных рабочих мест для трудоустро</w:t>
      </w:r>
      <w:r>
        <w:t>йства на постоянную работу новых работников в течение не менее 5 лет с даты получения гранта;</w:t>
      </w:r>
    </w:p>
    <w:p w:rsidR="00B60849" w:rsidRDefault="005113B9">
      <w:pPr>
        <w:pStyle w:val="ConsPlusNormal0"/>
        <w:spacing w:before="240"/>
        <w:ind w:firstLine="540"/>
        <w:jc w:val="both"/>
      </w:pPr>
      <w:r>
        <w:t>11) обязательство обеспечить не менее чем в течение 5 лет с даты получения гранта ежегодный прирост объема производства сельскохозяйственной продукции в размере н</w:t>
      </w:r>
      <w:r>
        <w:t xml:space="preserve">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Республики Мордовия в соответствии с данными Федеральной службы государственной статистики за последние 3 </w:t>
      </w:r>
      <w:r>
        <w:t>года, предшествующие году распределения субсидии, но не ниже 5 процентов;</w:t>
      </w:r>
    </w:p>
    <w:p w:rsidR="00B60849" w:rsidRDefault="005113B9">
      <w:pPr>
        <w:pStyle w:val="ConsPlusNormal0"/>
        <w:jc w:val="both"/>
      </w:pPr>
      <w:r>
        <w:t xml:space="preserve">(пп. 11 в ред. </w:t>
      </w:r>
      <w:hyperlink r:id="rId257"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12) копия сводного сметного расчета, если средства гранта или их часть планируется направить</w:t>
      </w:r>
      <w:r>
        <w:t xml:space="preserve"> на строительство, реконструкцию, модернизацию объектов для производства, хранения и переработки сельскохозяйственной продукции;</w:t>
      </w:r>
    </w:p>
    <w:p w:rsidR="00B60849" w:rsidRDefault="005113B9">
      <w:pPr>
        <w:pStyle w:val="ConsPlusNormal0"/>
        <w:spacing w:before="240"/>
        <w:ind w:firstLine="540"/>
        <w:jc w:val="both"/>
      </w:pPr>
      <w:r>
        <w:t>13) копия сметы расходов, если средства гранта или их часть планируется направить на капитальный ремонт объектов для производства, хранения и переработки сельскохозяйственной продукции;</w:t>
      </w:r>
    </w:p>
    <w:p w:rsidR="00B60849" w:rsidRDefault="005113B9">
      <w:pPr>
        <w:pStyle w:val="ConsPlusNormal0"/>
        <w:spacing w:before="240"/>
        <w:ind w:firstLine="540"/>
        <w:jc w:val="both"/>
      </w:pPr>
      <w:r>
        <w:t xml:space="preserve">14) копия договора (предварительного договора) на приобретение кормов </w:t>
      </w:r>
      <w:r>
        <w:t>(при отсутствии площадей, занятых кормовыми культурами);</w:t>
      </w:r>
    </w:p>
    <w:p w:rsidR="00B60849" w:rsidRDefault="005113B9">
      <w:pPr>
        <w:pStyle w:val="ConsPlusNormal0"/>
        <w:spacing w:before="240"/>
        <w:ind w:firstLine="540"/>
        <w:jc w:val="both"/>
      </w:pPr>
      <w:r>
        <w:t>15) копия паспорта самоходной машины для подтверждения наличия самоходной сельскохозяйственной техники в собственности сельскохозяйственного товаропроизводителя, для подтверждения наличия грузового (</w:t>
      </w:r>
      <w:r>
        <w:t>грузопассажирского) автомобильного транспорта - копия паспорта транспортного средства (паспорт самоходной машины); для подтверждения наличия прицепного инвентаря - копии договоров приобретения, акта приема-передачи либо акта ввода в эксплуатацию; для подтв</w:t>
      </w:r>
      <w:r>
        <w:t>ерждения наличия пасеки - копия ветеринарно-санитарного паспорта пасеки; для подтверждения наличия водоема, животноводческих помещений и (или) земель сельскохозяйственного назначения в собственности (или аренде сроком на 5 лет и более) - копия документа, п</w:t>
      </w:r>
      <w:r>
        <w:t>одтверждающего право собственности, либо договора аренды;</w:t>
      </w:r>
    </w:p>
    <w:p w:rsidR="00B60849" w:rsidRDefault="005113B9">
      <w:pPr>
        <w:pStyle w:val="ConsPlusNormal0"/>
        <w:spacing w:before="240"/>
        <w:ind w:firstLine="540"/>
        <w:jc w:val="both"/>
      </w:pPr>
      <w:r>
        <w:lastRenderedPageBreak/>
        <w:t>16) для подтверждения статуса производителя органической продукции и (или) нахождения в конверсионном (переходном) периоде - копия документа, подтверждающего статус производителя органической продук</w:t>
      </w:r>
      <w:r>
        <w:t>ции и (или) нахождение в конверсионном (переходном) периоде;</w:t>
      </w:r>
    </w:p>
    <w:p w:rsidR="00B60849" w:rsidRDefault="005113B9">
      <w:pPr>
        <w:pStyle w:val="ConsPlusNormal0"/>
        <w:spacing w:before="240"/>
        <w:ind w:firstLine="540"/>
        <w:jc w:val="both"/>
      </w:pPr>
      <w:r>
        <w:t>17) копия документа, подтверждающего право заявителя на земельный участок, на котором планируется строительство производственных объектов по заготовке, хранению, подработке, переработке, сортиров</w:t>
      </w:r>
      <w:r>
        <w:t>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указанных продукции и ресурсов;</w:t>
      </w:r>
    </w:p>
    <w:p w:rsidR="00B60849" w:rsidRDefault="005113B9">
      <w:pPr>
        <w:pStyle w:val="ConsPlusNormal0"/>
        <w:spacing w:before="240"/>
        <w:ind w:firstLine="540"/>
        <w:jc w:val="both"/>
      </w:pPr>
      <w:r>
        <w:t>18) копия документа, подтверждающего право заявителя на объект недвижимост</w:t>
      </w:r>
      <w:r>
        <w:t>и, на котором планируется выполнение капитального ремонта, реконструкции, модернизации;</w:t>
      </w:r>
    </w:p>
    <w:p w:rsidR="00B60849" w:rsidRDefault="005113B9">
      <w:pPr>
        <w:pStyle w:val="ConsPlusNormal0"/>
        <w:jc w:val="both"/>
      </w:pPr>
      <w:r>
        <w:t xml:space="preserve">(в ред. </w:t>
      </w:r>
      <w:hyperlink r:id="rId258"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308)</w:t>
      </w:r>
    </w:p>
    <w:p w:rsidR="00B60849" w:rsidRDefault="005113B9">
      <w:pPr>
        <w:pStyle w:val="ConsPlusNormal0"/>
        <w:spacing w:before="240"/>
        <w:ind w:firstLine="540"/>
        <w:jc w:val="both"/>
      </w:pPr>
      <w:r>
        <w:t>18.1) для подтверждения статуса лица, принимавшего участие в специальной военной опер</w:t>
      </w:r>
      <w:r>
        <w:t>ации (далее - СВО), - выписку (справку) военного комиссариата, или командира воинской части, или командующего войсками, или Федеральной службы войск национальной гвардии Российской Федерации, подтверждающую участие заявителя в СВО;</w:t>
      </w:r>
    </w:p>
    <w:p w:rsidR="00B60849" w:rsidRDefault="005113B9">
      <w:pPr>
        <w:pStyle w:val="ConsPlusNormal0"/>
        <w:jc w:val="both"/>
      </w:pPr>
      <w:r>
        <w:t xml:space="preserve">(пп. 18.1 введен </w:t>
      </w:r>
      <w:hyperlink r:id="rId259"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308)</w:t>
      </w:r>
    </w:p>
    <w:p w:rsidR="00B60849" w:rsidRDefault="005113B9">
      <w:pPr>
        <w:pStyle w:val="ConsPlusNormal0"/>
        <w:spacing w:before="240"/>
        <w:ind w:firstLine="540"/>
        <w:jc w:val="both"/>
      </w:pPr>
      <w:r>
        <w:t>18.2) для подтверждения статуса многодетной семьи - копию удостоверения многодетной семьи;</w:t>
      </w:r>
    </w:p>
    <w:p w:rsidR="00B60849" w:rsidRDefault="005113B9">
      <w:pPr>
        <w:pStyle w:val="ConsPlusNormal0"/>
        <w:jc w:val="both"/>
      </w:pPr>
      <w:r>
        <w:t xml:space="preserve">(пп. 18.2 введен </w:t>
      </w:r>
      <w:hyperlink r:id="rId260"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308)</w:t>
      </w:r>
    </w:p>
    <w:p w:rsidR="00B60849" w:rsidRDefault="005113B9">
      <w:pPr>
        <w:pStyle w:val="ConsPlusNormal0"/>
        <w:spacing w:before="240"/>
        <w:ind w:firstLine="540"/>
        <w:jc w:val="both"/>
      </w:pPr>
      <w:r>
        <w:t>19)</w:t>
      </w:r>
      <w:r>
        <w:t xml:space="preserve"> копии правоустанавливающих документов на земельный участок (земельные участки), на которых осуществляется сельскохозяйственное производство на территории Республики Мордовия, в случае если права на них не зарегистрированы в Едином государственном реестре </w:t>
      </w:r>
      <w:r>
        <w:t>недвижимости;</w:t>
      </w:r>
    </w:p>
    <w:p w:rsidR="00B60849" w:rsidRDefault="005113B9">
      <w:pPr>
        <w:pStyle w:val="ConsPlusNormal0"/>
        <w:jc w:val="both"/>
      </w:pPr>
      <w:r>
        <w:t xml:space="preserve">(пп. 19 в ред. </w:t>
      </w:r>
      <w:hyperlink r:id="rId26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20) справка, выданная Филиалом по Республике Мордовия и Пензенской области федерального государственного бюджетного учреждения "Управление мелиорации зе</w:t>
      </w:r>
      <w:r>
        <w:t>мель и сельскохозяйственного водоснабжения по Саратовской области", об отсутствии у получателя гранта просроченной задолженности перед указанным учреждением за услуги по подаче (отводу) воды в размере более 50 тыс. рублей (при наличии);</w:t>
      </w:r>
    </w:p>
    <w:p w:rsidR="00B60849" w:rsidRDefault="005113B9">
      <w:pPr>
        <w:pStyle w:val="ConsPlusNormal0"/>
        <w:jc w:val="both"/>
      </w:pPr>
      <w:r>
        <w:t xml:space="preserve">(пп. 20 введен </w:t>
      </w:r>
      <w:hyperlink r:id="rId262"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5113B9">
      <w:pPr>
        <w:pStyle w:val="ConsPlusNormal0"/>
        <w:spacing w:before="240"/>
        <w:ind w:firstLine="540"/>
        <w:jc w:val="both"/>
      </w:pPr>
      <w:r>
        <w:t>21) перечень земельных участков, на которых осуществляется или планируется осуществлять сельскохозяйственное производство, с указанием кадастровых номеров.</w:t>
      </w:r>
    </w:p>
    <w:p w:rsidR="00B60849" w:rsidRDefault="005113B9">
      <w:pPr>
        <w:pStyle w:val="ConsPlusNormal0"/>
        <w:jc w:val="both"/>
      </w:pPr>
      <w:r>
        <w:t xml:space="preserve">(пп. 21 введен </w:t>
      </w:r>
      <w:hyperlink r:id="rId263"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5113B9">
      <w:pPr>
        <w:pStyle w:val="ConsPlusNormal0"/>
        <w:spacing w:before="240"/>
        <w:ind w:firstLine="540"/>
        <w:jc w:val="both"/>
      </w:pPr>
      <w:r>
        <w:t>При подаче заявки заявитель вправе представить дополнительно документы, подтверждающие соответствие критериям оценки заявок семейных ферм.</w:t>
      </w:r>
    </w:p>
    <w:p w:rsidR="00B60849" w:rsidRDefault="005113B9">
      <w:pPr>
        <w:pStyle w:val="ConsPlusNormal0"/>
        <w:jc w:val="both"/>
      </w:pPr>
      <w:r>
        <w:t xml:space="preserve">(в ред. Постановлений Правительства РМ от 28.02.2025 </w:t>
      </w:r>
      <w:hyperlink r:id="rId264"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N 308</w:t>
        </w:r>
      </w:hyperlink>
      <w:r>
        <w:t xml:space="preserve">, от 28.02.2025 </w:t>
      </w:r>
      <w:hyperlink r:id="rId26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N 309</w:t>
        </w:r>
      </w:hyperlink>
      <w:r>
        <w:t>)</w:t>
      </w:r>
    </w:p>
    <w:p w:rsidR="00B60849" w:rsidRDefault="005113B9">
      <w:pPr>
        <w:pStyle w:val="ConsPlusNormal0"/>
        <w:spacing w:before="240"/>
        <w:ind w:firstLine="540"/>
        <w:jc w:val="both"/>
      </w:pPr>
      <w:r>
        <w:t>19. Заявка подписывается усиленной квалифицированной электронной подписью руководителя участника отбора или уполномоченного им лица.</w:t>
      </w:r>
    </w:p>
    <w:p w:rsidR="00B60849" w:rsidRDefault="005113B9">
      <w:pPr>
        <w:pStyle w:val="ConsPlusNormal0"/>
        <w:spacing w:before="240"/>
        <w:ind w:firstLine="540"/>
        <w:jc w:val="both"/>
      </w:pPr>
      <w:r>
        <w:lastRenderedPageBreak/>
        <w:t>20. Ответственность за полноту и достоверность инф</w:t>
      </w:r>
      <w:r>
        <w:t>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B60849" w:rsidRDefault="005113B9">
      <w:pPr>
        <w:pStyle w:val="ConsPlusNormal0"/>
        <w:spacing w:before="240"/>
        <w:ind w:firstLine="540"/>
        <w:jc w:val="both"/>
      </w:pPr>
      <w:bookmarkStart w:id="13" w:name="P254"/>
      <w:bookmarkEnd w:id="13"/>
      <w:r>
        <w:t>21. Электронные копии документов и материалы, включаемые в заявку, должны иметь распрост</w:t>
      </w:r>
      <w:r>
        <w:t>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w:t>
      </w:r>
      <w:r>
        <w:t>накомление с их содержимым без специальных программных или технологических средств.</w:t>
      </w:r>
    </w:p>
    <w:p w:rsidR="00B60849" w:rsidRDefault="005113B9">
      <w:pPr>
        <w:pStyle w:val="ConsPlusNormal0"/>
        <w:spacing w:before="240"/>
        <w:ind w:firstLine="540"/>
        <w:jc w:val="both"/>
      </w:pPr>
      <w:r>
        <w:t xml:space="preserve">22.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w:t>
      </w:r>
      <w:r>
        <w:t>системе "Электронный бюджет".</w:t>
      </w:r>
    </w:p>
    <w:p w:rsidR="00B60849" w:rsidRDefault="005113B9">
      <w:pPr>
        <w:pStyle w:val="ConsPlusNormal0"/>
        <w:spacing w:before="240"/>
        <w:ind w:firstLine="540"/>
        <w:jc w:val="both"/>
      </w:pPr>
      <w:r>
        <w:t>23. В рамках одного отбора участник отбора вправе подать не более одной заявки.</w:t>
      </w:r>
    </w:p>
    <w:p w:rsidR="00B60849" w:rsidRDefault="005113B9">
      <w:pPr>
        <w:pStyle w:val="ConsPlusNormal0"/>
        <w:spacing w:before="240"/>
        <w:ind w:firstLine="540"/>
        <w:jc w:val="both"/>
      </w:pPr>
      <w:r>
        <w:t>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B60849" w:rsidRDefault="005113B9">
      <w:pPr>
        <w:pStyle w:val="ConsPlusNormal0"/>
        <w:spacing w:before="240"/>
        <w:ind w:firstLine="540"/>
        <w:jc w:val="both"/>
      </w:pPr>
      <w:r>
        <w:t xml:space="preserve">24. Участник отбора вправе отозвать </w:t>
      </w:r>
      <w:r>
        <w:t>заявку не позднее дня окончания приема заявок, указанного в объявлении о проведении отбора.</w:t>
      </w:r>
    </w:p>
    <w:p w:rsidR="00B60849" w:rsidRDefault="005113B9">
      <w:pPr>
        <w:pStyle w:val="ConsPlusNormal0"/>
        <w:spacing w:before="240"/>
        <w:ind w:firstLine="540"/>
        <w:jc w:val="both"/>
      </w:pPr>
      <w:r>
        <w:t>В случае отзыва заявки участник отбора вправе подать ее повторно не позднее дня окончания приема заявок, указанного в объявлении о проведении отбора в порядке, анал</w:t>
      </w:r>
      <w:r>
        <w:t xml:space="preserve">огичном порядку формирования заявки участником отбора, указанному в </w:t>
      </w:r>
      <w:hyperlink w:anchor="P201" w:tooltip="16. Заявка подается в соответствии с требованиями и в сроки, указанные в объявлении о проведении отбора.">
        <w:r>
          <w:rPr>
            <w:color w:val="0000FF"/>
          </w:rPr>
          <w:t>пункте 16</w:t>
        </w:r>
      </w:hyperlink>
      <w:r>
        <w:t xml:space="preserve"> настоящего Порядка.</w:t>
      </w:r>
    </w:p>
    <w:p w:rsidR="00B60849" w:rsidRDefault="005113B9">
      <w:pPr>
        <w:pStyle w:val="ConsPlusNormal0"/>
        <w:spacing w:before="240"/>
        <w:ind w:firstLine="540"/>
        <w:jc w:val="both"/>
      </w:pPr>
      <w:r>
        <w:t>25. Любой участник отбора со дня размещения объявления о проведении отбора получателей гранта на едином портале не менее чем за 3 рабочих дня до даты завершения подачи заявок вправе направить главному распорядителю запрос о разъяснении положений объявления</w:t>
      </w:r>
      <w:r>
        <w:t xml:space="preserve"> о проведении отбора получателей гранта путем формирования в системе "Электронный бюджет" соответствующего запроса.</w:t>
      </w:r>
    </w:p>
    <w:p w:rsidR="00B60849" w:rsidRDefault="005113B9">
      <w:pPr>
        <w:pStyle w:val="ConsPlusNormal0"/>
        <w:spacing w:before="240"/>
        <w:ind w:firstLine="540"/>
        <w:jc w:val="both"/>
      </w:pPr>
      <w:r>
        <w:t>26. Главный распорядитель в ответ на запрос, указанный в пункте 25 настоящего Порядка, направляет разъяснение положений объявления о проведе</w:t>
      </w:r>
      <w:r>
        <w:t>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разъяснение пол</w:t>
      </w:r>
      <w:r>
        <w:t>ожений объявления о проведении отбора не должно изменять суть информации, содержащейся в указанном объявлении.</w:t>
      </w:r>
    </w:p>
    <w:p w:rsidR="00B60849" w:rsidRDefault="005113B9">
      <w:pPr>
        <w:pStyle w:val="ConsPlusNormal0"/>
        <w:spacing w:before="240"/>
        <w:ind w:firstLine="540"/>
        <w:jc w:val="both"/>
      </w:pPr>
      <w:r>
        <w:t>Доступ к разъяснению, формируемому в системе "Электронный бюджет" в соответствии с частью первой настоящего пункта, предоставляется всем участник</w:t>
      </w:r>
      <w:r>
        <w:t>ам отбора.</w:t>
      </w:r>
    </w:p>
    <w:p w:rsidR="00B60849" w:rsidRDefault="005113B9">
      <w:pPr>
        <w:pStyle w:val="ConsPlusNormal0"/>
        <w:spacing w:before="240"/>
        <w:ind w:firstLine="540"/>
        <w:jc w:val="both"/>
      </w:pPr>
      <w:r>
        <w:t>27.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главному распорядителю к поданным участниками отбора заявкам</w:t>
      </w:r>
      <w:r>
        <w:t xml:space="preserve"> для их рассмотрения и оценки.</w:t>
      </w:r>
    </w:p>
    <w:p w:rsidR="00B60849" w:rsidRDefault="005113B9">
      <w:pPr>
        <w:pStyle w:val="ConsPlusNormal0"/>
        <w:jc w:val="both"/>
      </w:pPr>
      <w:r>
        <w:lastRenderedPageBreak/>
        <w:t xml:space="preserve">(в ред. </w:t>
      </w:r>
      <w:hyperlink r:id="rId266"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308)</w:t>
      </w:r>
    </w:p>
    <w:p w:rsidR="00B60849" w:rsidRDefault="005113B9">
      <w:pPr>
        <w:pStyle w:val="ConsPlusNormal0"/>
        <w:spacing w:before="240"/>
        <w:ind w:firstLine="540"/>
        <w:jc w:val="both"/>
      </w:pPr>
      <w:r>
        <w:t>Главный распорядитель не позднее одного рабочего дня, следующего за днем вскрытия заявок, установленного в объявлении о проведении отбора, под</w:t>
      </w:r>
      <w:r>
        <w:t>писывает протокол вскрытия заявок, содержащий следующую информацию о поступивших для участия в отборе заявках:</w:t>
      </w:r>
    </w:p>
    <w:p w:rsidR="00B60849" w:rsidRDefault="005113B9">
      <w:pPr>
        <w:pStyle w:val="ConsPlusNormal0"/>
        <w:spacing w:before="240"/>
        <w:ind w:firstLine="540"/>
        <w:jc w:val="both"/>
      </w:pPr>
      <w:r>
        <w:t>регистрационный номер заявки;</w:t>
      </w:r>
    </w:p>
    <w:p w:rsidR="00B60849" w:rsidRDefault="005113B9">
      <w:pPr>
        <w:pStyle w:val="ConsPlusNormal0"/>
        <w:spacing w:before="240"/>
        <w:ind w:firstLine="540"/>
        <w:jc w:val="both"/>
      </w:pPr>
      <w:r>
        <w:t>дата и время поступления заявки;</w:t>
      </w:r>
    </w:p>
    <w:p w:rsidR="00B60849" w:rsidRDefault="005113B9">
      <w:pPr>
        <w:pStyle w:val="ConsPlusNormal0"/>
        <w:spacing w:before="240"/>
        <w:ind w:firstLine="540"/>
        <w:jc w:val="both"/>
      </w:pPr>
      <w:r>
        <w:t>полное наименование участника отбора;</w:t>
      </w:r>
    </w:p>
    <w:p w:rsidR="00B60849" w:rsidRDefault="005113B9">
      <w:pPr>
        <w:pStyle w:val="ConsPlusNormal0"/>
        <w:spacing w:before="240"/>
        <w:ind w:firstLine="540"/>
        <w:jc w:val="both"/>
      </w:pPr>
      <w:r>
        <w:t>адрес юридического лица;</w:t>
      </w:r>
    </w:p>
    <w:p w:rsidR="00B60849" w:rsidRDefault="005113B9">
      <w:pPr>
        <w:pStyle w:val="ConsPlusNormal0"/>
        <w:spacing w:before="240"/>
        <w:ind w:firstLine="540"/>
        <w:jc w:val="both"/>
      </w:pPr>
      <w:r>
        <w:t>запрашиваемый участ</w:t>
      </w:r>
      <w:r>
        <w:t>ником отбора размер гранта.</w:t>
      </w:r>
    </w:p>
    <w:p w:rsidR="00B60849" w:rsidRDefault="005113B9">
      <w:pPr>
        <w:pStyle w:val="ConsPlusNormal0"/>
        <w:spacing w:before="24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(уполномоченного им лица), а</w:t>
      </w:r>
      <w:r>
        <w:t xml:space="preserve"> также размещается на едином портале не позднее одного рабочего дня, следующего за днем его подписания.</w:t>
      </w:r>
    </w:p>
    <w:p w:rsidR="00B60849" w:rsidRDefault="005113B9">
      <w:pPr>
        <w:pStyle w:val="ConsPlusNormal0"/>
        <w:jc w:val="both"/>
      </w:pPr>
      <w:r>
        <w:t xml:space="preserve">(в ред. </w:t>
      </w:r>
      <w:hyperlink r:id="rId267"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bookmarkStart w:id="14" w:name="P273"/>
      <w:bookmarkEnd w:id="14"/>
      <w:r>
        <w:t xml:space="preserve">28. Главный распорядитель в течение 10 рабочих дней со дня окончания </w:t>
      </w:r>
      <w:r>
        <w:t>срока подачи заявок, указанного в объявлении, рассматривает заявки и прилагаемые к ним документы на предмет их соответствия установленным в объявлении о проведении отбора требованиям.</w:t>
      </w:r>
    </w:p>
    <w:p w:rsidR="00B60849" w:rsidRDefault="005113B9">
      <w:pPr>
        <w:pStyle w:val="ConsPlusNormal0"/>
        <w:spacing w:before="240"/>
        <w:ind w:firstLine="540"/>
        <w:jc w:val="both"/>
      </w:pPr>
      <w:r>
        <w:t xml:space="preserve">Проверка участника отбора на соответствие условиям, указанным в </w:t>
      </w:r>
      <w:hyperlink w:anchor="P96" w:tooltip="7. Гранты предоставляются при следующих условиях:">
        <w:r>
          <w:rPr>
            <w:color w:val="0000FF"/>
          </w:rPr>
          <w:t>пункте 7</w:t>
        </w:r>
      </w:hyperlink>
      <w:r>
        <w:t xml:space="preserve"> настоящего Порядка, осуществляется на основании электронных копий документов и материалов, включенных в заявку, а также выписки из Единого государственного реестра недвижимос</w:t>
      </w:r>
      <w:r>
        <w:t xml:space="preserve">ти об основных характеристиках и зарегистрированных правах на объекты недвижимости - земельные участки, на которых осуществляется сельскохозяйственное производство, посредством направления запроса в Федеральную службу государственной регистрации, кадастра </w:t>
      </w:r>
      <w:r>
        <w:t>и картографии,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обслуживающего территорию Республики Мордовия, посредством направления запроса в Филиал</w:t>
      </w:r>
      <w:r>
        <w:t xml:space="preserve"> по Республике Мордовия и Пензенской области федерального государственного бюджетного учреждения "Управление мелиорации земель и сельскохозяйственного водоснабжения по Саратовской области".</w:t>
      </w:r>
    </w:p>
    <w:p w:rsidR="00B60849" w:rsidRDefault="005113B9">
      <w:pPr>
        <w:pStyle w:val="ConsPlusNormal0"/>
        <w:jc w:val="both"/>
      </w:pPr>
      <w:r>
        <w:t xml:space="preserve">(часть вторая в ред. </w:t>
      </w:r>
      <w:hyperlink r:id="rId268"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w:t>
      </w:r>
      <w:r>
        <w:t>ьства РМ от 28.02.2025 N 309)</w:t>
      </w:r>
    </w:p>
    <w:p w:rsidR="00B60849" w:rsidRDefault="005113B9">
      <w:pPr>
        <w:pStyle w:val="ConsPlusNormal0"/>
        <w:spacing w:before="240"/>
        <w:ind w:firstLine="540"/>
        <w:jc w:val="both"/>
      </w:pPr>
      <w:r>
        <w:t xml:space="preserve">Проверка участника отбора на соответствие требованиям, указанным в </w:t>
      </w:r>
      <w:hyperlink w:anchor="P154" w:tooltip="12. Участник отбора на даты рассмотрения заявки и заключения соглашения должен соответствовать следующим требованиям:">
        <w:r>
          <w:rPr>
            <w:color w:val="0000FF"/>
          </w:rPr>
          <w:t>пункте 12</w:t>
        </w:r>
      </w:hyperlink>
      <w:r>
        <w:t xml:space="preserve"> настоящего Порядка, по состоянию на даты рассмотрения заявки и заключения соглашения в случае отсутствия технической возможности осуществления автоматической проверки в системе "Электронный бюджет" осуществляется на основании сведений, полученных в рамках</w:t>
      </w:r>
      <w:r>
        <w:t xml:space="preserve"> межведомственного информационного взаимодействия, а также из государственных информационных систем, открытых и общедоступных информационных ресурсов, являющихся официальными источниками соответствующей информации.</w:t>
      </w:r>
    </w:p>
    <w:p w:rsidR="00B60849" w:rsidRDefault="005113B9">
      <w:pPr>
        <w:pStyle w:val="ConsPlusNormal0"/>
        <w:spacing w:before="240"/>
        <w:ind w:firstLine="540"/>
        <w:jc w:val="both"/>
      </w:pPr>
      <w:r>
        <w:lastRenderedPageBreak/>
        <w:t xml:space="preserve">29. Внесение изменений в заявку на этапе </w:t>
      </w:r>
      <w:r>
        <w:t>рассмотрения заявки возможно по решению главного распорядителя о возврате заявки на доработку.</w:t>
      </w:r>
    </w:p>
    <w:p w:rsidR="00B60849" w:rsidRDefault="005113B9">
      <w:pPr>
        <w:pStyle w:val="ConsPlusNormal0"/>
        <w:spacing w:before="240"/>
        <w:ind w:firstLine="540"/>
        <w:jc w:val="both"/>
      </w:pPr>
      <w:r>
        <w:t>Участник отбора должен направить скорректированную заявку не позднее второго рабочего дня после дня возврата ее на доработку.</w:t>
      </w:r>
    </w:p>
    <w:p w:rsidR="00B60849" w:rsidRDefault="005113B9">
      <w:pPr>
        <w:pStyle w:val="ConsPlusNormal0"/>
        <w:spacing w:before="240"/>
        <w:ind w:firstLine="540"/>
        <w:jc w:val="both"/>
      </w:pPr>
      <w:r>
        <w:t>На стадии рассмотрения заявки основ</w:t>
      </w:r>
      <w:r>
        <w:t>аниями для возврата заявки на доработку являются:</w:t>
      </w:r>
    </w:p>
    <w:p w:rsidR="00B60849" w:rsidRDefault="005113B9">
      <w:pPr>
        <w:pStyle w:val="ConsPlusNormal0"/>
        <w:spacing w:before="240"/>
        <w:ind w:firstLine="540"/>
        <w:jc w:val="both"/>
      </w:pPr>
      <w:r>
        <w:t xml:space="preserve">несоответствие представленных копий документов требованиям, указанным в </w:t>
      </w:r>
      <w:hyperlink w:anchor="P254" w:tooltip="21.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
        <w:r>
          <w:rPr>
            <w:color w:val="0000FF"/>
          </w:rPr>
          <w:t>пункте 21</w:t>
        </w:r>
      </w:hyperlink>
      <w:r>
        <w:t xml:space="preserve"> настоящего Порядка;</w:t>
      </w:r>
    </w:p>
    <w:p w:rsidR="00B60849" w:rsidRDefault="005113B9">
      <w:pPr>
        <w:pStyle w:val="ConsPlusNormal0"/>
        <w:spacing w:before="240"/>
        <w:ind w:firstLine="540"/>
        <w:jc w:val="both"/>
      </w:pPr>
      <w:r>
        <w:t>наличие технических неточностей, допущенных в представленных докуме</w:t>
      </w:r>
      <w:r>
        <w:t>нтах.</w:t>
      </w:r>
    </w:p>
    <w:p w:rsidR="00B60849" w:rsidRDefault="005113B9">
      <w:pPr>
        <w:pStyle w:val="ConsPlusNormal0"/>
        <w:spacing w:before="240"/>
        <w:ind w:firstLine="540"/>
        <w:jc w:val="both"/>
      </w:pPr>
      <w:r>
        <w:t>30.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B60849" w:rsidRDefault="005113B9">
      <w:pPr>
        <w:pStyle w:val="ConsPlusNormal0"/>
        <w:spacing w:before="240"/>
        <w:ind w:firstLine="540"/>
        <w:jc w:val="both"/>
      </w:pPr>
      <w:r>
        <w:t>Решение о соответствии заявки требованиям, указанным в объявлении о проведении отбора, принимается главным распорядителем на даты получения результатов проверки представленных участником отбора информации и документов, поданных в составе заявки.</w:t>
      </w:r>
    </w:p>
    <w:p w:rsidR="00B60849" w:rsidRDefault="005113B9">
      <w:pPr>
        <w:pStyle w:val="ConsPlusNormal0"/>
        <w:spacing w:before="240"/>
        <w:ind w:firstLine="540"/>
        <w:jc w:val="both"/>
      </w:pPr>
      <w:r>
        <w:t>Заявка отк</w:t>
      </w:r>
      <w:r>
        <w:t>лоняется в случае наличия оснований для отклонения заявки, предусмотренной пунктом 31 настоящего Порядка.</w:t>
      </w:r>
    </w:p>
    <w:p w:rsidR="00B60849" w:rsidRDefault="005113B9">
      <w:pPr>
        <w:pStyle w:val="ConsPlusNormal0"/>
        <w:spacing w:before="240"/>
        <w:ind w:firstLine="540"/>
        <w:jc w:val="both"/>
      </w:pPr>
      <w:r>
        <w:t>31. На стадии рассмотрения заявки основаниями для отклонения заявки являются:</w:t>
      </w:r>
    </w:p>
    <w:p w:rsidR="00B60849" w:rsidRDefault="005113B9">
      <w:pPr>
        <w:pStyle w:val="ConsPlusNormal0"/>
        <w:spacing w:before="240"/>
        <w:ind w:firstLine="540"/>
        <w:jc w:val="both"/>
      </w:pPr>
      <w:r>
        <w:t>несоответствие участника отбора требованиям, указанным в объявлении о пр</w:t>
      </w:r>
      <w:r>
        <w:t>оведении отбора;</w:t>
      </w:r>
    </w:p>
    <w:p w:rsidR="00B60849" w:rsidRDefault="005113B9">
      <w:pPr>
        <w:pStyle w:val="ConsPlusNormal0"/>
        <w:spacing w:before="240"/>
        <w:ind w:firstLine="540"/>
        <w:jc w:val="both"/>
      </w:pPr>
      <w:r>
        <w:t>непредставление (представление не в полном объеме) документов, указанных в объявлении о проведении отбора;</w:t>
      </w:r>
    </w:p>
    <w:p w:rsidR="00B60849" w:rsidRDefault="005113B9">
      <w:pPr>
        <w:pStyle w:val="ConsPlusNormal0"/>
        <w:spacing w:before="240"/>
        <w:ind w:firstLine="540"/>
        <w:jc w:val="both"/>
      </w:pPr>
      <w:r>
        <w:t>несоответствие представленных документов и (или) заявки требованиям, установленным в объявлении о проведении отбора;</w:t>
      </w:r>
    </w:p>
    <w:p w:rsidR="00B60849" w:rsidRDefault="005113B9">
      <w:pPr>
        <w:pStyle w:val="ConsPlusNormal0"/>
        <w:spacing w:before="240"/>
        <w:ind w:firstLine="540"/>
        <w:jc w:val="both"/>
      </w:pPr>
      <w:r>
        <w:t>недостоверность информации, содержащейся в документах, представленных в составе заявки;</w:t>
      </w:r>
    </w:p>
    <w:p w:rsidR="00B60849" w:rsidRDefault="005113B9">
      <w:pPr>
        <w:pStyle w:val="ConsPlusNormal0"/>
        <w:spacing w:before="240"/>
        <w:ind w:firstLine="540"/>
        <w:jc w:val="both"/>
      </w:pPr>
      <w:r>
        <w:t>подача участником отбора заявки после даты и (или) времени, определенных для подачи заявок.</w:t>
      </w:r>
    </w:p>
    <w:p w:rsidR="00B60849" w:rsidRDefault="005113B9">
      <w:pPr>
        <w:pStyle w:val="ConsPlusNormal0"/>
        <w:spacing w:before="240"/>
        <w:ind w:firstLine="540"/>
        <w:jc w:val="both"/>
      </w:pPr>
      <w:r>
        <w:t>32. По результатам рассмотрения заявок не позднее одного рабочего дня со дня</w:t>
      </w:r>
      <w:r>
        <w:t xml:space="preserve"> окончания срока рассмотрения заявок подготавливается протокол рассмотрения заявок, включающий следующие сведения:</w:t>
      </w:r>
    </w:p>
    <w:p w:rsidR="00B60849" w:rsidRDefault="005113B9">
      <w:pPr>
        <w:pStyle w:val="ConsPlusNormal0"/>
        <w:spacing w:before="240"/>
        <w:ind w:firstLine="540"/>
        <w:jc w:val="both"/>
      </w:pPr>
      <w:r>
        <w:t>дата, время и место проведения рассмотрения заявок;</w:t>
      </w:r>
    </w:p>
    <w:p w:rsidR="00B60849" w:rsidRDefault="005113B9">
      <w:pPr>
        <w:pStyle w:val="ConsPlusNormal0"/>
        <w:spacing w:before="240"/>
        <w:ind w:firstLine="540"/>
        <w:jc w:val="both"/>
      </w:pPr>
      <w:r>
        <w:t>информация об участниках отбора, заявки которых были рассмотрены;</w:t>
      </w:r>
    </w:p>
    <w:p w:rsidR="00B60849" w:rsidRDefault="005113B9">
      <w:pPr>
        <w:pStyle w:val="ConsPlusNormal0"/>
        <w:spacing w:before="240"/>
        <w:ind w:firstLine="540"/>
        <w:jc w:val="both"/>
      </w:pPr>
      <w:r>
        <w:t>информация об участника</w:t>
      </w:r>
      <w:r>
        <w:t xml:space="preserve">х отбора, заявки которых были отклонены, с указанием причин их </w:t>
      </w:r>
      <w:r>
        <w:lastRenderedPageBreak/>
        <w:t>отклонения, в том числе положений объявления о проведении отбора, которым не соответствуют заявки.</w:t>
      </w:r>
    </w:p>
    <w:p w:rsidR="00B60849" w:rsidRDefault="005113B9">
      <w:pPr>
        <w:pStyle w:val="ConsPlusNormal0"/>
        <w:spacing w:before="240"/>
        <w:ind w:firstLine="540"/>
        <w:jc w:val="both"/>
      </w:pPr>
      <w:r>
        <w:t>Протокол рассмотрения заявок формируется на едином портале автоматически на основании результа</w:t>
      </w:r>
      <w:r>
        <w:t xml:space="preserve">тов рассмотрения заявок и подписывается усиленной квалифицированной электронной подписью Министра сельского хозяйства и продовольствия Республики Мордовия (уполномоченного им лица) в системе "Электронный бюджет", а также размещается на едином портале и на </w:t>
      </w:r>
      <w:r>
        <w:t>официальном сайте главного распорядителя бюджетных средств в сети "Интернет" не позднее одного рабочего дня, следующего за днем его подписания.</w:t>
      </w:r>
    </w:p>
    <w:p w:rsidR="00B60849" w:rsidRDefault="005113B9">
      <w:pPr>
        <w:pStyle w:val="ConsPlusNormal0"/>
        <w:jc w:val="both"/>
      </w:pPr>
      <w:r>
        <w:t xml:space="preserve">(в ред. </w:t>
      </w:r>
      <w:hyperlink r:id="rId269"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33. Отбор признается несостоя</w:t>
      </w:r>
      <w:r>
        <w:t>вшимся в следующих случаях:</w:t>
      </w:r>
    </w:p>
    <w:p w:rsidR="00B60849" w:rsidRDefault="005113B9">
      <w:pPr>
        <w:pStyle w:val="ConsPlusNormal0"/>
        <w:spacing w:before="240"/>
        <w:ind w:firstLine="540"/>
        <w:jc w:val="both"/>
      </w:pPr>
      <w:r>
        <w:t>по окончании срока подачи заявок подана только одна заявка;</w:t>
      </w:r>
    </w:p>
    <w:p w:rsidR="00B60849" w:rsidRDefault="005113B9">
      <w:pPr>
        <w:pStyle w:val="ConsPlusNormal0"/>
        <w:spacing w:before="240"/>
        <w:ind w:firstLine="540"/>
        <w:jc w:val="both"/>
      </w:pPr>
      <w:r>
        <w:t>по результатам рассмотрения заявок только одна заявка соответствует требованиям, установленным в объявлении о проведении отбора;</w:t>
      </w:r>
    </w:p>
    <w:p w:rsidR="00B60849" w:rsidRDefault="005113B9">
      <w:pPr>
        <w:pStyle w:val="ConsPlusNormal0"/>
        <w:spacing w:before="240"/>
        <w:ind w:firstLine="540"/>
        <w:jc w:val="both"/>
      </w:pPr>
      <w:r>
        <w:t>по окончании срока подачи заявок не под</w:t>
      </w:r>
      <w:r>
        <w:t>ано ни одной заявки;</w:t>
      </w:r>
    </w:p>
    <w:p w:rsidR="00B60849" w:rsidRDefault="005113B9">
      <w:pPr>
        <w:pStyle w:val="ConsPlusNormal0"/>
        <w:spacing w:before="240"/>
        <w:ind w:firstLine="540"/>
        <w:jc w:val="both"/>
      </w:pPr>
      <w:r>
        <w:t>по результатам рассмотрения заявок отклонены все заявки.</w:t>
      </w:r>
    </w:p>
    <w:p w:rsidR="00B60849" w:rsidRDefault="005113B9">
      <w:pPr>
        <w:pStyle w:val="ConsPlusNormal0"/>
        <w:spacing w:before="240"/>
        <w:ind w:firstLine="540"/>
        <w:jc w:val="both"/>
      </w:pPr>
      <w:r>
        <w:t>Соглашение заключается с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w:t>
      </w:r>
      <w:r>
        <w:t>енным в объявлении о проведении отбора.</w:t>
      </w:r>
    </w:p>
    <w:p w:rsidR="00B60849" w:rsidRDefault="005113B9">
      <w:pPr>
        <w:pStyle w:val="ConsPlusNormal0"/>
        <w:jc w:val="both"/>
      </w:pPr>
      <w:r>
        <w:t xml:space="preserve">(п. 33 в ред. </w:t>
      </w:r>
      <w:hyperlink r:id="rId270"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34. Ранжирование поступивших заявок осуществляется по мере уменьшения полученных баллов по итогам оценки заявок и очередности п</w:t>
      </w:r>
      <w:r>
        <w:t>оступления заявок в случае равенства количества полученных баллов.</w:t>
      </w:r>
    </w:p>
    <w:p w:rsidR="00B60849" w:rsidRDefault="005113B9">
      <w:pPr>
        <w:pStyle w:val="ConsPlusNormal0"/>
        <w:spacing w:before="240"/>
        <w:ind w:firstLine="540"/>
        <w:jc w:val="both"/>
      </w:pPr>
      <w:r>
        <w:t>По результатам ранжирования главным распорядителем формируется реестр лиц, допущенных к участию в отборе.</w:t>
      </w:r>
    </w:p>
    <w:p w:rsidR="00B60849" w:rsidRDefault="005113B9">
      <w:pPr>
        <w:pStyle w:val="ConsPlusNormal0"/>
        <w:spacing w:before="240"/>
        <w:ind w:firstLine="540"/>
        <w:jc w:val="both"/>
      </w:pPr>
      <w:r>
        <w:t>Общая оценка проектов грантополучателей (в соответствии с подотраслями) на получени</w:t>
      </w:r>
      <w:r>
        <w:t>е гранта равна максимально возможному количеству баллов, весовое значение проекта грантополучателя на получение гранта в общей оценке рассчитывается как отношение количества баллов, набранных проектом грантополучателя на получение гранта, к общей оценке.</w:t>
      </w:r>
    </w:p>
    <w:p w:rsidR="00B60849" w:rsidRDefault="005113B9">
      <w:pPr>
        <w:pStyle w:val="ConsPlusNormal0"/>
        <w:spacing w:before="240"/>
        <w:ind w:firstLine="540"/>
        <w:jc w:val="both"/>
      </w:pPr>
      <w:r>
        <w:t>О</w:t>
      </w:r>
      <w:r>
        <w:t>чередность рассмотрения заявок на участие в отборе комиссией по отбору проектов проводится в соответствии рейтингом, сформированным в соответствии с настоящим пунктом.</w:t>
      </w:r>
    </w:p>
    <w:p w:rsidR="00B60849" w:rsidRDefault="005113B9">
      <w:pPr>
        <w:pStyle w:val="ConsPlusNormal0"/>
        <w:jc w:val="both"/>
      </w:pPr>
      <w:r>
        <w:t xml:space="preserve">(в ред. </w:t>
      </w:r>
      <w:hyperlink r:id="rId27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Засед</w:t>
      </w:r>
      <w:r>
        <w:t>ание комиссии по отбору проектов проводится главным распорядителем не позднее пятнадцатого рабочего дня с момента окончания срока приема заявок, указанного в объявлении о проведении отбора.</w:t>
      </w:r>
    </w:p>
    <w:p w:rsidR="00B60849" w:rsidRDefault="005113B9">
      <w:pPr>
        <w:pStyle w:val="ConsPlusNormal0"/>
        <w:jc w:val="both"/>
      </w:pPr>
      <w:r>
        <w:t xml:space="preserve">(в ред. </w:t>
      </w:r>
      <w:hyperlink r:id="rId272"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 xml:space="preserve">Комиссия по отбору проектов в соответствии с </w:t>
      </w:r>
      <w:hyperlink w:anchor="P490" w:tooltip="КРИТЕРИИ">
        <w:r>
          <w:rPr>
            <w:color w:val="0000FF"/>
          </w:rPr>
          <w:t>критериями</w:t>
        </w:r>
      </w:hyperlink>
      <w:r>
        <w:t xml:space="preserve"> оценки заявок, согласно </w:t>
      </w:r>
      <w:r>
        <w:lastRenderedPageBreak/>
        <w:t>приложению 2 настоящего Порядка, анализирует и оценивает предс</w:t>
      </w:r>
      <w:r>
        <w:t>тавленные заявителями документы и принимает решение о признании заявителя (заявителей) победителем (одним из победителей) отбора, предоставлении гранта и его размере либо об отказе в предоставлении гранта.</w:t>
      </w:r>
    </w:p>
    <w:p w:rsidR="00B60849" w:rsidRDefault="005113B9">
      <w:pPr>
        <w:pStyle w:val="ConsPlusNormal0"/>
        <w:jc w:val="both"/>
      </w:pPr>
      <w:r>
        <w:t>(в ред. Постановлений Правительства РМ от 28.02.20</w:t>
      </w:r>
      <w:r>
        <w:t xml:space="preserve">25 </w:t>
      </w:r>
      <w:hyperlink r:id="rId273"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N 308</w:t>
        </w:r>
      </w:hyperlink>
      <w:r>
        <w:t xml:space="preserve">, от 28.02.2025 </w:t>
      </w:r>
      <w:hyperlink r:id="rId27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N 309</w:t>
        </w:r>
      </w:hyperlink>
      <w:r>
        <w:t>)</w:t>
      </w:r>
    </w:p>
    <w:p w:rsidR="00B60849" w:rsidRDefault="005113B9">
      <w:pPr>
        <w:pStyle w:val="ConsPlusNormal0"/>
        <w:spacing w:before="240"/>
        <w:ind w:firstLine="540"/>
        <w:jc w:val="both"/>
      </w:pPr>
      <w:r>
        <w:t>Представители главного распорядителя, члены комиссии, эксперты (экспертные организации) в случае наличия у них признаков аффилированности с участниками отбора не допускаются до ра</w:t>
      </w:r>
      <w:r>
        <w:t>ссмотрения и (или) оценки заявок, поданных такими участниками, и (или) отстраняются от их рассмотрения.</w:t>
      </w:r>
    </w:p>
    <w:p w:rsidR="00B60849" w:rsidRDefault="005113B9">
      <w:pPr>
        <w:pStyle w:val="ConsPlusNormal0"/>
        <w:spacing w:before="240"/>
        <w:ind w:firstLine="540"/>
        <w:jc w:val="both"/>
      </w:pPr>
      <w:bookmarkStart w:id="15" w:name="P314"/>
      <w:bookmarkEnd w:id="15"/>
      <w:r>
        <w:t>В целях завершения отбора и определения победителей отбора формируется протокол подведения итогов отбора, включающий следующие сведения:</w:t>
      </w:r>
    </w:p>
    <w:p w:rsidR="00B60849" w:rsidRDefault="005113B9">
      <w:pPr>
        <w:pStyle w:val="ConsPlusNormal0"/>
        <w:spacing w:before="240"/>
        <w:ind w:firstLine="540"/>
        <w:jc w:val="both"/>
      </w:pPr>
      <w:r>
        <w:t>дата, время и м</w:t>
      </w:r>
      <w:r>
        <w:t>есто оценки заявок;</w:t>
      </w:r>
    </w:p>
    <w:p w:rsidR="00B60849" w:rsidRDefault="005113B9">
      <w:pPr>
        <w:pStyle w:val="ConsPlusNormal0"/>
        <w:spacing w:before="240"/>
        <w:ind w:firstLine="540"/>
        <w:jc w:val="both"/>
      </w:pPr>
      <w:r>
        <w:t>информация об участниках отбора, заявки которых были рассмотрены;</w:t>
      </w:r>
    </w:p>
    <w:p w:rsidR="00B60849" w:rsidRDefault="005113B9">
      <w:pPr>
        <w:pStyle w:val="ConsPlusNormal0"/>
        <w:spacing w:before="24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w:t>
      </w:r>
      <w:r>
        <w:t>ствуют заявки;</w:t>
      </w:r>
    </w:p>
    <w:p w:rsidR="00B60849" w:rsidRDefault="005113B9">
      <w:pPr>
        <w:pStyle w:val="ConsPlusNormal0"/>
        <w:spacing w:before="240"/>
        <w:ind w:firstLine="540"/>
        <w:jc w:val="both"/>
      </w:pPr>
      <w: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B60849" w:rsidRDefault="005113B9">
      <w:pPr>
        <w:pStyle w:val="ConsPlusNormal0"/>
        <w:spacing w:before="240"/>
        <w:ind w:firstLine="540"/>
        <w:jc w:val="both"/>
      </w:pPr>
      <w:r>
        <w:t>наименование получателя (получателей) гранта, с которым заключается соглашение, и размер предоставляемого ему гранта.</w:t>
      </w:r>
    </w:p>
    <w:p w:rsidR="00B60849" w:rsidRDefault="005113B9">
      <w:pPr>
        <w:pStyle w:val="ConsPlusNormal0"/>
        <w:spacing w:before="240"/>
        <w:ind w:firstLine="540"/>
        <w:jc w:val="both"/>
      </w:pPr>
      <w:r>
        <w:t>Протокол подведения итогов отбора формируется на едином портале автоматически на основании результатов определения победителей отбора и по</w:t>
      </w:r>
      <w:r>
        <w:t>дписывается усиленной квалифицированной электронной подписью Министра сельского хозяйства и продовольствия Республики Мордовия (уполномоченного им лица) в системе "Электронный бюджет", а также размещается на едином портале и на официальном сайте главного р</w:t>
      </w:r>
      <w:r>
        <w:t>аспорядителя бюджетных средств в сети "Интернет" не позднее одного рабочего дня, следующего за днем его подписания.</w:t>
      </w:r>
    </w:p>
    <w:p w:rsidR="00B60849" w:rsidRDefault="005113B9">
      <w:pPr>
        <w:pStyle w:val="ConsPlusNormal0"/>
        <w:jc w:val="both"/>
      </w:pPr>
      <w:r>
        <w:t xml:space="preserve">(в ред. </w:t>
      </w:r>
      <w:hyperlink r:id="rId27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При указании в протоколе подведения итогов отбора размера</w:t>
      </w:r>
      <w:r>
        <w:t xml:space="preserve"> гранта, предусмотренного для предоставления участнику отбора в соответствии с </w:t>
      </w:r>
      <w:hyperlink w:anchor="P314" w:tooltip="В целях завершения отбора и определения победителей отбора формируется протокол подведения итогов отбора, включающий следующие сведения:">
        <w:r>
          <w:rPr>
            <w:color w:val="0000FF"/>
          </w:rPr>
          <w:t>частью в</w:t>
        </w:r>
        <w:r>
          <w:rPr>
            <w:color w:val="0000FF"/>
          </w:rPr>
          <w:t>осьмой</w:t>
        </w:r>
      </w:hyperlink>
      <w:r>
        <w:t xml:space="preserve"> настоящего пункта, в случае несоответствия запрашиваемого им размера гранта главный распорядитель может скорректировать размер гранта, предусмотренного для предоставления такому участнику отбора, но не выше размера, указанного им в заявке.</w:t>
      </w:r>
    </w:p>
    <w:p w:rsidR="00B60849" w:rsidRDefault="005113B9">
      <w:pPr>
        <w:pStyle w:val="ConsPlusNormal0"/>
        <w:spacing w:before="240"/>
        <w:ind w:firstLine="540"/>
        <w:jc w:val="both"/>
      </w:pPr>
      <w:r>
        <w:t xml:space="preserve">Внесение </w:t>
      </w:r>
      <w:r>
        <w:t>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w:t>
      </w:r>
      <w:r>
        <w:t>азанных протоколов с указанием причин внесения изменений.</w:t>
      </w:r>
    </w:p>
    <w:p w:rsidR="00B60849" w:rsidRDefault="005113B9">
      <w:pPr>
        <w:pStyle w:val="ConsPlusNormal0"/>
        <w:jc w:val="both"/>
      </w:pPr>
      <w:r>
        <w:t xml:space="preserve">(часть введена </w:t>
      </w:r>
      <w:hyperlink r:id="rId276"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5113B9">
      <w:pPr>
        <w:pStyle w:val="ConsPlusNormal0"/>
        <w:spacing w:before="240"/>
        <w:ind w:firstLine="540"/>
        <w:jc w:val="both"/>
      </w:pPr>
      <w:r>
        <w:lastRenderedPageBreak/>
        <w:t>35. По результатам отбора с победителем (победителями) отбора заключается соглашение.</w:t>
      </w:r>
    </w:p>
    <w:p w:rsidR="00B60849" w:rsidRDefault="005113B9">
      <w:pPr>
        <w:pStyle w:val="ConsPlusNormal0"/>
        <w:spacing w:before="240"/>
        <w:ind w:firstLine="540"/>
        <w:jc w:val="both"/>
      </w:pPr>
      <w:r>
        <w:t>Главный распорядитель</w:t>
      </w:r>
      <w:r>
        <w:t xml:space="preserve"> в течение двух рабочих дней со дня размещения протокола подведения итогов отбора на едином портале формирует проекты соглашений, дополнительных соглашений к соглашениям (при необходимости) в системе "Электронный бюджет".</w:t>
      </w:r>
    </w:p>
    <w:p w:rsidR="00B60849" w:rsidRDefault="005113B9">
      <w:pPr>
        <w:pStyle w:val="ConsPlusNormal0"/>
        <w:spacing w:before="240"/>
        <w:ind w:firstLine="540"/>
        <w:jc w:val="both"/>
      </w:pPr>
      <w:r>
        <w:t>Соглашение, дополнительное соглаше</w:t>
      </w:r>
      <w:r>
        <w:t>ние к соглашению, в том числе дополнительное соглашение о расторжении соглашения (при необходимости), между главным распорядителем и победителем (победителями) отбора заключается в системе "Электронный бюджет" в соответствии с типовыми формами, установленн</w:t>
      </w:r>
      <w:r>
        <w:t>ыми Министерством финансов Российской Федерации для соглашений о предоставлении грантов из федерального бюджета.</w:t>
      </w:r>
    </w:p>
    <w:p w:rsidR="00B60849" w:rsidRDefault="005113B9">
      <w:pPr>
        <w:pStyle w:val="ConsPlusNormal0"/>
        <w:spacing w:before="240"/>
        <w:ind w:firstLine="540"/>
        <w:jc w:val="both"/>
      </w:pPr>
      <w:r>
        <w:t>В соглашение включается условие о согласовании новых условий соглашения или о расторжении соглашения при недостижении согласия по новым условия</w:t>
      </w:r>
      <w:r>
        <w:t>м в случае уменьшения главному распорядителю ранее доведенных лимитов бюджетных обязательств, приводящего к невозможности предоставления гранта в размере, определенном в соглашении.</w:t>
      </w:r>
    </w:p>
    <w:p w:rsidR="00B60849" w:rsidRDefault="005113B9">
      <w:pPr>
        <w:pStyle w:val="ConsPlusNormal0"/>
        <w:spacing w:before="240"/>
        <w:ind w:firstLine="540"/>
        <w:jc w:val="both"/>
      </w:pPr>
      <w:r>
        <w:t>При реорганизации получателя гранта, являющегося юридическим лицом, в форм</w:t>
      </w:r>
      <w:r>
        <w:t>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60849" w:rsidRDefault="005113B9">
      <w:pPr>
        <w:pStyle w:val="ConsPlusNormal0"/>
        <w:spacing w:before="240"/>
        <w:ind w:firstLine="540"/>
        <w:jc w:val="both"/>
      </w:pPr>
      <w:r>
        <w:t>При реоргани</w:t>
      </w:r>
      <w:r>
        <w:t>зации получателя гранта, являющегося юридическим лицом,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w:t>
      </w:r>
      <w:r>
        <w:t>ельств по соглашению с отражением информации о неисполненных получателем гранта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Мордовия.</w:t>
      </w:r>
    </w:p>
    <w:p w:rsidR="00B60849" w:rsidRDefault="005113B9">
      <w:pPr>
        <w:pStyle w:val="ConsPlusNormal0"/>
        <w:spacing w:before="240"/>
        <w:ind w:firstLine="540"/>
        <w:jc w:val="both"/>
      </w:pPr>
      <w:r>
        <w:t>При пр</w:t>
      </w:r>
      <w:r>
        <w:t xml:space="preserve">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77" w:tooltip="&quot;Гражданский кодекс Российской Федерации (часть первая)&quot; от 30.11.1994 N 51-ФЗ (ред. от 08.08.2024, с изм. от 31.10.2024) {КонсультантПлюс}">
        <w:r>
          <w:rPr>
            <w:color w:val="0000FF"/>
          </w:rPr>
          <w:t>абзацем вторым пункта 5 статьи 23</w:t>
        </w:r>
      </w:hyperlink>
      <w:r>
        <w:t xml:space="preserve"> Гражданского кодекса Российской</w:t>
      </w:r>
      <w:r>
        <w:t xml:space="preserve"> Федерации, передающего свои права другому гражданину в соответствии со </w:t>
      </w:r>
      <w:hyperlink r:id="rId278" w:tooltip="Федеральный закон от 11.06.2003 N 74-ФЗ (ред. от 22.06.2024) &quot;О крестьянском (фермерском) хозяйстве&quot; {КонсультантПлюс}">
        <w:r>
          <w:rPr>
            <w:color w:val="0000FF"/>
          </w:rPr>
          <w:t>статьей 18</w:t>
        </w:r>
      </w:hyperlink>
      <w:r>
        <w:t xml:space="preserve"> Федерального закона от 11 июня 2003 г. N 74-ФЗ "О крестьянском (фермерском) хозяйстве", в соглашение вносятся изменения путем заключения дополнительного соглашения к соглашению в части пе</w:t>
      </w:r>
      <w:r>
        <w:t>ремены лица в обязательстве с указанием стороны в соглашении иного лица, являющегося правопреемником.</w:t>
      </w:r>
    </w:p>
    <w:p w:rsidR="00B60849" w:rsidRDefault="005113B9">
      <w:pPr>
        <w:pStyle w:val="ConsPlusNormal0"/>
        <w:spacing w:before="240"/>
        <w:ind w:firstLine="540"/>
        <w:jc w:val="both"/>
      </w:pPr>
      <w:bookmarkStart w:id="16" w:name="P332"/>
      <w:bookmarkEnd w:id="16"/>
      <w:r>
        <w:t>36. Основаниями для отказа получателю гранта в предоставлении гранта являются:</w:t>
      </w:r>
    </w:p>
    <w:p w:rsidR="00B60849" w:rsidRDefault="005113B9">
      <w:pPr>
        <w:pStyle w:val="ConsPlusNormal0"/>
        <w:spacing w:before="240"/>
        <w:ind w:firstLine="540"/>
        <w:jc w:val="both"/>
      </w:pPr>
      <w:r>
        <w:t>несоответствие представленных получателем гранта документов требованиям, ук</w:t>
      </w:r>
      <w:r>
        <w:t>азанным в объявлении о проведении отбора или непредставление (представление не в полном объеме) указанных документов;</w:t>
      </w:r>
    </w:p>
    <w:p w:rsidR="00B60849" w:rsidRDefault="005113B9">
      <w:pPr>
        <w:pStyle w:val="ConsPlusNormal0"/>
        <w:spacing w:before="240"/>
        <w:ind w:firstLine="540"/>
        <w:jc w:val="both"/>
      </w:pPr>
      <w:r>
        <w:t>установление факта недостоверности представленной получателем гранта информации.</w:t>
      </w:r>
    </w:p>
    <w:p w:rsidR="00B60849" w:rsidRDefault="005113B9">
      <w:pPr>
        <w:pStyle w:val="ConsPlusNormal0"/>
        <w:spacing w:before="240"/>
        <w:ind w:firstLine="540"/>
        <w:jc w:val="both"/>
      </w:pPr>
      <w:r>
        <w:t>В случае отказа главным распорядителем от заключения согл</w:t>
      </w:r>
      <w:r>
        <w:t xml:space="preserve">ашения с победителем отбора </w:t>
      </w:r>
      <w:r>
        <w:lastRenderedPageBreak/>
        <w:t xml:space="preserve">по основаниям, предусмотренным </w:t>
      </w:r>
      <w:hyperlink w:anchor="P332" w:tooltip="36. Основаниями для отказа получателю гранта в предоставлении гранта являются:">
        <w:r>
          <w:rPr>
            <w:color w:val="0000FF"/>
          </w:rPr>
          <w:t>частью первой</w:t>
        </w:r>
      </w:hyperlink>
      <w:r>
        <w:t xml:space="preserve"> настоящего пункта, отказа победителя отбора от заключения соглашения, не</w:t>
      </w:r>
      <w:r>
        <w:t xml:space="preserve"> подписания победителем отбора соглашения в срок, определенный объявлением о проведении отбора в соответствии с </w:t>
      </w:r>
      <w:hyperlink w:anchor="P336" w:tooltip="37. Если победитель отбора не подписал соглашение в течение трех рабочих дней со дня поступления соглашения на подписание в систему &quot;Электронный бюджет&quot; и не направил возражения по проекту соглашения, он признается уклонившимся от заключения соглашения.">
        <w:r>
          <w:rPr>
            <w:color w:val="0000FF"/>
          </w:rPr>
          <w:t>пунктом 37</w:t>
        </w:r>
      </w:hyperlink>
      <w:r>
        <w:t xml:space="preserve"> настоящего Порядка, главный распорядитель направляет иным участникам отбора, признанным победителями </w:t>
      </w:r>
      <w:r>
        <w:t>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ее предоставления.</w:t>
      </w:r>
    </w:p>
    <w:p w:rsidR="00B60849" w:rsidRDefault="005113B9">
      <w:pPr>
        <w:pStyle w:val="ConsPlusNormal0"/>
        <w:spacing w:before="240"/>
        <w:ind w:firstLine="540"/>
        <w:jc w:val="both"/>
      </w:pPr>
      <w:bookmarkStart w:id="17" w:name="P336"/>
      <w:bookmarkEnd w:id="17"/>
      <w:r>
        <w:t>37. Если победитель отбора не подписал соглашение в течение трех рабочих дней со д</w:t>
      </w:r>
      <w:r>
        <w:t>ня поступления соглашения на подписание в систему "Электронный бюджет" и не направил возражения по проекту соглашения, он признается уклонившимся от заключения соглашения.</w:t>
      </w:r>
    </w:p>
    <w:p w:rsidR="00B60849" w:rsidRDefault="005113B9">
      <w:pPr>
        <w:pStyle w:val="ConsPlusNormal0"/>
        <w:spacing w:before="240"/>
        <w:ind w:firstLine="540"/>
        <w:jc w:val="both"/>
      </w:pPr>
      <w:r>
        <w:t xml:space="preserve">38. В течение 2 рабочих дней со дня заключения соглашения главный распорядитель направляет в Министерство финансов Республики Мордовия запрос о предельных объемах оплаты денежных обязательств по выплате грантов в соответствии с </w:t>
      </w:r>
      <w:hyperlink r:id="rId279" w:tooltip="Приказ Минфина РМ от 12.10.2018 N 193 (ред. от 02.04.2020) &quot;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quot; {Консультан">
        <w:r>
          <w:rPr>
            <w:color w:val="0000FF"/>
          </w:rPr>
          <w:t>Порядком</w:t>
        </w:r>
      </w:hyperlink>
      <w:r>
        <w:t xml:space="preserve"> утверждения и доведения до главных распорядителей и получателей средств республиканского бюджета Республики Мордовия предельного объема оплаты д</w:t>
      </w:r>
      <w:r>
        <w:t>енежных обязательств, утвержденным приказом Министерства финансов Республики Мордовия от 12 октября 2018 г. N 193 "Об утверждении Порядка утверждения и доведения до главных распорядителей и получателей средств республиканского бюджета Республики Мордовия п</w:t>
      </w:r>
      <w:r>
        <w:t>редельного объема оплаты денежных обязательств".</w:t>
      </w:r>
    </w:p>
    <w:p w:rsidR="00B60849" w:rsidRDefault="005113B9">
      <w:pPr>
        <w:pStyle w:val="ConsPlusNormal0"/>
        <w:spacing w:before="240"/>
        <w:ind w:firstLine="540"/>
        <w:jc w:val="both"/>
      </w:pPr>
      <w:r>
        <w:t>После доведения предельных объемов денежных обязательств по выплате гранта на лицевой счет, открытый главному распорядителю как получателю средств республиканского бюджета Республики Мордовия в Управлении Фе</w:t>
      </w:r>
      <w:r>
        <w:t xml:space="preserve">дерального казначейства по Республике Мордовия, главный распорядитель представляет в Управление Федерального казначейства по Республике Мордовия заявку на кассовый расход на выплату гранта в целях ее санкционирования в соответствии со </w:t>
      </w:r>
      <w:hyperlink r:id="rId280" w:tooltip="&quot;Бюджетный кодекс Российской Федерации&quot; от 31.07.1998 N 145-ФЗ (ред. от 24.06.2025) {КонсультантПлюс}">
        <w:r>
          <w:rPr>
            <w:color w:val="0000FF"/>
          </w:rPr>
          <w:t>статьей 219</w:t>
        </w:r>
      </w:hyperlink>
      <w:r>
        <w:t xml:space="preserve"> Бюджетного кодекса Российской Федерации.</w:t>
      </w:r>
    </w:p>
    <w:p w:rsidR="00B60849" w:rsidRDefault="005113B9">
      <w:pPr>
        <w:pStyle w:val="ConsPlusNormal0"/>
        <w:spacing w:before="240"/>
        <w:ind w:firstLine="540"/>
        <w:jc w:val="both"/>
      </w:pPr>
      <w:r>
        <w:t>С</w:t>
      </w:r>
      <w:r>
        <w:t>редства гранта перечисляются на казначейский счет для осуществления и отражения операций с денежными средствами участников казначейского сопровождения, открытый Управлением Федерального казначейства по Республике Мордовия получателю гранта.</w:t>
      </w:r>
    </w:p>
    <w:p w:rsidR="00B60849" w:rsidRDefault="005113B9">
      <w:pPr>
        <w:pStyle w:val="ConsPlusNormal0"/>
        <w:spacing w:before="240"/>
        <w:ind w:firstLine="540"/>
        <w:jc w:val="both"/>
      </w:pPr>
      <w:r>
        <w:t>39. Гранты пред</w:t>
      </w:r>
      <w:r>
        <w:t>оставляются в пределах лимитов бюджетных обязательств, предусмотренных законом Республики Мордовия о республиканском бюджете Республики Мордовия на соответствующий финансовый год и на плановый период.</w:t>
      </w:r>
    </w:p>
    <w:p w:rsidR="00B60849" w:rsidRDefault="00B60849">
      <w:pPr>
        <w:pStyle w:val="ConsPlusNormal0"/>
        <w:jc w:val="both"/>
      </w:pPr>
    </w:p>
    <w:p w:rsidR="00B60849" w:rsidRDefault="005113B9">
      <w:pPr>
        <w:pStyle w:val="ConsPlusTitle0"/>
        <w:jc w:val="center"/>
        <w:outlineLvl w:val="1"/>
      </w:pPr>
      <w:r>
        <w:t>Глава 4. ПРЕДСТАВЛЕНИЕ ОТЧЕТНОСТИ, ОСУЩЕСТВЛЕНИЕ</w:t>
      </w:r>
    </w:p>
    <w:p w:rsidR="00B60849" w:rsidRDefault="005113B9">
      <w:pPr>
        <w:pStyle w:val="ConsPlusTitle0"/>
        <w:jc w:val="center"/>
      </w:pPr>
      <w:r>
        <w:t>КОНТР</w:t>
      </w:r>
      <w:r>
        <w:t>ОЛЯ (МОНИТОРИНГА) ЗА СОБЛЮДЕНИЕМ УСЛОВИЙ И ПОРЯДКА</w:t>
      </w:r>
    </w:p>
    <w:p w:rsidR="00B60849" w:rsidRDefault="005113B9">
      <w:pPr>
        <w:pStyle w:val="ConsPlusTitle0"/>
        <w:jc w:val="center"/>
      </w:pPr>
      <w:r>
        <w:t>ПРЕДОСТАВЛЕНИЯ ГРАНТА И ОТВЕТСТВЕННОСТИ ЗА ИХ НАРУШЕНИЕ</w:t>
      </w:r>
    </w:p>
    <w:p w:rsidR="00B60849" w:rsidRDefault="00B60849">
      <w:pPr>
        <w:pStyle w:val="ConsPlusNormal0"/>
        <w:jc w:val="both"/>
      </w:pPr>
    </w:p>
    <w:p w:rsidR="00B60849" w:rsidRDefault="005113B9">
      <w:pPr>
        <w:pStyle w:val="ConsPlusNormal0"/>
        <w:ind w:firstLine="540"/>
        <w:jc w:val="both"/>
      </w:pPr>
      <w:bookmarkStart w:id="18" w:name="P346"/>
      <w:bookmarkEnd w:id="18"/>
      <w:r>
        <w:t xml:space="preserve">40. Получатель гранта представляет отчет о достижении значения результата предоставления гранта по формам, утвержденным </w:t>
      </w:r>
      <w:hyperlink r:id="rId281" w:tooltip="Приказ Минфина России от 30.11.2021 N 199н (ред. от 19.06.2024)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
        <w:r>
          <w:rPr>
            <w:color w:val="0000FF"/>
          </w:rPr>
          <w:t>приказом</w:t>
        </w:r>
      </w:hyperlink>
      <w:r>
        <w:t xml:space="preserve"> Министерства финансов Российской Федерации от 30 ноября 2021 г. N 199н "Об утверждении Типовой формы соглашения (договора) о предоставлении из </w:t>
      </w:r>
      <w:r>
        <w:t>федерального бюджета субсидий, в том числе грантов в форме субсидий, юридическим лицам, индивидуальным предпринимателям, а также физическим лицам", с использованием системы "Электронный бюджет" ежеквартально по форме и в сроки, установленные соглашением.</w:t>
      </w:r>
    </w:p>
    <w:p w:rsidR="00B60849" w:rsidRDefault="005113B9">
      <w:pPr>
        <w:pStyle w:val="ConsPlusNormal0"/>
        <w:spacing w:before="240"/>
        <w:ind w:firstLine="540"/>
        <w:jc w:val="both"/>
      </w:pPr>
      <w:r>
        <w:t>Г</w:t>
      </w:r>
      <w:r>
        <w:t xml:space="preserve">лавный распорядитель осуществляет проверку и принятие отчета о достижении значения </w:t>
      </w:r>
      <w:r>
        <w:lastRenderedPageBreak/>
        <w:t>результата предоставления гранта в срок, не превышающий 30 рабочих дней со дня представления указанного отчета.</w:t>
      </w:r>
    </w:p>
    <w:p w:rsidR="00B60849" w:rsidRDefault="005113B9">
      <w:pPr>
        <w:pStyle w:val="ConsPlusNormal0"/>
        <w:spacing w:before="240"/>
        <w:ind w:firstLine="540"/>
        <w:jc w:val="both"/>
      </w:pPr>
      <w:r>
        <w:t xml:space="preserve">Получатель гранта представляет главному распорядителю в срок </w:t>
      </w:r>
      <w:r>
        <w:t>до 15 января года, следующего за годом предоставления гранта, отчет о достижении результатов предоставления гранта с использованием системы "Электронный бюджет".</w:t>
      </w:r>
    </w:p>
    <w:p w:rsidR="00B60849" w:rsidRDefault="005113B9">
      <w:pPr>
        <w:pStyle w:val="ConsPlusNormal0"/>
        <w:spacing w:before="240"/>
        <w:ind w:firstLine="540"/>
        <w:jc w:val="both"/>
      </w:pPr>
      <w:r>
        <w:t>Получатель гранта обязан предоставлять главному распорядителю следующую отчетность:</w:t>
      </w:r>
    </w:p>
    <w:p w:rsidR="00B60849" w:rsidRDefault="005113B9">
      <w:pPr>
        <w:pStyle w:val="ConsPlusNormal0"/>
        <w:spacing w:before="240"/>
        <w:ind w:firstLine="540"/>
        <w:jc w:val="both"/>
      </w:pPr>
      <w:r>
        <w:t>1) отчет о</w:t>
      </w:r>
      <w:r>
        <w:t xml:space="preserve"> расходах получателя гранта, источником финансового обеспечения которых является грант, с копиями документов, подтверждающих целевое использование гранта (договоров на приобретение, договоров на оказание услуг, товарных накладных, актов на выполненные рабо</w:t>
      </w:r>
      <w:r>
        <w:t>ты (оказанные услуги) (по мере осуществления затрат, но не позднее 24 месяцев со дня получения гранта);</w:t>
      </w:r>
    </w:p>
    <w:p w:rsidR="00B60849" w:rsidRDefault="005113B9">
      <w:pPr>
        <w:pStyle w:val="ConsPlusNormal0"/>
        <w:spacing w:before="240"/>
        <w:ind w:firstLine="540"/>
        <w:jc w:val="both"/>
      </w:pPr>
      <w:r>
        <w:t xml:space="preserve">2) отчет о выполнении значений плановых показателей деятельности, установленных соглашением о предоставлении гранта (ежегодно в течение 5 лет начиная с </w:t>
      </w:r>
      <w:r>
        <w:t>года получения гранта) в срок до 15 января года, следующего за отчетным годом;</w:t>
      </w:r>
    </w:p>
    <w:p w:rsidR="00B60849" w:rsidRDefault="005113B9">
      <w:pPr>
        <w:pStyle w:val="ConsPlusNormal0"/>
        <w:spacing w:before="240"/>
        <w:ind w:firstLine="540"/>
        <w:jc w:val="both"/>
      </w:pPr>
      <w:r>
        <w:t>3) в срок до 1 декабря (в течение 5 лет) с года получения гранта в целях подтверждения трудоустройства на постоянную работу новых работников в году получения гранта - сведения о</w:t>
      </w:r>
      <w:r>
        <w:t xml:space="preserve"> трудоустройстве на постоянную работу новых работников, подтвержденные территориальным налоговым органом (ежегодно в течение 5 лет);</w:t>
      </w:r>
    </w:p>
    <w:p w:rsidR="00B60849" w:rsidRDefault="005113B9">
      <w:pPr>
        <w:pStyle w:val="ConsPlusNormal0"/>
        <w:spacing w:before="240"/>
        <w:ind w:firstLine="540"/>
        <w:jc w:val="both"/>
      </w:pPr>
      <w:r>
        <w:t>4) иную отчетность, если она предусмотрена соглашением о предоставлении гранта.</w:t>
      </w:r>
    </w:p>
    <w:p w:rsidR="00B60849" w:rsidRDefault="005113B9">
      <w:pPr>
        <w:pStyle w:val="ConsPlusNormal0"/>
        <w:spacing w:before="240"/>
        <w:ind w:firstLine="540"/>
        <w:jc w:val="both"/>
      </w:pPr>
      <w:r>
        <w:t>41. Для подтверждения целевого использовани</w:t>
      </w:r>
      <w:r>
        <w:t>я гранта получатель гранта в течение 24 месяцев со дня получения гранта представляет главному распорядителю копии следующих документов, заверенных получателем гранта:</w:t>
      </w:r>
    </w:p>
    <w:p w:rsidR="00B60849" w:rsidRDefault="005113B9">
      <w:pPr>
        <w:pStyle w:val="ConsPlusNormal0"/>
        <w:spacing w:before="240"/>
        <w:ind w:firstLine="540"/>
        <w:jc w:val="both"/>
      </w:pPr>
      <w:r>
        <w:t>при разработке проектной документации строительства, реконструкции или модернизации объек</w:t>
      </w:r>
      <w:r>
        <w:t>тов для производства, хранения и переработки сельскохозяйственной продукции - договоров выполнения работ, актов выполненных работ, документов, подтверждающих оплату;</w:t>
      </w:r>
    </w:p>
    <w:p w:rsidR="00B60849" w:rsidRDefault="005113B9">
      <w:pPr>
        <w:pStyle w:val="ConsPlusNormal0"/>
        <w:spacing w:before="240"/>
        <w:ind w:firstLine="540"/>
        <w:jc w:val="both"/>
      </w:pPr>
      <w:r>
        <w:t>при приобретении объектов для производства, хранения и переработки сельскохозяйственной пр</w:t>
      </w:r>
      <w:r>
        <w:t>одукции - договоров на приобретение, накладных (либо актов приема-передачи), платежных документов, подтверждающих оплату;</w:t>
      </w:r>
    </w:p>
    <w:p w:rsidR="00B60849" w:rsidRDefault="005113B9">
      <w:pPr>
        <w:pStyle w:val="ConsPlusNormal0"/>
        <w:spacing w:before="240"/>
        <w:ind w:firstLine="540"/>
        <w:jc w:val="both"/>
      </w:pPr>
      <w:r>
        <w:t>при строительстве, реконструкции или модернизации объектов для производства, хранения и переработки сельскохозяйственной продукции - с</w:t>
      </w:r>
      <w:r>
        <w:t>водного сметного расчета, договора на приобретение материалов (имущества), накладные, договора на выполнение работ, актов выполненных работ, платежных документов, подтверждающих оплату. При условии строительства, реконструкции или модернизации хозяйственны</w:t>
      </w:r>
      <w:r>
        <w:t>м способом - сводного сметного расчета, договоров на приобретение материалов (имущества), накладных, договоров на выполнение работ, актов выполненных работ, платежных документов, подтверждающих оплату;</w:t>
      </w:r>
    </w:p>
    <w:p w:rsidR="00B60849" w:rsidRDefault="005113B9">
      <w:pPr>
        <w:pStyle w:val="ConsPlusNormal0"/>
        <w:spacing w:before="240"/>
        <w:ind w:firstLine="540"/>
        <w:jc w:val="both"/>
      </w:pPr>
      <w:r>
        <w:t>при капитальном ремонте объектов для производства, хра</w:t>
      </w:r>
      <w:r>
        <w:t xml:space="preserve">нения и переработки сельскохозяйственной продукции - сметы расходов, утвержденной получателем гранта, договоров </w:t>
      </w:r>
      <w:r>
        <w:lastRenderedPageBreak/>
        <w:t xml:space="preserve">на приобретение материалов (имущества), договоров на выполнение работ, актов выполненных работ, накладных, платежных документов, подтверждающих </w:t>
      </w:r>
      <w:r>
        <w:t>оплату;</w:t>
      </w:r>
    </w:p>
    <w:p w:rsidR="00B60849" w:rsidRDefault="005113B9">
      <w:pPr>
        <w:pStyle w:val="ConsPlusNormal0"/>
        <w:spacing w:before="240"/>
        <w:ind w:firstLine="540"/>
        <w:jc w:val="both"/>
      </w:pPr>
      <w:r>
        <w:t xml:space="preserve">при комплектации объектов для производства, хранения и переработки сельскохозяйственной продукции оборудованием, и их монтаж, которые соответствуют кодам Общероссийского </w:t>
      </w:r>
      <w:hyperlink r:id="rId2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классификатора</w:t>
        </w:r>
      </w:hyperlink>
      <w:r>
        <w:t xml:space="preserve"> продукции по видам эконом</w:t>
      </w:r>
      <w:r>
        <w:t xml:space="preserve">ической деятельности (ОКПД2), указанные в </w:t>
      </w:r>
      <w:hyperlink w:anchor="P75" w:tooltip="5. Средства гранта предоставляются крестьянским (фермерским) хозяйствам на развитие семейных ферм в рамках поддержки малых форм хозяйствования и могут направляться на осуществление следующих расходов:">
        <w:r>
          <w:rPr>
            <w:color w:val="0000FF"/>
          </w:rPr>
          <w:t>пункте 5</w:t>
        </w:r>
      </w:hyperlink>
      <w:r>
        <w:t xml:space="preserve"> настоящего Порядка - договоров на приобретение, накладных (либо актов приема-передачи), договоров на выполнение работ, актов выполненных работ по монтажу оборудования, платежных документов, подтверждающих оплату;</w:t>
      </w:r>
    </w:p>
    <w:p w:rsidR="00B60849" w:rsidRDefault="005113B9">
      <w:pPr>
        <w:pStyle w:val="ConsPlusNormal0"/>
        <w:spacing w:before="240"/>
        <w:ind w:firstLine="540"/>
        <w:jc w:val="both"/>
      </w:pPr>
      <w:r>
        <w:t>при погашении ос</w:t>
      </w:r>
      <w:r>
        <w:t>новного долга по займу, полученному на реализацию проекта грантополучателя в сельскохозяйственном потребительском кредитном кооперативе, - договор займа между грантополучателем и сельскохозяйственном потребительском кредитном кооперативом;</w:t>
      </w:r>
    </w:p>
    <w:p w:rsidR="00B60849" w:rsidRDefault="005113B9">
      <w:pPr>
        <w:pStyle w:val="ConsPlusNormal0"/>
        <w:spacing w:before="240"/>
        <w:ind w:firstLine="540"/>
        <w:jc w:val="both"/>
      </w:pPr>
      <w:r>
        <w:t>при погашении не</w:t>
      </w:r>
      <w:r>
        <w:t xml:space="preserve"> более 20%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 - кредитного договора, цель которого должна соответствовать наименованию проекта грантопол</w:t>
      </w:r>
      <w:r>
        <w:t>учателя, график погашения основного долга по кредитному договору и документов, подтверждающих оплату основного долга;</w:t>
      </w:r>
    </w:p>
    <w:p w:rsidR="00B60849" w:rsidRDefault="005113B9">
      <w:pPr>
        <w:pStyle w:val="ConsPlusNormal0"/>
        <w:spacing w:before="240"/>
        <w:ind w:firstLine="540"/>
        <w:jc w:val="both"/>
      </w:pPr>
      <w:r>
        <w:t xml:space="preserve">при уплате процентов по кредиту, указанному в </w:t>
      </w:r>
      <w:hyperlink w:anchor="P80" w:tooltip="уплата процентов по кредиту, указанному в абзаце пятом настоящего пункта, в течение 18 месяцев с даты получения гранта;">
        <w:r>
          <w:rPr>
            <w:color w:val="0000FF"/>
          </w:rPr>
          <w:t>абзаце шестом пункта 5</w:t>
        </w:r>
      </w:hyperlink>
      <w:r>
        <w:t xml:space="preserve"> настоящего Порядка, в течение 18 месяцев с даты получения гранта - кредитного догово</w:t>
      </w:r>
      <w:r>
        <w:t>ра, цель которого должна соответствовать наименованию проекта грантополучателя, график погашения процентов по кредитному договору и документов, подтверждающих оплату процентов по кредиту;</w:t>
      </w:r>
    </w:p>
    <w:p w:rsidR="00B60849" w:rsidRDefault="005113B9">
      <w:pPr>
        <w:pStyle w:val="ConsPlusNormal0"/>
        <w:spacing w:before="240"/>
        <w:ind w:firstLine="540"/>
        <w:jc w:val="both"/>
      </w:pPr>
      <w:r>
        <w:t>при приобретении автономных источников электро- и газоснабжения, обу</w:t>
      </w:r>
      <w:r>
        <w:t>стройство автономных источников водоснабжения - договоров на приобретение, накладных, платежных документов, подтверждающих оплату;</w:t>
      </w:r>
    </w:p>
    <w:p w:rsidR="00B60849" w:rsidRDefault="005113B9">
      <w:pPr>
        <w:pStyle w:val="ConsPlusNormal0"/>
        <w:spacing w:before="240"/>
        <w:ind w:firstLine="540"/>
        <w:jc w:val="both"/>
      </w:pPr>
      <w:r>
        <w:t xml:space="preserve">при приобретении земельных участков из земель сельскохозяйственного назначения, находящихся в муниципальной собственности, - </w:t>
      </w:r>
      <w:r>
        <w:t>договоров на приобретение, платежных документов, подтверждающих оплату;</w:t>
      </w:r>
    </w:p>
    <w:p w:rsidR="00B60849" w:rsidRDefault="005113B9">
      <w:pPr>
        <w:pStyle w:val="ConsPlusNormal0"/>
        <w:jc w:val="both"/>
      </w:pPr>
      <w:r>
        <w:t xml:space="preserve">(в ред. </w:t>
      </w:r>
      <w:hyperlink r:id="rId283"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B60849" w:rsidRDefault="005113B9">
      <w:pPr>
        <w:pStyle w:val="ConsPlusNormal0"/>
        <w:spacing w:before="240"/>
        <w:ind w:firstLine="540"/>
        <w:jc w:val="both"/>
      </w:pPr>
      <w:r>
        <w:t>при приобретении и монтаже газопоршневых установок - договора на приобретение, договора на выполнение</w:t>
      </w:r>
      <w:r>
        <w:t xml:space="preserve"> работ, актов выполненных работ, накладных, платежных документов, подтверждающих оплату;</w:t>
      </w:r>
    </w:p>
    <w:p w:rsidR="00B60849" w:rsidRDefault="005113B9">
      <w:pPr>
        <w:pStyle w:val="ConsPlusNormal0"/>
        <w:jc w:val="both"/>
      </w:pPr>
      <w:r>
        <w:t xml:space="preserve">(абзац введен </w:t>
      </w:r>
      <w:hyperlink r:id="rId28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5113B9">
      <w:pPr>
        <w:pStyle w:val="ConsPlusNormal0"/>
        <w:spacing w:before="240"/>
        <w:ind w:firstLine="540"/>
        <w:jc w:val="both"/>
      </w:pPr>
      <w:r>
        <w:t xml:space="preserve">При представлении документов, подтверждающих целевое использование бюджетных </w:t>
      </w:r>
      <w:r>
        <w:t>средств (гранта) и использование собственных средств грантополучателем, являющимся плательщиком налога на добавленную стоимость, затраты учитываются без учета налога на добавленную стоимость.</w:t>
      </w:r>
    </w:p>
    <w:p w:rsidR="00B60849" w:rsidRDefault="005113B9">
      <w:pPr>
        <w:pStyle w:val="ConsPlusNormal0"/>
        <w:spacing w:before="240"/>
        <w:ind w:firstLine="540"/>
        <w:jc w:val="both"/>
      </w:pPr>
      <w:r>
        <w:t>42. Главный распорядитель как получатель бюджетных средств прово</w:t>
      </w:r>
      <w:r>
        <w:t xml:space="preserve">дит проверку соблюдения получателем гранта порядка и условий предоставления гранта, в том числе мониторинг в части достижения результатов предоставления гранта, который проводится не реже </w:t>
      </w:r>
      <w:r>
        <w:lastRenderedPageBreak/>
        <w:t>одного раза в год.</w:t>
      </w:r>
    </w:p>
    <w:p w:rsidR="00B60849" w:rsidRDefault="005113B9">
      <w:pPr>
        <w:pStyle w:val="ConsPlusNormal0"/>
        <w:spacing w:before="240"/>
        <w:ind w:firstLine="540"/>
        <w:jc w:val="both"/>
      </w:pPr>
      <w:r>
        <w:t>Орган государственного финансового контроля осуще</w:t>
      </w:r>
      <w:r>
        <w:t xml:space="preserve">ствляет проверки в соответствии со </w:t>
      </w:r>
      <w:hyperlink r:id="rId285" w:tooltip="&quot;Бюджетный кодекс Российской Федерации&quot; от 31.07.1998 N 145-ФЗ (ред. от 24.06.2025) {КонсультантПлюс}">
        <w:r>
          <w:rPr>
            <w:color w:val="0000FF"/>
          </w:rPr>
          <w:t>статьями 268.1</w:t>
        </w:r>
      </w:hyperlink>
      <w:r>
        <w:t xml:space="preserve"> и </w:t>
      </w:r>
      <w:hyperlink r:id="rId286" w:tooltip="&quot;Бюджетный кодекс Российской Федерации&quot; от 31.07.1998 N 145-ФЗ (ред. от 24.06.2025) {КонсультантПлюс}">
        <w:r>
          <w:rPr>
            <w:color w:val="0000FF"/>
          </w:rPr>
          <w:t>269.2</w:t>
        </w:r>
      </w:hyperlink>
      <w:r>
        <w:t xml:space="preserve"> Бюджетно</w:t>
      </w:r>
      <w:r>
        <w:t>го кодекса Российской Федерации.</w:t>
      </w:r>
    </w:p>
    <w:p w:rsidR="00B60849" w:rsidRDefault="005113B9">
      <w:pPr>
        <w:pStyle w:val="ConsPlusNormal0"/>
        <w:spacing w:before="240"/>
        <w:ind w:firstLine="540"/>
        <w:jc w:val="both"/>
      </w:pPr>
      <w:r>
        <w:t>Главный распорядитель обеспечивает проведение мониторинга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w:t>
      </w:r>
      <w:r>
        <w:t xml:space="preserve">авершения соответствующего мероприятия по получению результата предоставления гранта (контрольная точка), в порядке и по формам, утвержденным </w:t>
      </w:r>
      <w:hyperlink r:id="rId287"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
        <w:r>
          <w:rPr>
            <w:color w:val="0000FF"/>
          </w:rPr>
          <w:t>приказом</w:t>
        </w:r>
      </w:hyperlink>
      <w:r>
        <w:t xml:space="preserve"> Министерства финансов Российской Федерации от 27 апреля 2024 г. N 53н "Об утверждении Порядка проведения мониторинга достижения результатов пре</w:t>
      </w:r>
      <w:r>
        <w:t>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B60849" w:rsidRDefault="005113B9">
      <w:pPr>
        <w:pStyle w:val="ConsPlusNormal0"/>
        <w:jc w:val="both"/>
      </w:pPr>
      <w:r>
        <w:t xml:space="preserve">(в ред. </w:t>
      </w:r>
      <w:hyperlink r:id="rId288"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w:t>
        </w:r>
        <w:r>
          <w:rPr>
            <w:color w:val="0000FF"/>
          </w:rPr>
          <w:t>вления</w:t>
        </w:r>
      </w:hyperlink>
      <w:r>
        <w:t xml:space="preserve"> Правительства РМ от 28.02.2025 N 309)</w:t>
      </w:r>
    </w:p>
    <w:p w:rsidR="00B60849" w:rsidRDefault="005113B9">
      <w:pPr>
        <w:pStyle w:val="ConsPlusNormal0"/>
        <w:spacing w:before="240"/>
        <w:ind w:firstLine="540"/>
        <w:jc w:val="both"/>
      </w:pPr>
      <w:bookmarkStart w:id="19" w:name="P373"/>
      <w:bookmarkEnd w:id="19"/>
      <w:r>
        <w:t>43. В случае выявления нарушения получателем гранта условий, установленных при предоставлении гранта, выявленного по фактам обязательных проверок, проведенных главным распорядителем и органом государственного фи</w:t>
      </w:r>
      <w:r>
        <w:t>нансового контроля, главный распорядитель в течение 10 рабочих дней со дня обнаружения факта нарушения направляет письменное требование получателю гранта о возврате в республиканский бюджет Республики Мордовия суммы незаконно полученного гранта в полном об</w:t>
      </w:r>
      <w:r>
        <w:t>ъеме.</w:t>
      </w:r>
    </w:p>
    <w:p w:rsidR="00B60849" w:rsidRDefault="005113B9">
      <w:pPr>
        <w:pStyle w:val="ConsPlusNormal0"/>
        <w:spacing w:before="240"/>
        <w:ind w:firstLine="540"/>
        <w:jc w:val="both"/>
      </w:pPr>
      <w:bookmarkStart w:id="20" w:name="P374"/>
      <w:bookmarkEnd w:id="20"/>
      <w:r>
        <w:t>В случае недостижения получателем гранта результатов предоставления гранта и показателей, необходимых для достижения результатов предоставления гранта, предусмотренных в соглашении, если фактически выполненные показатели ниже запланированных показате</w:t>
      </w:r>
      <w:r>
        <w:t>лей, необходимых для достижения результатов предоставления гранта, главный распорядитель в течение 30 рабочих дней со дня обнаружения факта нарушения направляет письменное требование получателю гранта о возврате в республиканский бюджет Республики Мордовия</w:t>
      </w:r>
      <w:r>
        <w:t xml:space="preserve"> суммы полученного гранта пропорционально невыполнению показателей, необходимых для достижения результатов предоставления гранта по следующей формуле:</w:t>
      </w:r>
    </w:p>
    <w:p w:rsidR="00B60849" w:rsidRDefault="00B60849">
      <w:pPr>
        <w:pStyle w:val="ConsPlusNormal0"/>
        <w:jc w:val="both"/>
      </w:pPr>
    </w:p>
    <w:p w:rsidR="00B60849" w:rsidRDefault="005113B9">
      <w:pPr>
        <w:pStyle w:val="ConsPlusNormal0"/>
        <w:jc w:val="center"/>
      </w:pPr>
      <w:r>
        <w:t>V</w:t>
      </w:r>
      <w:r>
        <w:rPr>
          <w:vertAlign w:val="subscript"/>
        </w:rPr>
        <w:t>возврата</w:t>
      </w:r>
      <w:r>
        <w:t xml:space="preserve"> = V</w:t>
      </w:r>
      <w:r>
        <w:rPr>
          <w:vertAlign w:val="subscript"/>
        </w:rPr>
        <w:t>гранта</w:t>
      </w:r>
      <w:r>
        <w:t xml:space="preserve"> x (1 - ф/п) x 0,1, где:</w:t>
      </w:r>
    </w:p>
    <w:p w:rsidR="00B60849" w:rsidRDefault="00B60849">
      <w:pPr>
        <w:pStyle w:val="ConsPlusNormal0"/>
        <w:jc w:val="both"/>
      </w:pPr>
    </w:p>
    <w:p w:rsidR="00B60849" w:rsidRDefault="005113B9">
      <w:pPr>
        <w:pStyle w:val="ConsPlusNormal0"/>
        <w:ind w:firstLine="540"/>
        <w:jc w:val="both"/>
      </w:pPr>
      <w:r>
        <w:t>V</w:t>
      </w:r>
      <w:r>
        <w:rPr>
          <w:vertAlign w:val="subscript"/>
        </w:rPr>
        <w:t>возврата</w:t>
      </w:r>
      <w:r>
        <w:t xml:space="preserve"> - размер гранта к возврату (рублей);</w:t>
      </w:r>
    </w:p>
    <w:p w:rsidR="00B60849" w:rsidRDefault="005113B9">
      <w:pPr>
        <w:pStyle w:val="ConsPlusNormal0"/>
        <w:spacing w:before="240"/>
        <w:ind w:firstLine="540"/>
        <w:jc w:val="both"/>
      </w:pPr>
      <w:r>
        <w:t>V</w:t>
      </w:r>
      <w:r>
        <w:rPr>
          <w:vertAlign w:val="subscript"/>
        </w:rPr>
        <w:t>гранта</w:t>
      </w:r>
      <w:r>
        <w:t xml:space="preserve"> - ра</w:t>
      </w:r>
      <w:r>
        <w:t>змер предоставленного гранта (рублей);</w:t>
      </w:r>
    </w:p>
    <w:p w:rsidR="00B60849" w:rsidRDefault="005113B9">
      <w:pPr>
        <w:pStyle w:val="ConsPlusNormal0"/>
        <w:spacing w:before="240"/>
        <w:ind w:firstLine="540"/>
        <w:jc w:val="both"/>
      </w:pPr>
      <w:r>
        <w:t>Ф - фактическое значение выполнения показателя;</w:t>
      </w:r>
    </w:p>
    <w:p w:rsidR="00B60849" w:rsidRDefault="005113B9">
      <w:pPr>
        <w:pStyle w:val="ConsPlusNormal0"/>
        <w:spacing w:before="240"/>
        <w:ind w:firstLine="540"/>
        <w:jc w:val="both"/>
      </w:pPr>
      <w:r>
        <w:t>п - плановое значение выполнения показателя.</w:t>
      </w:r>
    </w:p>
    <w:p w:rsidR="00B60849" w:rsidRDefault="005113B9">
      <w:pPr>
        <w:pStyle w:val="ConsPlusNormal0"/>
        <w:spacing w:before="240"/>
        <w:ind w:firstLine="540"/>
        <w:jc w:val="both"/>
      </w:pPr>
      <w:r>
        <w:t>В случае если фактическое значение результата предоставления гранта превышает его плановое значение, установленное соглашени</w:t>
      </w:r>
      <w:r>
        <w:t>ем, фактическое значение результата предоставления гранта принимается равным плановому значению.</w:t>
      </w:r>
    </w:p>
    <w:p w:rsidR="00B60849" w:rsidRDefault="005113B9">
      <w:pPr>
        <w:pStyle w:val="ConsPlusNormal0"/>
        <w:spacing w:before="240"/>
        <w:ind w:firstLine="540"/>
        <w:jc w:val="both"/>
      </w:pPr>
      <w:r>
        <w:t>Получатель гранта в течение 30 календарных дней со дня получения письменного требования обязан перечислить в республиканский бюджет Республики Мордовия сумму п</w:t>
      </w:r>
      <w:r>
        <w:t xml:space="preserve">олученного гранта </w:t>
      </w:r>
      <w:r>
        <w:lastRenderedPageBreak/>
        <w:t xml:space="preserve">в размере, определенном в соответствии с </w:t>
      </w:r>
      <w:hyperlink w:anchor="P373" w:tooltip="43. В случае выявления нарушения получателем гранта условий, установленных при предоставлении гранта, выявленного по фактам обязательных проверок, проведенных главным распорядителем и органом государственного финансового контроля, главный распорядитель в течен">
        <w:r>
          <w:rPr>
            <w:color w:val="0000FF"/>
          </w:rPr>
          <w:t>частями первой</w:t>
        </w:r>
      </w:hyperlink>
      <w:r>
        <w:t xml:space="preserve"> и </w:t>
      </w:r>
      <w:hyperlink w:anchor="P374" w:tooltip="В случае недостижения получателем гранта результатов предоставления гранта и показателей, необходимых для достижения результатов предоставления гранта, предусмотренных в соглашении, если фактически выполненные показатели ниже запланированных показателей, необх">
        <w:r>
          <w:rPr>
            <w:color w:val="0000FF"/>
          </w:rPr>
          <w:t>второй</w:t>
        </w:r>
      </w:hyperlink>
      <w:r>
        <w:t xml:space="preserve"> настоящего пункта.</w:t>
      </w:r>
    </w:p>
    <w:p w:rsidR="00B60849" w:rsidRDefault="005113B9">
      <w:pPr>
        <w:pStyle w:val="ConsPlusNormal0"/>
        <w:spacing w:before="240"/>
        <w:ind w:firstLine="540"/>
        <w:jc w:val="both"/>
      </w:pPr>
      <w:r>
        <w:t>В случае невозврата гранта в республиканский бюджет Республики Мордовия по истеч</w:t>
      </w:r>
      <w:r>
        <w:t>ении 30 календарных дней со дня получения получателем гранта письменного требования главный распорядитель обращается в суд с целью его принудительного взыскания.</w:t>
      </w:r>
    </w:p>
    <w:p w:rsidR="00B60849" w:rsidRDefault="005113B9">
      <w:pPr>
        <w:pStyle w:val="ConsPlusNormal0"/>
        <w:spacing w:before="240"/>
        <w:ind w:firstLine="540"/>
        <w:jc w:val="both"/>
      </w:pPr>
      <w:r>
        <w:t>44. В случае недостижения плановых показателей деятельности получатель гранта обязуется предст</w:t>
      </w:r>
      <w:r>
        <w:t>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Главным распорядителем может быть принято решение о необходимости внесения изменений в пр</w:t>
      </w:r>
      <w:r>
        <w:t>оект грантополучателя и соглашение о предоставлении гранта.</w:t>
      </w:r>
    </w:p>
    <w:p w:rsidR="00B60849" w:rsidRDefault="005113B9">
      <w:pPr>
        <w:pStyle w:val="ConsPlusNormal0"/>
        <w:spacing w:before="240"/>
        <w:ind w:firstLine="540"/>
        <w:jc w:val="both"/>
      </w:pPr>
      <w:r>
        <w:t>В случае необходимости внесения изменений в направления расходования гранта получатель гранта направляет главному распорядителю заявление о согласовании изменения плана расходов. Внесение изменени</w:t>
      </w:r>
      <w:r>
        <w:t>й в направления расходования гранта и (или) продления срока использования гранта осуществляется главным распорядителем и оформляется приказом.</w:t>
      </w:r>
    </w:p>
    <w:p w:rsidR="00B60849" w:rsidRDefault="005113B9">
      <w:pPr>
        <w:pStyle w:val="ConsPlusNormal0"/>
        <w:spacing w:before="240"/>
        <w:ind w:firstLine="540"/>
        <w:jc w:val="both"/>
      </w:pPr>
      <w:r>
        <w:t>Внесение изменений в проект грантополучателя и соглашение допускается в случае наступления обстоятельств непреодо</w:t>
      </w:r>
      <w:r>
        <w:t>лимой силы (форс-мажор).</w:t>
      </w:r>
    </w:p>
    <w:p w:rsidR="00B60849" w:rsidRDefault="005113B9">
      <w:pPr>
        <w:pStyle w:val="ConsPlusNormal0"/>
        <w:spacing w:before="240"/>
        <w:ind w:firstLine="540"/>
        <w:jc w:val="both"/>
      </w:pPr>
      <w:r>
        <w:t>Внесение изменений в плановые показатели деятельности возможно при выполнении следующих условий:</w:t>
      </w:r>
    </w:p>
    <w:p w:rsidR="00B60849" w:rsidRDefault="005113B9">
      <w:pPr>
        <w:pStyle w:val="ConsPlusNormal0"/>
        <w:spacing w:before="240"/>
        <w:ind w:firstLine="540"/>
        <w:jc w:val="both"/>
      </w:pPr>
      <w:r>
        <w:t>1) согласования предложений по изменению с главным распорядителем;</w:t>
      </w:r>
    </w:p>
    <w:p w:rsidR="00B60849" w:rsidRDefault="005113B9">
      <w:pPr>
        <w:pStyle w:val="ConsPlusNormal0"/>
        <w:spacing w:before="240"/>
        <w:ind w:firstLine="540"/>
        <w:jc w:val="both"/>
      </w:pPr>
      <w:r>
        <w:t>2) при достижении не менее 80% от установленных плановых показателей деятельности получателя гранта.</w:t>
      </w:r>
    </w:p>
    <w:p w:rsidR="00B60849" w:rsidRDefault="005113B9">
      <w:pPr>
        <w:pStyle w:val="ConsPlusNormal0"/>
        <w:spacing w:before="240"/>
        <w:ind w:firstLine="540"/>
        <w:jc w:val="both"/>
      </w:pPr>
      <w:r>
        <w:t>Оценка исполнения плановых показателей деятельности получателем гранта рассчитывается по следующей формуле:</w:t>
      </w:r>
    </w:p>
    <w:p w:rsidR="00B60849" w:rsidRDefault="00B60849">
      <w:pPr>
        <w:pStyle w:val="ConsPlusNormal0"/>
        <w:jc w:val="both"/>
      </w:pPr>
    </w:p>
    <w:p w:rsidR="00B60849" w:rsidRDefault="005113B9">
      <w:pPr>
        <w:pStyle w:val="ConsPlusNormal0"/>
        <w:jc w:val="center"/>
      </w:pPr>
      <w:r>
        <w:t xml:space="preserve">X = (Y1 + Y2 + Y3 ...) / (Z1 + Z2 + Z3 ...) x </w:t>
      </w:r>
      <w:r>
        <w:t>100%,</w:t>
      </w:r>
    </w:p>
    <w:p w:rsidR="00B60849" w:rsidRDefault="00B60849">
      <w:pPr>
        <w:pStyle w:val="ConsPlusNormal0"/>
        <w:jc w:val="both"/>
      </w:pPr>
    </w:p>
    <w:p w:rsidR="00B60849" w:rsidRDefault="005113B9">
      <w:pPr>
        <w:pStyle w:val="ConsPlusNormal0"/>
        <w:ind w:firstLine="540"/>
        <w:jc w:val="both"/>
      </w:pPr>
      <w:r>
        <w:t>где:</w:t>
      </w:r>
    </w:p>
    <w:p w:rsidR="00B60849" w:rsidRDefault="005113B9">
      <w:pPr>
        <w:pStyle w:val="ConsPlusNormal0"/>
        <w:spacing w:before="240"/>
        <w:ind w:firstLine="540"/>
        <w:jc w:val="both"/>
      </w:pPr>
      <w:r>
        <w:t>X - оценка исполнения плановых показателей деятельности получателем гранта;</w:t>
      </w:r>
    </w:p>
    <w:p w:rsidR="00B60849" w:rsidRDefault="005113B9">
      <w:pPr>
        <w:pStyle w:val="ConsPlusNormal0"/>
        <w:spacing w:before="240"/>
        <w:ind w:firstLine="540"/>
        <w:jc w:val="both"/>
      </w:pPr>
      <w:r>
        <w:t>Y - фактическое исполнение планового показателя деятельности получателем гранта;</w:t>
      </w:r>
    </w:p>
    <w:p w:rsidR="00B60849" w:rsidRDefault="005113B9">
      <w:pPr>
        <w:pStyle w:val="ConsPlusNormal0"/>
        <w:spacing w:before="240"/>
        <w:ind w:firstLine="540"/>
        <w:jc w:val="both"/>
      </w:pPr>
      <w:r>
        <w:t>Z - установленный плановый показатель деятельности получателем гранта.</w:t>
      </w:r>
    </w:p>
    <w:p w:rsidR="00B60849" w:rsidRDefault="005113B9">
      <w:pPr>
        <w:pStyle w:val="ConsPlusNormal0"/>
        <w:spacing w:before="240"/>
        <w:ind w:firstLine="540"/>
        <w:jc w:val="both"/>
      </w:pPr>
      <w:r>
        <w:t>Главный распоряд</w:t>
      </w:r>
      <w:r>
        <w:t>итель в срок не позднее 5 рабочих дней осуществляет оценку достижения получателем гранта плановых показателей деятельности. При достижении не менее 80% от установленных плановых показателей деятельности получателем гранта главный распорядитель принимает ре</w:t>
      </w:r>
      <w:r>
        <w:t xml:space="preserve">шение о необходимости внесения изменений в проект грантополучателя и соглашение. При недостижении 80% от установленных плановых показателей деятельности получателя гранта главный распорядитель принимает решение об отказе в необходимости внесения изменений </w:t>
      </w:r>
      <w:r>
        <w:t xml:space="preserve">в проект грантополучателя и соглашение. Соответствующие уведомления </w:t>
      </w:r>
      <w:r>
        <w:lastRenderedPageBreak/>
        <w:t>направляются в срок не позднее 3 рабочих дней с момента принятия главным распорядителем решения.</w:t>
      </w:r>
    </w:p>
    <w:p w:rsidR="00B60849" w:rsidRDefault="005113B9">
      <w:pPr>
        <w:pStyle w:val="ConsPlusNormal0"/>
        <w:spacing w:before="240"/>
        <w:ind w:firstLine="540"/>
        <w:jc w:val="both"/>
      </w:pPr>
      <w:r>
        <w:t>В случае принятия главным распорядителем решения о необходимости внесения изменений в проек</w:t>
      </w:r>
      <w:r>
        <w:t>т грантополучателя и соглашение, заключенное между получателем гранта и главным распорядителем, получатель гранта представляет актуализированный проект создания и (или) развития хозяйства главному распорядителю в срок, не превышающий 45 календарных дней со</w:t>
      </w:r>
      <w:r>
        <w:t xml:space="preserve"> дня получения соответствующего решения.</w:t>
      </w:r>
    </w:p>
    <w:p w:rsidR="00B60849" w:rsidRDefault="005113B9">
      <w:pPr>
        <w:pStyle w:val="ConsPlusNormal0"/>
        <w:jc w:val="both"/>
      </w:pPr>
      <w:r>
        <w:t xml:space="preserve">(п. 44 введен </w:t>
      </w:r>
      <w:hyperlink r:id="rId289"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5113B9">
      <w:pPr>
        <w:pStyle w:val="ConsPlusNormal0"/>
        <w:jc w:val="right"/>
        <w:outlineLvl w:val="1"/>
      </w:pPr>
      <w:r>
        <w:t>Приложение 1</w:t>
      </w:r>
    </w:p>
    <w:p w:rsidR="00B60849" w:rsidRDefault="005113B9">
      <w:pPr>
        <w:pStyle w:val="ConsPlusNormal0"/>
        <w:jc w:val="right"/>
      </w:pPr>
      <w:r>
        <w:t>к Порядку предоставления грантов</w:t>
      </w:r>
    </w:p>
    <w:p w:rsidR="00B60849" w:rsidRDefault="005113B9">
      <w:pPr>
        <w:pStyle w:val="ConsPlusNormal0"/>
        <w:jc w:val="right"/>
      </w:pPr>
      <w:r>
        <w:t>в форме субсидий из республиканского</w:t>
      </w:r>
    </w:p>
    <w:p w:rsidR="00B60849" w:rsidRDefault="005113B9">
      <w:pPr>
        <w:pStyle w:val="ConsPlusNormal0"/>
        <w:jc w:val="right"/>
      </w:pPr>
      <w:r>
        <w:t>бюджета Республики Мордовия на развит</w:t>
      </w:r>
      <w:r>
        <w:t>ие</w:t>
      </w:r>
    </w:p>
    <w:p w:rsidR="00B60849" w:rsidRDefault="005113B9">
      <w:pPr>
        <w:pStyle w:val="ConsPlusNormal0"/>
        <w:jc w:val="right"/>
      </w:pPr>
      <w:r>
        <w:t>семейных ферм в рамках приоритетных</w:t>
      </w:r>
    </w:p>
    <w:p w:rsidR="00B60849" w:rsidRDefault="005113B9">
      <w:pPr>
        <w:pStyle w:val="ConsPlusNormal0"/>
        <w:jc w:val="right"/>
      </w:pPr>
      <w:r>
        <w:t>направлений агропромышленного комплекса</w:t>
      </w:r>
    </w:p>
    <w:p w:rsidR="00B60849" w:rsidRDefault="005113B9">
      <w:pPr>
        <w:pStyle w:val="ConsPlusNormal0"/>
        <w:jc w:val="right"/>
      </w:pPr>
      <w:r>
        <w:t>и развития малых форм хозяйствования</w:t>
      </w:r>
    </w:p>
    <w:p w:rsidR="00B60849" w:rsidRDefault="005113B9">
      <w:pPr>
        <w:pStyle w:val="ConsPlusNormal0"/>
        <w:jc w:val="right"/>
      </w:pPr>
      <w:r>
        <w:t>Республики Мордовия</w:t>
      </w:r>
    </w:p>
    <w:p w:rsidR="00B60849" w:rsidRDefault="00B608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608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849" w:rsidRDefault="00B608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60849" w:rsidRDefault="00B608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60849" w:rsidRDefault="005113B9">
            <w:pPr>
              <w:pStyle w:val="ConsPlusNormal0"/>
              <w:jc w:val="center"/>
            </w:pPr>
            <w:r>
              <w:rPr>
                <w:color w:val="392C69"/>
              </w:rPr>
              <w:t>Список изменяющих документов</w:t>
            </w:r>
          </w:p>
          <w:p w:rsidR="00B60849" w:rsidRDefault="005113B9">
            <w:pPr>
              <w:pStyle w:val="ConsPlusNormal0"/>
              <w:jc w:val="center"/>
            </w:pPr>
            <w:r>
              <w:rPr>
                <w:color w:val="392C69"/>
              </w:rPr>
              <w:t xml:space="preserve">(в ред. </w:t>
            </w:r>
            <w:hyperlink r:id="rId290"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rPr>
                <w:color w:val="392C69"/>
              </w:rPr>
              <w:t xml:space="preserve"> Правительства РМ от 28.02.2025 N 309)</w:t>
            </w:r>
          </w:p>
        </w:tc>
        <w:tc>
          <w:tcPr>
            <w:tcW w:w="113" w:type="dxa"/>
            <w:tcBorders>
              <w:top w:val="nil"/>
              <w:left w:val="nil"/>
              <w:bottom w:val="nil"/>
              <w:right w:val="nil"/>
            </w:tcBorders>
            <w:shd w:val="clear" w:color="auto" w:fill="F4F3F8"/>
            <w:tcMar>
              <w:top w:w="0" w:type="dxa"/>
              <w:left w:w="0" w:type="dxa"/>
              <w:bottom w:w="0" w:type="dxa"/>
              <w:right w:w="0" w:type="dxa"/>
            </w:tcMar>
          </w:tcPr>
          <w:p w:rsidR="00B60849" w:rsidRDefault="00B60849">
            <w:pPr>
              <w:pStyle w:val="ConsPlusNormal0"/>
            </w:pPr>
          </w:p>
        </w:tc>
      </w:tr>
    </w:tbl>
    <w:p w:rsidR="00B60849" w:rsidRDefault="00B60849">
      <w:pPr>
        <w:pStyle w:val="ConsPlusNormal0"/>
        <w:jc w:val="both"/>
      </w:pPr>
    </w:p>
    <w:p w:rsidR="00B60849" w:rsidRDefault="005113B9">
      <w:pPr>
        <w:pStyle w:val="ConsPlusNormal0"/>
        <w:jc w:val="right"/>
      </w:pPr>
      <w:r>
        <w:t>Министерство сельского хозяйства</w:t>
      </w:r>
    </w:p>
    <w:p w:rsidR="00B60849" w:rsidRDefault="005113B9">
      <w:pPr>
        <w:pStyle w:val="ConsPlusNormal0"/>
        <w:jc w:val="right"/>
      </w:pPr>
      <w:r>
        <w:t>и продовольствия Республики Мордовия</w:t>
      </w:r>
    </w:p>
    <w:p w:rsidR="00B60849" w:rsidRDefault="00B60849">
      <w:pPr>
        <w:pStyle w:val="ConsPlusNormal0"/>
        <w:jc w:val="both"/>
      </w:pPr>
    </w:p>
    <w:p w:rsidR="00B60849" w:rsidRDefault="005113B9">
      <w:pPr>
        <w:pStyle w:val="ConsPlusNormal0"/>
        <w:jc w:val="right"/>
      </w:pPr>
      <w:r>
        <w:t>Реквизиты организации</w:t>
      </w:r>
    </w:p>
    <w:p w:rsidR="00B60849" w:rsidRDefault="005113B9">
      <w:pPr>
        <w:pStyle w:val="ConsPlusNormal0"/>
        <w:jc w:val="right"/>
      </w:pPr>
      <w:r>
        <w:t>полное наименование заявителя</w:t>
      </w:r>
    </w:p>
    <w:p w:rsidR="00B60849" w:rsidRDefault="005113B9">
      <w:pPr>
        <w:pStyle w:val="ConsPlusNormal0"/>
        <w:jc w:val="right"/>
      </w:pPr>
      <w:r>
        <w:t>(организации, главы крестьянского</w:t>
      </w:r>
    </w:p>
    <w:p w:rsidR="00B60849" w:rsidRDefault="005113B9">
      <w:pPr>
        <w:pStyle w:val="ConsPlusNormal0"/>
        <w:jc w:val="right"/>
      </w:pPr>
      <w:r>
        <w:t>(фермерского) хозяйства, индивидуального</w:t>
      </w:r>
    </w:p>
    <w:p w:rsidR="00B60849" w:rsidRDefault="005113B9">
      <w:pPr>
        <w:pStyle w:val="ConsPlusNormal0"/>
        <w:jc w:val="right"/>
      </w:pPr>
      <w:r>
        <w:t>предпринимателя, ИНН/КПП,</w:t>
      </w:r>
    </w:p>
    <w:p w:rsidR="00B60849" w:rsidRDefault="005113B9">
      <w:pPr>
        <w:pStyle w:val="ConsPlusNormal0"/>
        <w:jc w:val="right"/>
      </w:pPr>
      <w:r>
        <w:t>данные о государственной регистрации,</w:t>
      </w:r>
    </w:p>
    <w:p w:rsidR="00B60849" w:rsidRDefault="005113B9">
      <w:pPr>
        <w:pStyle w:val="ConsPlusNormal0"/>
        <w:jc w:val="right"/>
      </w:pPr>
      <w:r>
        <w:t>адрес местонахождения,</w:t>
      </w:r>
    </w:p>
    <w:p w:rsidR="00B60849" w:rsidRDefault="005113B9">
      <w:pPr>
        <w:pStyle w:val="ConsPlusNormal0"/>
        <w:jc w:val="right"/>
      </w:pPr>
      <w:r>
        <w:t>контактный телефон заявителя,</w:t>
      </w:r>
    </w:p>
    <w:p w:rsidR="00B60849" w:rsidRDefault="005113B9">
      <w:pPr>
        <w:pStyle w:val="ConsPlusNormal0"/>
        <w:jc w:val="right"/>
      </w:pPr>
      <w:r>
        <w:t>адрес электронной почты заявителя</w:t>
      </w:r>
    </w:p>
    <w:p w:rsidR="00B60849" w:rsidRDefault="005113B9">
      <w:pPr>
        <w:pStyle w:val="ConsPlusNormal0"/>
        <w:jc w:val="right"/>
      </w:pPr>
      <w:r>
        <w:t>(при наличии)</w:t>
      </w:r>
    </w:p>
    <w:p w:rsidR="00B60849" w:rsidRDefault="00B60849">
      <w:pPr>
        <w:pStyle w:val="ConsPlusNormal0"/>
        <w:jc w:val="both"/>
      </w:pPr>
    </w:p>
    <w:p w:rsidR="00B60849" w:rsidRDefault="005113B9">
      <w:pPr>
        <w:pStyle w:val="ConsPlusNormal0"/>
        <w:jc w:val="center"/>
      </w:pPr>
      <w:bookmarkStart w:id="21" w:name="P432"/>
      <w:bookmarkEnd w:id="21"/>
      <w:r>
        <w:t>Заявление</w:t>
      </w:r>
    </w:p>
    <w:p w:rsidR="00B60849" w:rsidRDefault="005113B9">
      <w:pPr>
        <w:pStyle w:val="ConsPlusNormal0"/>
        <w:jc w:val="center"/>
      </w:pPr>
      <w:r>
        <w:t>на участие в конкурсе для предоставления грантов в форме</w:t>
      </w:r>
    </w:p>
    <w:p w:rsidR="00B60849" w:rsidRDefault="005113B9">
      <w:pPr>
        <w:pStyle w:val="ConsPlusNormal0"/>
        <w:jc w:val="center"/>
      </w:pPr>
      <w:r>
        <w:t>субсидий из республиканского бюджета Республики Мордовия</w:t>
      </w:r>
    </w:p>
    <w:p w:rsidR="00B60849" w:rsidRDefault="005113B9">
      <w:pPr>
        <w:pStyle w:val="ConsPlusNormal0"/>
        <w:jc w:val="center"/>
      </w:pPr>
      <w:r>
        <w:t>на развитие семейных ферм в рамках приоритетных направлений</w:t>
      </w:r>
    </w:p>
    <w:p w:rsidR="00B60849" w:rsidRDefault="005113B9">
      <w:pPr>
        <w:pStyle w:val="ConsPlusNormal0"/>
        <w:jc w:val="center"/>
      </w:pPr>
      <w:r>
        <w:t>агропромышленного комплекса и развития малых форм</w:t>
      </w:r>
    </w:p>
    <w:p w:rsidR="00B60849" w:rsidRDefault="005113B9">
      <w:pPr>
        <w:pStyle w:val="ConsPlusNormal0"/>
        <w:jc w:val="center"/>
      </w:pPr>
      <w:r>
        <w:t>хозяйствования Республики Мордов</w:t>
      </w:r>
      <w:r>
        <w:t>ия</w:t>
      </w:r>
    </w:p>
    <w:p w:rsidR="00B60849" w:rsidRDefault="00B608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60849">
        <w:tc>
          <w:tcPr>
            <w:tcW w:w="9071" w:type="dxa"/>
            <w:tcBorders>
              <w:top w:val="nil"/>
              <w:left w:val="nil"/>
              <w:bottom w:val="nil"/>
              <w:right w:val="nil"/>
            </w:tcBorders>
          </w:tcPr>
          <w:p w:rsidR="00B60849" w:rsidRDefault="005113B9">
            <w:pPr>
              <w:pStyle w:val="ConsPlusNormal0"/>
              <w:ind w:firstLine="283"/>
              <w:jc w:val="both"/>
            </w:pPr>
            <w:r>
              <w:t>Прошу рассмотреть заявку</w:t>
            </w:r>
          </w:p>
        </w:tc>
      </w:tr>
      <w:tr w:rsidR="00B60849">
        <w:tc>
          <w:tcPr>
            <w:tcW w:w="9071" w:type="dxa"/>
            <w:tcBorders>
              <w:top w:val="nil"/>
              <w:left w:val="nil"/>
              <w:bottom w:val="single" w:sz="4" w:space="0" w:color="auto"/>
              <w:right w:val="nil"/>
            </w:tcBorders>
          </w:tcPr>
          <w:p w:rsidR="00B60849" w:rsidRDefault="00B60849">
            <w:pPr>
              <w:pStyle w:val="ConsPlusNormal0"/>
            </w:pPr>
          </w:p>
        </w:tc>
      </w:tr>
      <w:tr w:rsidR="00B60849">
        <w:tc>
          <w:tcPr>
            <w:tcW w:w="9071" w:type="dxa"/>
            <w:tcBorders>
              <w:top w:val="single" w:sz="4" w:space="0" w:color="auto"/>
              <w:left w:val="nil"/>
              <w:bottom w:val="nil"/>
              <w:right w:val="nil"/>
            </w:tcBorders>
          </w:tcPr>
          <w:p w:rsidR="00B60849" w:rsidRDefault="005113B9">
            <w:pPr>
              <w:pStyle w:val="ConsPlusNormal0"/>
              <w:jc w:val="center"/>
            </w:pPr>
            <w:r>
              <w:t>(Глава крестьянского (фермерского) хозяйства или индивидуальный предприниматель)</w:t>
            </w:r>
          </w:p>
        </w:tc>
      </w:tr>
      <w:tr w:rsidR="00B60849">
        <w:tc>
          <w:tcPr>
            <w:tcW w:w="9071" w:type="dxa"/>
            <w:tcBorders>
              <w:top w:val="nil"/>
              <w:left w:val="nil"/>
              <w:bottom w:val="nil"/>
              <w:right w:val="nil"/>
            </w:tcBorders>
          </w:tcPr>
          <w:p w:rsidR="00B60849" w:rsidRDefault="005113B9">
            <w:pPr>
              <w:pStyle w:val="ConsPlusNormal0"/>
              <w:jc w:val="both"/>
            </w:pPr>
            <w:r>
              <w:t>на участие в конкурсе для предоставления грантов в форме субсидий из республиканского бюджета Республики Мордовия на развитие семейных ферм в рамках приоритетных направлений агропромышленного комплекса и развития малых форм хозяйствования Республики Мордов</w:t>
            </w:r>
            <w:r>
              <w:t>ия.</w:t>
            </w:r>
          </w:p>
        </w:tc>
      </w:tr>
    </w:tbl>
    <w:p w:rsidR="00B60849" w:rsidRDefault="00B60849">
      <w:pPr>
        <w:pStyle w:val="ConsPlusNormal0"/>
        <w:jc w:val="both"/>
      </w:pPr>
    </w:p>
    <w:p w:rsidR="00B60849" w:rsidRDefault="005113B9">
      <w:pPr>
        <w:pStyle w:val="ConsPlusNormal0"/>
        <w:ind w:firstLine="540"/>
        <w:jc w:val="both"/>
      </w:pPr>
      <w:r>
        <w:t>Достоверность представленных сведений гарантирую.</w:t>
      </w:r>
    </w:p>
    <w:p w:rsidR="00B60849" w:rsidRDefault="005113B9">
      <w:pPr>
        <w:pStyle w:val="ConsPlusNormal0"/>
        <w:spacing w:before="240"/>
        <w:ind w:firstLine="540"/>
        <w:jc w:val="both"/>
      </w:pPr>
      <w:r>
        <w:t>Обязуюсь обеспечить не менее чем в течение 5 лет с даты получения гранта ежегодный прирост объема производства сельскохозяйственной продукции в размере не ниже среднего размера прироста производства продукции сельского хозяйства по крестьянским (фермерским</w:t>
      </w:r>
      <w:r>
        <w:t>) хозяйствам и индивидуальным предпринимателям Республики Мордовия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B60849" w:rsidRDefault="005113B9">
      <w:pPr>
        <w:pStyle w:val="ConsPlusNormal0"/>
        <w:spacing w:before="240"/>
        <w:ind w:firstLine="540"/>
        <w:jc w:val="both"/>
      </w:pPr>
      <w:r>
        <w:t>согласен на осуществление про</w:t>
      </w:r>
      <w:r>
        <w:t xml:space="preserve">верки главным распорядителем соблюдения порядка и условий предоставления гранта, в том числе мониторинг в части достижения результатов предоставления гранта, а также проверки органами государственного финансового контроля в соответствии со </w:t>
      </w:r>
      <w:hyperlink r:id="rId291" w:tooltip="&quot;Бюджетный кодекс Российской Федерации&quot; от 31.07.1998 N 145-ФЗ (ред. от 24.06.2025) {КонсультантПлюс}">
        <w:r>
          <w:rPr>
            <w:color w:val="0000FF"/>
          </w:rPr>
          <w:t>статьями 268.1</w:t>
        </w:r>
      </w:hyperlink>
      <w:r>
        <w:t xml:space="preserve"> и </w:t>
      </w:r>
      <w:hyperlink r:id="rId292" w:tooltip="&quot;Бюджетный кодекс Российской Федерации&quot; от 31.07.1998 N 145-ФЗ (ред. от 24.06.2025) {КонсультантПлюс}">
        <w:r>
          <w:rPr>
            <w:color w:val="0000FF"/>
          </w:rPr>
          <w:t>269.2</w:t>
        </w:r>
      </w:hyperlink>
      <w:r>
        <w:t xml:space="preserve"> Бюджетного кодекса Российской Федерации, и на включение так</w:t>
      </w:r>
      <w:r>
        <w:t>их положений в соглашение;</w:t>
      </w:r>
    </w:p>
    <w:p w:rsidR="00B60849" w:rsidRDefault="005113B9">
      <w:pPr>
        <w:pStyle w:val="ConsPlusNormal0"/>
        <w:spacing w:before="240"/>
        <w:ind w:firstLine="540"/>
        <w:jc w:val="both"/>
      </w:pPr>
      <w:r>
        <w:t>обязуюсь осуществлять деятельность в течение не менее 5 лет на сельской территории или на территории сельской агломерации Республики Мордовия со дня получения гранта;</w:t>
      </w:r>
    </w:p>
    <w:p w:rsidR="00B60849" w:rsidRDefault="005113B9">
      <w:pPr>
        <w:pStyle w:val="ConsPlusNormal0"/>
        <w:spacing w:before="240"/>
        <w:ind w:firstLine="540"/>
        <w:jc w:val="both"/>
      </w:pPr>
      <w:r>
        <w:t>обязуюсь не приобретать за счет средств гранта на развитие сем</w:t>
      </w:r>
      <w:r>
        <w:t>ейной фермы имущество, ранее приобретенное с использованием средств государственной поддержки;</w:t>
      </w:r>
    </w:p>
    <w:p w:rsidR="00B60849" w:rsidRDefault="005113B9">
      <w:pPr>
        <w:pStyle w:val="ConsPlusNormal0"/>
        <w:spacing w:before="240"/>
        <w:ind w:firstLine="540"/>
        <w:jc w:val="both"/>
      </w:pPr>
      <w:r>
        <w:t xml:space="preserve">обязуюсь оплачивать не менее 40% стоимости приобретений, указанных в плане расходов, за счет собственных средств, а по расходам, указанным в </w:t>
      </w:r>
      <w:hyperlink w:anchor="P79" w:tooltip="погашение не более 20% привлекаемого на реализацию проекта грантополучателя льготного инвестиционного кредита в соответствии с постановлением Правительства Российской Федерации от 29 декабря 2016 г. N 1528 &quot;Об утверждении Правил предоставления из федерального ">
        <w:r>
          <w:rPr>
            <w:color w:val="0000FF"/>
          </w:rPr>
          <w:t>абзаце пятом пункта 5</w:t>
        </w:r>
      </w:hyperlink>
      <w:r>
        <w:t xml:space="preserve"> Порядка предоставления грантов в форме субсидий из республиканского бюджета Республики Мордовия на развитие семейных ферм в рамках приоритетных направлений агропромышленного комплекса и развития малых форм хозяйствова</w:t>
      </w:r>
      <w:r>
        <w:t>ния Республики Мордовия, не менее 20% затрат, указанных в плане расходов, за счет собственных средств;</w:t>
      </w:r>
    </w:p>
    <w:p w:rsidR="00B60849" w:rsidRDefault="005113B9">
      <w:pPr>
        <w:pStyle w:val="ConsPlusNormal0"/>
        <w:spacing w:before="240"/>
        <w:ind w:firstLine="540"/>
        <w:jc w:val="both"/>
      </w:pPr>
      <w:r>
        <w:t>предусматриваю условия для создания собственной или совместно с другими сельскохозяйственными товаропроизводителями кормовой базы для сельскохозяйственны</w:t>
      </w:r>
      <w:r>
        <w:t>х животных и птицы либо заключил договоры (предварительные договоры) на поставку необходимого объема кормов (для направления животноводства);</w:t>
      </w:r>
    </w:p>
    <w:p w:rsidR="00B60849" w:rsidRDefault="00B608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60849">
        <w:tc>
          <w:tcPr>
            <w:tcW w:w="9071" w:type="dxa"/>
            <w:tcBorders>
              <w:top w:val="nil"/>
              <w:left w:val="nil"/>
              <w:bottom w:val="nil"/>
              <w:right w:val="nil"/>
            </w:tcBorders>
          </w:tcPr>
          <w:p w:rsidR="00B60849" w:rsidRDefault="005113B9">
            <w:pPr>
              <w:pStyle w:val="ConsPlusNormal0"/>
              <w:ind w:firstLine="283"/>
              <w:jc w:val="both"/>
            </w:pPr>
            <w:r>
              <w:t xml:space="preserve">обязуюсь создать не более одной семейной фермы по одному направлению </w:t>
            </w:r>
            <w:r>
              <w:lastRenderedPageBreak/>
              <w:t>деятельности -</w:t>
            </w:r>
          </w:p>
        </w:tc>
      </w:tr>
      <w:tr w:rsidR="00B60849">
        <w:tc>
          <w:tcPr>
            <w:tcW w:w="9071" w:type="dxa"/>
            <w:tcBorders>
              <w:top w:val="nil"/>
              <w:left w:val="nil"/>
              <w:bottom w:val="single" w:sz="4" w:space="0" w:color="auto"/>
              <w:right w:val="nil"/>
            </w:tcBorders>
          </w:tcPr>
          <w:p w:rsidR="00B60849" w:rsidRDefault="005113B9">
            <w:pPr>
              <w:pStyle w:val="ConsPlusNormal0"/>
              <w:jc w:val="right"/>
            </w:pPr>
            <w:r>
              <w:lastRenderedPageBreak/>
              <w:t>;</w:t>
            </w:r>
          </w:p>
        </w:tc>
      </w:tr>
      <w:tr w:rsidR="00B60849">
        <w:tc>
          <w:tcPr>
            <w:tcW w:w="9071" w:type="dxa"/>
            <w:tcBorders>
              <w:top w:val="single" w:sz="4" w:space="0" w:color="auto"/>
              <w:left w:val="nil"/>
              <w:bottom w:val="nil"/>
              <w:right w:val="nil"/>
            </w:tcBorders>
          </w:tcPr>
          <w:p w:rsidR="00B60849" w:rsidRDefault="005113B9">
            <w:pPr>
              <w:pStyle w:val="ConsPlusNormal0"/>
              <w:jc w:val="center"/>
            </w:pPr>
            <w:r>
              <w:t>(направление)</w:t>
            </w:r>
          </w:p>
        </w:tc>
      </w:tr>
      <w:tr w:rsidR="00B60849">
        <w:tc>
          <w:tcPr>
            <w:tcW w:w="9071" w:type="dxa"/>
            <w:tcBorders>
              <w:top w:val="nil"/>
              <w:left w:val="nil"/>
              <w:bottom w:val="nil"/>
              <w:right w:val="nil"/>
            </w:tcBorders>
          </w:tcPr>
          <w:p w:rsidR="00B60849" w:rsidRDefault="005113B9">
            <w:pPr>
              <w:pStyle w:val="ConsPlusNormal0"/>
              <w:jc w:val="both"/>
            </w:pPr>
            <w:r>
              <w:t>обязуюсь трудоустроить на постоянную работу в году получения гранта не менее одного нового работника на каждые 10 млн. рублей гранта, но не менее одного нового работника на один грант;</w:t>
            </w:r>
          </w:p>
        </w:tc>
      </w:tr>
    </w:tbl>
    <w:p w:rsidR="00B60849" w:rsidRDefault="00B60849">
      <w:pPr>
        <w:pStyle w:val="ConsPlusNormal0"/>
        <w:jc w:val="both"/>
      </w:pPr>
    </w:p>
    <w:p w:rsidR="00B60849" w:rsidRDefault="005113B9">
      <w:pPr>
        <w:pStyle w:val="ConsPlusNormal0"/>
        <w:ind w:firstLine="540"/>
        <w:jc w:val="both"/>
      </w:pPr>
      <w:r>
        <w:t>обязуюсь сохранить созданные рабочие места для трудоустройства на пос</w:t>
      </w:r>
      <w:r>
        <w:t>тоянную работу новых работников в течение не менее 5 лет после получения гранта;</w:t>
      </w:r>
    </w:p>
    <w:p w:rsidR="00B60849" w:rsidRDefault="005113B9">
      <w:pPr>
        <w:pStyle w:val="ConsPlusNormal0"/>
        <w:spacing w:before="240"/>
        <w:ind w:firstLine="540"/>
        <w:jc w:val="both"/>
      </w:pPr>
      <w:r>
        <w:t>обязуюсь использовать грант в течение 24 месяцев со дня поступления средств на казначейский счет для осуществления и отражения операций с денежными средствами участников казна</w:t>
      </w:r>
      <w:r>
        <w:t>чейского сопровождения, открытый в территориальном органе Федерального казначейства, и использовать имущество, приобретаемое за счет гранта, исключительно на развитие хозяйства;</w:t>
      </w:r>
    </w:p>
    <w:p w:rsidR="00B60849" w:rsidRDefault="005113B9">
      <w:pPr>
        <w:pStyle w:val="ConsPlusNormal0"/>
        <w:spacing w:before="240"/>
        <w:ind w:firstLine="540"/>
        <w:jc w:val="both"/>
      </w:pPr>
      <w:r>
        <w:t>обязуюсь включать в договоры (соглашения), заключаемые в целях исполнения свои</w:t>
      </w:r>
      <w:r>
        <w:t>х обязательств по Соглашению о предоставлении гранта, с поставщиками (подрядчиками, исполнителями), условие о согласии таких поставщиков (подрядчиков, исполнителей), за исключением лиц, являющихся государственными (муниципальными) унитарными предприятиями,</w:t>
      </w:r>
      <w:r>
        <w:t xml:space="preserve"> хозяйственными товариществами и обществами с участием публично-правовых образований в их уставных (складочных) капиталах, а также коммерческими организациями с участием таких товариществ и обществ в их уставных (складочных) капиталах, на осуществление гла</w:t>
      </w:r>
      <w:r>
        <w:t xml:space="preserve">вным распорядителем проверок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финансового контроля в соответствии со </w:t>
      </w:r>
      <w:hyperlink r:id="rId293" w:tooltip="&quot;Бюджетный кодекс Российской Федерации&quot; от 31.07.1998 N 145-ФЗ (ред. от 24.06.2025) {КонсультантПлюс}">
        <w:r>
          <w:rPr>
            <w:color w:val="0000FF"/>
          </w:rPr>
          <w:t>статьями 268.1</w:t>
        </w:r>
      </w:hyperlink>
      <w:r>
        <w:t xml:space="preserve"> и </w:t>
      </w:r>
      <w:hyperlink r:id="rId294" w:tooltip="&quot;Бюджетный кодекс Российской Федерации&quot; от 31.07.1998 N 145-ФЗ (ред. от 24.06.2025) {КонсультантПлюс}">
        <w:r>
          <w:rPr>
            <w:color w:val="0000FF"/>
          </w:rPr>
          <w:t>269.2</w:t>
        </w:r>
      </w:hyperlink>
      <w:r>
        <w:t xml:space="preserve"> Бюджетного кодекса Российской Федерации;</w:t>
      </w:r>
    </w:p>
    <w:p w:rsidR="00B60849" w:rsidRDefault="005113B9">
      <w:pPr>
        <w:pStyle w:val="ConsPlusNormal0"/>
        <w:spacing w:before="240"/>
        <w:ind w:firstLine="540"/>
        <w:jc w:val="both"/>
      </w:pPr>
      <w:r>
        <w:t>обязуюсь вести обособленный а</w:t>
      </w:r>
      <w:r>
        <w:t>налитический учет операций, осуществляемых за счет гранта;</w:t>
      </w:r>
    </w:p>
    <w:p w:rsidR="00B60849" w:rsidRDefault="005113B9">
      <w:pPr>
        <w:pStyle w:val="ConsPlusNormal0"/>
        <w:spacing w:before="240"/>
        <w:ind w:firstLine="540"/>
        <w:jc w:val="both"/>
      </w:pPr>
      <w:r>
        <w:t xml:space="preserve">при получении гранта обязуюсь предоставлять отчетность, предусмотренную </w:t>
      </w:r>
      <w:hyperlink w:anchor="P346" w:tooltip="40. Получатель гранта представляет отчет о достижении значения результата предоставления гранта по формам, утвержденным приказом Министерства финансов Российской Федерации от 30 ноября 2021 г. N 199н &quot;Об утверждении Типовой формы соглашения (договора) о предос">
        <w:r>
          <w:rPr>
            <w:color w:val="0000FF"/>
          </w:rPr>
          <w:t>пунктом 40</w:t>
        </w:r>
      </w:hyperlink>
      <w:r>
        <w:t xml:space="preserve"> Порядка предоставления грантов в форме субсидий из республиканского бюджета </w:t>
      </w:r>
      <w:r>
        <w:t>Республики Мордовия на развитие семейных ферм в рамках приоритетных направлений агропромышленного комплекса и развития малых форм хозяйствования Республики Мордовия;</w:t>
      </w:r>
    </w:p>
    <w:p w:rsidR="00B60849" w:rsidRDefault="00B608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04"/>
        <w:gridCol w:w="5549"/>
      </w:tblGrid>
      <w:tr w:rsidR="00B60849">
        <w:tc>
          <w:tcPr>
            <w:tcW w:w="9071" w:type="dxa"/>
            <w:gridSpan w:val="3"/>
            <w:tcBorders>
              <w:top w:val="nil"/>
              <w:left w:val="nil"/>
              <w:bottom w:val="nil"/>
              <w:right w:val="nil"/>
            </w:tcBorders>
          </w:tcPr>
          <w:p w:rsidR="00B60849" w:rsidRDefault="005113B9">
            <w:pPr>
              <w:pStyle w:val="ConsPlusNormal0"/>
              <w:ind w:firstLine="283"/>
              <w:jc w:val="both"/>
            </w:pPr>
            <w:r>
              <w:t>применяю режим налогообложения</w:t>
            </w:r>
          </w:p>
        </w:tc>
      </w:tr>
      <w:tr w:rsidR="00B60849">
        <w:tc>
          <w:tcPr>
            <w:tcW w:w="9071" w:type="dxa"/>
            <w:gridSpan w:val="3"/>
            <w:tcBorders>
              <w:top w:val="nil"/>
              <w:left w:val="nil"/>
              <w:bottom w:val="single" w:sz="4" w:space="0" w:color="auto"/>
              <w:right w:val="nil"/>
            </w:tcBorders>
          </w:tcPr>
          <w:p w:rsidR="00B60849" w:rsidRDefault="005113B9">
            <w:pPr>
              <w:pStyle w:val="ConsPlusNormal0"/>
              <w:jc w:val="right"/>
            </w:pPr>
            <w:r>
              <w:t>.</w:t>
            </w:r>
          </w:p>
        </w:tc>
      </w:tr>
      <w:tr w:rsidR="00B60849">
        <w:tc>
          <w:tcPr>
            <w:tcW w:w="9071" w:type="dxa"/>
            <w:gridSpan w:val="3"/>
            <w:tcBorders>
              <w:top w:val="single" w:sz="4" w:space="0" w:color="auto"/>
              <w:left w:val="nil"/>
              <w:bottom w:val="nil"/>
              <w:right w:val="nil"/>
            </w:tcBorders>
          </w:tcPr>
          <w:p w:rsidR="00B60849" w:rsidRDefault="005113B9">
            <w:pPr>
              <w:pStyle w:val="ConsPlusNormal0"/>
              <w:jc w:val="center"/>
            </w:pPr>
            <w:r>
              <w:t>(указать режим налогообложения)</w:t>
            </w:r>
          </w:p>
        </w:tc>
      </w:tr>
      <w:tr w:rsidR="00B60849">
        <w:tc>
          <w:tcPr>
            <w:tcW w:w="9071" w:type="dxa"/>
            <w:gridSpan w:val="3"/>
            <w:tcBorders>
              <w:top w:val="nil"/>
              <w:left w:val="nil"/>
              <w:bottom w:val="nil"/>
              <w:right w:val="nil"/>
            </w:tcBorders>
          </w:tcPr>
          <w:p w:rsidR="00B60849" w:rsidRDefault="005113B9">
            <w:pPr>
              <w:pStyle w:val="ConsPlusNormal0"/>
              <w:jc w:val="both"/>
            </w:pPr>
            <w:r>
              <w:t>Глава крестьянского (фермерского) хозяйства</w:t>
            </w:r>
          </w:p>
          <w:p w:rsidR="00B60849" w:rsidRDefault="005113B9">
            <w:pPr>
              <w:pStyle w:val="ConsPlusNormal0"/>
              <w:jc w:val="both"/>
            </w:pPr>
            <w:r>
              <w:t>или индивидуальный предприниматель</w:t>
            </w:r>
          </w:p>
        </w:tc>
      </w:tr>
      <w:tr w:rsidR="00B60849">
        <w:tc>
          <w:tcPr>
            <w:tcW w:w="3118" w:type="dxa"/>
            <w:tcBorders>
              <w:top w:val="nil"/>
              <w:left w:val="nil"/>
              <w:bottom w:val="single" w:sz="4" w:space="0" w:color="auto"/>
              <w:right w:val="nil"/>
            </w:tcBorders>
          </w:tcPr>
          <w:p w:rsidR="00B60849" w:rsidRDefault="00B60849">
            <w:pPr>
              <w:pStyle w:val="ConsPlusNormal0"/>
            </w:pPr>
          </w:p>
        </w:tc>
        <w:tc>
          <w:tcPr>
            <w:tcW w:w="404" w:type="dxa"/>
            <w:tcBorders>
              <w:top w:val="nil"/>
              <w:left w:val="nil"/>
              <w:bottom w:val="nil"/>
              <w:right w:val="nil"/>
            </w:tcBorders>
          </w:tcPr>
          <w:p w:rsidR="00B60849" w:rsidRDefault="00B60849">
            <w:pPr>
              <w:pStyle w:val="ConsPlusNormal0"/>
            </w:pPr>
          </w:p>
        </w:tc>
        <w:tc>
          <w:tcPr>
            <w:tcW w:w="5549" w:type="dxa"/>
            <w:tcBorders>
              <w:top w:val="nil"/>
              <w:left w:val="nil"/>
              <w:bottom w:val="single" w:sz="4" w:space="0" w:color="auto"/>
              <w:right w:val="nil"/>
            </w:tcBorders>
          </w:tcPr>
          <w:p w:rsidR="00B60849" w:rsidRDefault="00B60849">
            <w:pPr>
              <w:pStyle w:val="ConsPlusNormal0"/>
            </w:pPr>
          </w:p>
        </w:tc>
      </w:tr>
      <w:tr w:rsidR="00B60849">
        <w:tc>
          <w:tcPr>
            <w:tcW w:w="3118" w:type="dxa"/>
            <w:tcBorders>
              <w:top w:val="single" w:sz="4" w:space="0" w:color="auto"/>
              <w:left w:val="nil"/>
              <w:bottom w:val="nil"/>
              <w:right w:val="nil"/>
            </w:tcBorders>
          </w:tcPr>
          <w:p w:rsidR="00B60849" w:rsidRDefault="005113B9">
            <w:pPr>
              <w:pStyle w:val="ConsPlusNormal0"/>
              <w:jc w:val="center"/>
            </w:pPr>
            <w:r>
              <w:lastRenderedPageBreak/>
              <w:t>(подпись)</w:t>
            </w:r>
          </w:p>
        </w:tc>
        <w:tc>
          <w:tcPr>
            <w:tcW w:w="404" w:type="dxa"/>
            <w:tcBorders>
              <w:top w:val="nil"/>
              <w:left w:val="nil"/>
              <w:bottom w:val="nil"/>
              <w:right w:val="nil"/>
            </w:tcBorders>
          </w:tcPr>
          <w:p w:rsidR="00B60849" w:rsidRDefault="00B60849">
            <w:pPr>
              <w:pStyle w:val="ConsPlusNormal0"/>
            </w:pPr>
          </w:p>
        </w:tc>
        <w:tc>
          <w:tcPr>
            <w:tcW w:w="5549" w:type="dxa"/>
            <w:tcBorders>
              <w:top w:val="single" w:sz="4" w:space="0" w:color="auto"/>
              <w:left w:val="nil"/>
              <w:bottom w:val="nil"/>
              <w:right w:val="nil"/>
            </w:tcBorders>
          </w:tcPr>
          <w:p w:rsidR="00B60849" w:rsidRDefault="005113B9">
            <w:pPr>
              <w:pStyle w:val="ConsPlusNormal0"/>
              <w:jc w:val="center"/>
            </w:pPr>
            <w:r>
              <w:t>(расшифровка подписи)</w:t>
            </w:r>
          </w:p>
        </w:tc>
      </w:tr>
      <w:tr w:rsidR="00B60849">
        <w:tc>
          <w:tcPr>
            <w:tcW w:w="9071" w:type="dxa"/>
            <w:gridSpan w:val="3"/>
            <w:tcBorders>
              <w:top w:val="nil"/>
              <w:left w:val="nil"/>
              <w:bottom w:val="nil"/>
              <w:right w:val="nil"/>
            </w:tcBorders>
          </w:tcPr>
          <w:p w:rsidR="00B60849" w:rsidRDefault="005113B9">
            <w:pPr>
              <w:pStyle w:val="ConsPlusNormal0"/>
              <w:jc w:val="both"/>
            </w:pPr>
            <w:r>
              <w:t>"____" _____________ 20___ года</w:t>
            </w:r>
          </w:p>
          <w:p w:rsidR="00B60849" w:rsidRDefault="005113B9">
            <w:pPr>
              <w:pStyle w:val="ConsPlusNormal0"/>
              <w:jc w:val="both"/>
            </w:pPr>
            <w:r>
              <w:t>М.П. (при наличии)</w:t>
            </w:r>
          </w:p>
        </w:tc>
      </w:tr>
    </w:tbl>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B60849">
      <w:pPr>
        <w:pStyle w:val="ConsPlusNormal0"/>
        <w:jc w:val="both"/>
      </w:pPr>
    </w:p>
    <w:p w:rsidR="00B60849" w:rsidRDefault="005113B9">
      <w:pPr>
        <w:pStyle w:val="ConsPlusNormal0"/>
        <w:jc w:val="right"/>
        <w:outlineLvl w:val="1"/>
      </w:pPr>
      <w:r>
        <w:t>Приложение 2</w:t>
      </w:r>
    </w:p>
    <w:p w:rsidR="00B60849" w:rsidRDefault="005113B9">
      <w:pPr>
        <w:pStyle w:val="ConsPlusNormal0"/>
        <w:jc w:val="right"/>
      </w:pPr>
      <w:r>
        <w:t>к Порядку предоставления грантов</w:t>
      </w:r>
    </w:p>
    <w:p w:rsidR="00B60849" w:rsidRDefault="005113B9">
      <w:pPr>
        <w:pStyle w:val="ConsPlusNormal0"/>
        <w:jc w:val="right"/>
      </w:pPr>
      <w:r>
        <w:t>в форме субсидий из республиканского</w:t>
      </w:r>
    </w:p>
    <w:p w:rsidR="00B60849" w:rsidRDefault="005113B9">
      <w:pPr>
        <w:pStyle w:val="ConsPlusNormal0"/>
        <w:jc w:val="right"/>
      </w:pPr>
      <w:r>
        <w:t>бюджета Республики Мордовия на развитие</w:t>
      </w:r>
    </w:p>
    <w:p w:rsidR="00B60849" w:rsidRDefault="005113B9">
      <w:pPr>
        <w:pStyle w:val="ConsPlusNormal0"/>
        <w:jc w:val="right"/>
      </w:pPr>
      <w:r>
        <w:t>семейных ферм в рамках приоритетных</w:t>
      </w:r>
    </w:p>
    <w:p w:rsidR="00B60849" w:rsidRDefault="005113B9">
      <w:pPr>
        <w:pStyle w:val="ConsPlusNormal0"/>
        <w:jc w:val="right"/>
      </w:pPr>
      <w:r>
        <w:t>направлений агропромышленного комплекса</w:t>
      </w:r>
    </w:p>
    <w:p w:rsidR="00B60849" w:rsidRDefault="005113B9">
      <w:pPr>
        <w:pStyle w:val="ConsPlusNormal0"/>
        <w:jc w:val="right"/>
      </w:pPr>
      <w:r>
        <w:t>и развития малых форм хозяйствования</w:t>
      </w:r>
    </w:p>
    <w:p w:rsidR="00B60849" w:rsidRDefault="005113B9">
      <w:pPr>
        <w:pStyle w:val="ConsPlusNormal0"/>
        <w:jc w:val="right"/>
      </w:pPr>
      <w:r>
        <w:t>Республики Мордовия</w:t>
      </w:r>
    </w:p>
    <w:p w:rsidR="00B60849" w:rsidRDefault="00B60849">
      <w:pPr>
        <w:pStyle w:val="ConsPlusNormal0"/>
        <w:jc w:val="both"/>
      </w:pPr>
    </w:p>
    <w:p w:rsidR="00B60849" w:rsidRDefault="005113B9">
      <w:pPr>
        <w:pStyle w:val="ConsPlusTitle0"/>
        <w:jc w:val="center"/>
      </w:pPr>
      <w:bookmarkStart w:id="22" w:name="P490"/>
      <w:bookmarkEnd w:id="22"/>
      <w:r>
        <w:t>КРИТЕРИИ</w:t>
      </w:r>
    </w:p>
    <w:p w:rsidR="00B60849" w:rsidRDefault="005113B9">
      <w:pPr>
        <w:pStyle w:val="ConsPlusTitle0"/>
        <w:jc w:val="center"/>
      </w:pPr>
      <w:r>
        <w:t>ОЦЕНКИ ЗАЯВОК НА ПРЕДОСТАВЛЕНИЕ ГРАН</w:t>
      </w:r>
      <w:r>
        <w:t>ТОВ В ФОРМЕ СУБСИДИЙ</w:t>
      </w:r>
    </w:p>
    <w:p w:rsidR="00B60849" w:rsidRDefault="005113B9">
      <w:pPr>
        <w:pStyle w:val="ConsPlusTitle0"/>
        <w:jc w:val="center"/>
      </w:pPr>
      <w:r>
        <w:t>ИЗ РЕСПУБЛИКАНСКОГО БЮДЖЕТА РЕСПУБЛИКИ МОРДОВИЯ НА РАЗВИТИЕ</w:t>
      </w:r>
    </w:p>
    <w:p w:rsidR="00B60849" w:rsidRDefault="005113B9">
      <w:pPr>
        <w:pStyle w:val="ConsPlusTitle0"/>
        <w:jc w:val="center"/>
      </w:pPr>
      <w:r>
        <w:t>СЕМЕЙНЫХ ФЕРМ В РАМКАХ ПРИОРИТЕТНЫХ НАПРАВЛЕНИЙ</w:t>
      </w:r>
    </w:p>
    <w:p w:rsidR="00B60849" w:rsidRDefault="005113B9">
      <w:pPr>
        <w:pStyle w:val="ConsPlusTitle0"/>
        <w:jc w:val="center"/>
      </w:pPr>
      <w:r>
        <w:t>АГРОПРОМЫШЛЕННОГО КОМПЛЕКСА И РАЗВИТИЯ МАЛЫХ ФОРМ</w:t>
      </w:r>
    </w:p>
    <w:p w:rsidR="00B60849" w:rsidRDefault="005113B9">
      <w:pPr>
        <w:pStyle w:val="ConsPlusTitle0"/>
        <w:jc w:val="center"/>
      </w:pPr>
      <w:r>
        <w:t>ХОЗЯЙСТВОВАНИЯ РЕСПУБЛИКИ МОРДОВИЯ</w:t>
      </w:r>
    </w:p>
    <w:p w:rsidR="00B60849" w:rsidRDefault="00B608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608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849" w:rsidRDefault="00B608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60849" w:rsidRDefault="00B608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60849" w:rsidRDefault="005113B9">
            <w:pPr>
              <w:pStyle w:val="ConsPlusNormal0"/>
              <w:jc w:val="center"/>
            </w:pPr>
            <w:r>
              <w:rPr>
                <w:color w:val="392C69"/>
              </w:rPr>
              <w:t>Список изменяющих документов</w:t>
            </w:r>
          </w:p>
          <w:p w:rsidR="00B60849" w:rsidRDefault="005113B9">
            <w:pPr>
              <w:pStyle w:val="ConsPlusNormal0"/>
              <w:jc w:val="center"/>
            </w:pPr>
            <w:r>
              <w:rPr>
                <w:color w:val="392C69"/>
              </w:rPr>
              <w:t xml:space="preserve">(в ред. </w:t>
            </w:r>
            <w:hyperlink r:id="rId295"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rPr>
                <w:color w:val="392C69"/>
              </w:rPr>
              <w:t xml:space="preserve"> Правительства РМ от 28.02.2025 N 308)</w:t>
            </w:r>
          </w:p>
        </w:tc>
        <w:tc>
          <w:tcPr>
            <w:tcW w:w="113" w:type="dxa"/>
            <w:tcBorders>
              <w:top w:val="nil"/>
              <w:left w:val="nil"/>
              <w:bottom w:val="nil"/>
              <w:right w:val="nil"/>
            </w:tcBorders>
            <w:shd w:val="clear" w:color="auto" w:fill="F4F3F8"/>
            <w:tcMar>
              <w:top w:w="0" w:type="dxa"/>
              <w:left w:w="0" w:type="dxa"/>
              <w:bottom w:w="0" w:type="dxa"/>
              <w:right w:w="0" w:type="dxa"/>
            </w:tcMar>
          </w:tcPr>
          <w:p w:rsidR="00B60849" w:rsidRDefault="00B60849">
            <w:pPr>
              <w:pStyle w:val="ConsPlusNormal0"/>
            </w:pPr>
          </w:p>
        </w:tc>
      </w:tr>
    </w:tbl>
    <w:p w:rsidR="00B60849" w:rsidRDefault="00B6084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855"/>
        <w:gridCol w:w="2419"/>
        <w:gridCol w:w="1134"/>
        <w:gridCol w:w="1191"/>
      </w:tblGrid>
      <w:tr w:rsidR="00B60849">
        <w:tc>
          <w:tcPr>
            <w:tcW w:w="454" w:type="dxa"/>
          </w:tcPr>
          <w:p w:rsidR="00B60849" w:rsidRDefault="005113B9">
            <w:pPr>
              <w:pStyle w:val="ConsPlusNormal0"/>
              <w:jc w:val="center"/>
            </w:pPr>
            <w:r>
              <w:t>N п/п</w:t>
            </w:r>
          </w:p>
        </w:tc>
        <w:tc>
          <w:tcPr>
            <w:tcW w:w="3855" w:type="dxa"/>
          </w:tcPr>
          <w:p w:rsidR="00B60849" w:rsidRDefault="005113B9">
            <w:pPr>
              <w:pStyle w:val="ConsPlusNormal0"/>
              <w:jc w:val="center"/>
            </w:pPr>
            <w:r>
              <w:t>Наименование критерия</w:t>
            </w:r>
          </w:p>
        </w:tc>
        <w:tc>
          <w:tcPr>
            <w:tcW w:w="2419" w:type="dxa"/>
          </w:tcPr>
          <w:p w:rsidR="00B60849" w:rsidRDefault="005113B9">
            <w:pPr>
              <w:pStyle w:val="ConsPlusNormal0"/>
              <w:jc w:val="center"/>
            </w:pPr>
            <w:r>
              <w:t>Описание критерия</w:t>
            </w:r>
          </w:p>
        </w:tc>
        <w:tc>
          <w:tcPr>
            <w:tcW w:w="1134" w:type="dxa"/>
          </w:tcPr>
          <w:p w:rsidR="00B60849" w:rsidRDefault="005113B9">
            <w:pPr>
              <w:pStyle w:val="ConsPlusNormal0"/>
              <w:jc w:val="center"/>
            </w:pPr>
            <w:r>
              <w:t>Значение критерия</w:t>
            </w:r>
          </w:p>
        </w:tc>
        <w:tc>
          <w:tcPr>
            <w:tcW w:w="1191" w:type="dxa"/>
          </w:tcPr>
          <w:p w:rsidR="00B60849" w:rsidRDefault="005113B9">
            <w:pPr>
              <w:pStyle w:val="ConsPlusNormal0"/>
              <w:jc w:val="center"/>
            </w:pPr>
            <w:r>
              <w:t>Весовое значение критерия в общей оценке</w:t>
            </w:r>
          </w:p>
        </w:tc>
      </w:tr>
      <w:tr w:rsidR="00B60849">
        <w:tc>
          <w:tcPr>
            <w:tcW w:w="454" w:type="dxa"/>
          </w:tcPr>
          <w:p w:rsidR="00B60849" w:rsidRDefault="005113B9">
            <w:pPr>
              <w:pStyle w:val="ConsPlusNormal0"/>
              <w:jc w:val="center"/>
            </w:pPr>
            <w:r>
              <w:t>1</w:t>
            </w:r>
          </w:p>
        </w:tc>
        <w:tc>
          <w:tcPr>
            <w:tcW w:w="3855" w:type="dxa"/>
          </w:tcPr>
          <w:p w:rsidR="00B60849" w:rsidRDefault="005113B9">
            <w:pPr>
              <w:pStyle w:val="ConsPlusNormal0"/>
              <w:jc w:val="center"/>
            </w:pPr>
            <w:r>
              <w:t>2</w:t>
            </w:r>
          </w:p>
        </w:tc>
        <w:tc>
          <w:tcPr>
            <w:tcW w:w="2419" w:type="dxa"/>
          </w:tcPr>
          <w:p w:rsidR="00B60849" w:rsidRDefault="005113B9">
            <w:pPr>
              <w:pStyle w:val="ConsPlusNormal0"/>
              <w:jc w:val="center"/>
            </w:pPr>
            <w:r>
              <w:t>3</w:t>
            </w:r>
          </w:p>
        </w:tc>
        <w:tc>
          <w:tcPr>
            <w:tcW w:w="1134" w:type="dxa"/>
          </w:tcPr>
          <w:p w:rsidR="00B60849" w:rsidRDefault="005113B9">
            <w:pPr>
              <w:pStyle w:val="ConsPlusNormal0"/>
              <w:jc w:val="center"/>
            </w:pPr>
            <w:r>
              <w:t>4</w:t>
            </w:r>
          </w:p>
        </w:tc>
        <w:tc>
          <w:tcPr>
            <w:tcW w:w="1191" w:type="dxa"/>
          </w:tcPr>
          <w:p w:rsidR="00B60849" w:rsidRDefault="005113B9">
            <w:pPr>
              <w:pStyle w:val="ConsPlusNormal0"/>
              <w:jc w:val="center"/>
            </w:pPr>
            <w:r>
              <w:t>5</w:t>
            </w:r>
          </w:p>
        </w:tc>
      </w:tr>
      <w:tr w:rsidR="00B60849">
        <w:tc>
          <w:tcPr>
            <w:tcW w:w="454" w:type="dxa"/>
            <w:vMerge w:val="restart"/>
          </w:tcPr>
          <w:p w:rsidR="00B60849" w:rsidRDefault="005113B9">
            <w:pPr>
              <w:pStyle w:val="ConsPlusNormal0"/>
              <w:jc w:val="center"/>
            </w:pPr>
            <w:r>
              <w:t>1.</w:t>
            </w:r>
          </w:p>
        </w:tc>
        <w:tc>
          <w:tcPr>
            <w:tcW w:w="3855" w:type="dxa"/>
            <w:vMerge w:val="restart"/>
          </w:tcPr>
          <w:p w:rsidR="00B60849" w:rsidRDefault="005113B9">
            <w:pPr>
              <w:pStyle w:val="ConsPlusNormal0"/>
            </w:pPr>
            <w:r>
              <w:t>Наличие земельного участка из земель сельскохозяйственного назначения на праве собственности и (или) на праве аренды на срок 5 и более лет</w:t>
            </w:r>
          </w:p>
        </w:tc>
        <w:tc>
          <w:tcPr>
            <w:tcW w:w="2419" w:type="dxa"/>
          </w:tcPr>
          <w:p w:rsidR="00B60849" w:rsidRDefault="005113B9">
            <w:pPr>
              <w:pStyle w:val="ConsPlusNormal0"/>
            </w:pPr>
            <w:r>
              <w:t>свыше 30 га</w:t>
            </w:r>
          </w:p>
        </w:tc>
        <w:tc>
          <w:tcPr>
            <w:tcW w:w="1134" w:type="dxa"/>
          </w:tcPr>
          <w:p w:rsidR="00B60849" w:rsidRDefault="005113B9">
            <w:pPr>
              <w:pStyle w:val="ConsPlusNormal0"/>
              <w:jc w:val="center"/>
            </w:pPr>
            <w:r>
              <w:t>100</w:t>
            </w:r>
          </w:p>
        </w:tc>
        <w:tc>
          <w:tcPr>
            <w:tcW w:w="1191" w:type="dxa"/>
            <w:vMerge w:val="restart"/>
          </w:tcPr>
          <w:p w:rsidR="00B60849" w:rsidRDefault="005113B9">
            <w:pPr>
              <w:pStyle w:val="ConsPlusNormal0"/>
              <w:jc w:val="center"/>
            </w:pPr>
            <w:r>
              <w:t>0,1</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до 30 га</w:t>
            </w:r>
          </w:p>
        </w:tc>
        <w:tc>
          <w:tcPr>
            <w:tcW w:w="1134" w:type="dxa"/>
          </w:tcPr>
          <w:p w:rsidR="00B60849" w:rsidRDefault="005113B9">
            <w:pPr>
              <w:pStyle w:val="ConsPlusNormal0"/>
              <w:jc w:val="center"/>
            </w:pPr>
            <w:r>
              <w:t>70</w:t>
            </w:r>
          </w:p>
        </w:tc>
        <w:tc>
          <w:tcPr>
            <w:tcW w:w="1191" w:type="dxa"/>
            <w:vMerge/>
          </w:tcPr>
          <w:p w:rsidR="00B60849" w:rsidRDefault="00B60849">
            <w:pPr>
              <w:pStyle w:val="ConsPlusNormal0"/>
            </w:pP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отсутствие</w:t>
            </w:r>
          </w:p>
        </w:tc>
        <w:tc>
          <w:tcPr>
            <w:tcW w:w="1134" w:type="dxa"/>
          </w:tcPr>
          <w:p w:rsidR="00B60849" w:rsidRDefault="005113B9">
            <w:pPr>
              <w:pStyle w:val="ConsPlusNormal0"/>
              <w:jc w:val="center"/>
            </w:pPr>
            <w:r>
              <w:t>0</w:t>
            </w:r>
          </w:p>
        </w:tc>
        <w:tc>
          <w:tcPr>
            <w:tcW w:w="1191" w:type="dxa"/>
            <w:vMerge/>
          </w:tcPr>
          <w:p w:rsidR="00B60849" w:rsidRDefault="00B60849">
            <w:pPr>
              <w:pStyle w:val="ConsPlusNormal0"/>
            </w:pPr>
          </w:p>
        </w:tc>
      </w:tr>
      <w:tr w:rsidR="00B60849">
        <w:tc>
          <w:tcPr>
            <w:tcW w:w="454" w:type="dxa"/>
            <w:vMerge w:val="restart"/>
          </w:tcPr>
          <w:p w:rsidR="00B60849" w:rsidRDefault="005113B9">
            <w:pPr>
              <w:pStyle w:val="ConsPlusNormal0"/>
              <w:jc w:val="center"/>
            </w:pPr>
            <w:r>
              <w:t>2.</w:t>
            </w:r>
          </w:p>
        </w:tc>
        <w:tc>
          <w:tcPr>
            <w:tcW w:w="3855" w:type="dxa"/>
            <w:vMerge w:val="restart"/>
          </w:tcPr>
          <w:p w:rsidR="00B60849" w:rsidRDefault="005113B9">
            <w:pPr>
              <w:pStyle w:val="ConsPlusNormal0"/>
            </w:pPr>
            <w:r>
              <w:t>Наличие сельскохозяйственной техники</w:t>
            </w:r>
          </w:p>
        </w:tc>
        <w:tc>
          <w:tcPr>
            <w:tcW w:w="2419" w:type="dxa"/>
          </w:tcPr>
          <w:p w:rsidR="00B60849" w:rsidRDefault="005113B9">
            <w:pPr>
              <w:pStyle w:val="ConsPlusNormal0"/>
            </w:pPr>
            <w:r>
              <w:t xml:space="preserve">самоходная сельскохозяйственная техника и прицепной </w:t>
            </w:r>
            <w:r>
              <w:lastRenderedPageBreak/>
              <w:t>инвентарь</w:t>
            </w:r>
          </w:p>
        </w:tc>
        <w:tc>
          <w:tcPr>
            <w:tcW w:w="1134" w:type="dxa"/>
          </w:tcPr>
          <w:p w:rsidR="00B60849" w:rsidRDefault="005113B9">
            <w:pPr>
              <w:pStyle w:val="ConsPlusNormal0"/>
              <w:jc w:val="center"/>
            </w:pPr>
            <w:r>
              <w:lastRenderedPageBreak/>
              <w:t>100</w:t>
            </w:r>
          </w:p>
        </w:tc>
        <w:tc>
          <w:tcPr>
            <w:tcW w:w="1191" w:type="dxa"/>
            <w:vMerge w:val="restart"/>
          </w:tcPr>
          <w:p w:rsidR="00B60849" w:rsidRDefault="005113B9">
            <w:pPr>
              <w:pStyle w:val="ConsPlusNormal0"/>
              <w:jc w:val="center"/>
            </w:pPr>
            <w:r>
              <w:t>0,15</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самоходная сельскохозяйственная техника</w:t>
            </w:r>
          </w:p>
        </w:tc>
        <w:tc>
          <w:tcPr>
            <w:tcW w:w="1134" w:type="dxa"/>
          </w:tcPr>
          <w:p w:rsidR="00B60849" w:rsidRDefault="005113B9">
            <w:pPr>
              <w:pStyle w:val="ConsPlusNormal0"/>
              <w:jc w:val="center"/>
            </w:pPr>
            <w:r>
              <w:t>50</w:t>
            </w:r>
          </w:p>
        </w:tc>
        <w:tc>
          <w:tcPr>
            <w:tcW w:w="1191" w:type="dxa"/>
            <w:vMerge/>
          </w:tcPr>
          <w:p w:rsidR="00B60849" w:rsidRDefault="00B60849">
            <w:pPr>
              <w:pStyle w:val="ConsPlusNormal0"/>
            </w:pP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прицепной инвентарь</w:t>
            </w:r>
          </w:p>
        </w:tc>
        <w:tc>
          <w:tcPr>
            <w:tcW w:w="1134" w:type="dxa"/>
          </w:tcPr>
          <w:p w:rsidR="00B60849" w:rsidRDefault="005113B9">
            <w:pPr>
              <w:pStyle w:val="ConsPlusNormal0"/>
              <w:jc w:val="center"/>
            </w:pPr>
            <w:r>
              <w:t>25</w:t>
            </w:r>
          </w:p>
        </w:tc>
        <w:tc>
          <w:tcPr>
            <w:tcW w:w="1191" w:type="dxa"/>
            <w:vMerge/>
          </w:tcPr>
          <w:p w:rsidR="00B60849" w:rsidRDefault="00B60849">
            <w:pPr>
              <w:pStyle w:val="ConsPlusNormal0"/>
            </w:pP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отсутствие</w:t>
            </w:r>
          </w:p>
        </w:tc>
        <w:tc>
          <w:tcPr>
            <w:tcW w:w="1134" w:type="dxa"/>
          </w:tcPr>
          <w:p w:rsidR="00B60849" w:rsidRDefault="005113B9">
            <w:pPr>
              <w:pStyle w:val="ConsPlusNormal0"/>
              <w:jc w:val="center"/>
            </w:pPr>
            <w:r>
              <w:t>0</w:t>
            </w:r>
          </w:p>
        </w:tc>
        <w:tc>
          <w:tcPr>
            <w:tcW w:w="1191" w:type="dxa"/>
            <w:vMerge/>
          </w:tcPr>
          <w:p w:rsidR="00B60849" w:rsidRDefault="00B60849">
            <w:pPr>
              <w:pStyle w:val="ConsPlusNormal0"/>
            </w:pPr>
          </w:p>
        </w:tc>
      </w:tr>
      <w:tr w:rsidR="00B60849">
        <w:tc>
          <w:tcPr>
            <w:tcW w:w="454" w:type="dxa"/>
            <w:vMerge w:val="restart"/>
          </w:tcPr>
          <w:p w:rsidR="00B60849" w:rsidRDefault="005113B9">
            <w:pPr>
              <w:pStyle w:val="ConsPlusNormal0"/>
              <w:jc w:val="center"/>
            </w:pPr>
            <w:r>
              <w:t>3.</w:t>
            </w:r>
          </w:p>
        </w:tc>
        <w:tc>
          <w:tcPr>
            <w:tcW w:w="3855" w:type="dxa"/>
            <w:vMerge w:val="restart"/>
          </w:tcPr>
          <w:p w:rsidR="00B60849" w:rsidRDefault="005113B9">
            <w:pPr>
              <w:pStyle w:val="ConsPlusNormal0"/>
            </w:pPr>
            <w:r>
              <w:t>Членство в сельскохозяйственном потребительском кооперативе</w:t>
            </w:r>
          </w:p>
        </w:tc>
        <w:tc>
          <w:tcPr>
            <w:tcW w:w="2419" w:type="dxa"/>
          </w:tcPr>
          <w:p w:rsidR="00B60849" w:rsidRDefault="005113B9">
            <w:pPr>
              <w:pStyle w:val="ConsPlusNormal0"/>
            </w:pPr>
            <w:r>
              <w:t>наличие членства в сельскохозяйственном потребительском кооперативе, который зарегистрирован и осуществляет свою деятельность на территории муниципального района, где предполагается ведение деятельности хозяйства</w:t>
            </w:r>
          </w:p>
        </w:tc>
        <w:tc>
          <w:tcPr>
            <w:tcW w:w="1134" w:type="dxa"/>
          </w:tcPr>
          <w:p w:rsidR="00B60849" w:rsidRDefault="005113B9">
            <w:pPr>
              <w:pStyle w:val="ConsPlusNormal0"/>
              <w:jc w:val="center"/>
            </w:pPr>
            <w:r>
              <w:t>100</w:t>
            </w:r>
          </w:p>
        </w:tc>
        <w:tc>
          <w:tcPr>
            <w:tcW w:w="1191" w:type="dxa"/>
            <w:vMerge w:val="restart"/>
          </w:tcPr>
          <w:p w:rsidR="00B60849" w:rsidRDefault="005113B9">
            <w:pPr>
              <w:pStyle w:val="ConsPlusNormal0"/>
              <w:jc w:val="center"/>
            </w:pPr>
            <w:r>
              <w:t>0,08</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отсутствие такого членства</w:t>
            </w:r>
          </w:p>
        </w:tc>
        <w:tc>
          <w:tcPr>
            <w:tcW w:w="1134" w:type="dxa"/>
          </w:tcPr>
          <w:p w:rsidR="00B60849" w:rsidRDefault="005113B9">
            <w:pPr>
              <w:pStyle w:val="ConsPlusNormal0"/>
              <w:jc w:val="center"/>
            </w:pPr>
            <w:r>
              <w:t>0</w:t>
            </w:r>
          </w:p>
        </w:tc>
        <w:tc>
          <w:tcPr>
            <w:tcW w:w="1191" w:type="dxa"/>
            <w:vMerge/>
          </w:tcPr>
          <w:p w:rsidR="00B60849" w:rsidRDefault="00B60849">
            <w:pPr>
              <w:pStyle w:val="ConsPlusNormal0"/>
            </w:pPr>
          </w:p>
        </w:tc>
      </w:tr>
      <w:tr w:rsidR="00B60849">
        <w:tc>
          <w:tcPr>
            <w:tcW w:w="454" w:type="dxa"/>
            <w:vMerge w:val="restart"/>
          </w:tcPr>
          <w:p w:rsidR="00B60849" w:rsidRDefault="005113B9">
            <w:pPr>
              <w:pStyle w:val="ConsPlusNormal0"/>
              <w:jc w:val="center"/>
            </w:pPr>
            <w:r>
              <w:t>4.</w:t>
            </w:r>
          </w:p>
        </w:tc>
        <w:tc>
          <w:tcPr>
            <w:tcW w:w="3855" w:type="dxa"/>
            <w:vMerge w:val="restart"/>
          </w:tcPr>
          <w:p w:rsidR="00B60849" w:rsidRDefault="005113B9">
            <w:pPr>
              <w:pStyle w:val="ConsPlusNormal0"/>
            </w:pPr>
            <w:r>
              <w:t>Направление деятельности</w:t>
            </w:r>
          </w:p>
        </w:tc>
        <w:tc>
          <w:tcPr>
            <w:tcW w:w="2419" w:type="dxa"/>
          </w:tcPr>
          <w:p w:rsidR="00B60849" w:rsidRDefault="005113B9">
            <w:pPr>
              <w:pStyle w:val="ConsPlusNormal0"/>
            </w:pPr>
            <w:r>
              <w:t>разведение крупного рогатого скота молочного направления</w:t>
            </w:r>
          </w:p>
        </w:tc>
        <w:tc>
          <w:tcPr>
            <w:tcW w:w="1134" w:type="dxa"/>
          </w:tcPr>
          <w:p w:rsidR="00B60849" w:rsidRDefault="005113B9">
            <w:pPr>
              <w:pStyle w:val="ConsPlusNormal0"/>
              <w:jc w:val="center"/>
            </w:pPr>
            <w:r>
              <w:t>100</w:t>
            </w:r>
          </w:p>
        </w:tc>
        <w:tc>
          <w:tcPr>
            <w:tcW w:w="1191" w:type="dxa"/>
            <w:vMerge w:val="restart"/>
          </w:tcPr>
          <w:p w:rsidR="00B60849" w:rsidRDefault="005113B9">
            <w:pPr>
              <w:pStyle w:val="ConsPlusNormal0"/>
              <w:jc w:val="center"/>
            </w:pPr>
            <w:r>
              <w:t>0,15</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разведение крупного рогатого скота мясного направления или мелкого рогатого скота</w:t>
            </w:r>
          </w:p>
        </w:tc>
        <w:tc>
          <w:tcPr>
            <w:tcW w:w="1134" w:type="dxa"/>
          </w:tcPr>
          <w:p w:rsidR="00B60849" w:rsidRDefault="005113B9">
            <w:pPr>
              <w:pStyle w:val="ConsPlusNormal0"/>
              <w:jc w:val="center"/>
            </w:pPr>
            <w:r>
              <w:t>80</w:t>
            </w:r>
          </w:p>
        </w:tc>
        <w:tc>
          <w:tcPr>
            <w:tcW w:w="1191" w:type="dxa"/>
            <w:vMerge/>
          </w:tcPr>
          <w:p w:rsidR="00B60849" w:rsidRDefault="00B60849">
            <w:pPr>
              <w:pStyle w:val="ConsPlusNormal0"/>
            </w:pP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производство овощей или картофеля</w:t>
            </w:r>
          </w:p>
        </w:tc>
        <w:tc>
          <w:tcPr>
            <w:tcW w:w="1134" w:type="dxa"/>
          </w:tcPr>
          <w:p w:rsidR="00B60849" w:rsidRDefault="005113B9">
            <w:pPr>
              <w:pStyle w:val="ConsPlusNormal0"/>
              <w:jc w:val="center"/>
            </w:pPr>
            <w:r>
              <w:t>60</w:t>
            </w:r>
          </w:p>
        </w:tc>
        <w:tc>
          <w:tcPr>
            <w:tcW w:w="1191" w:type="dxa"/>
            <w:vMerge/>
          </w:tcPr>
          <w:p w:rsidR="00B60849" w:rsidRDefault="00B60849">
            <w:pPr>
              <w:pStyle w:val="ConsPlusNormal0"/>
            </w:pP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реализация проекта в других направлениях</w:t>
            </w:r>
          </w:p>
        </w:tc>
        <w:tc>
          <w:tcPr>
            <w:tcW w:w="1134" w:type="dxa"/>
          </w:tcPr>
          <w:p w:rsidR="00B60849" w:rsidRDefault="005113B9">
            <w:pPr>
              <w:pStyle w:val="ConsPlusNormal0"/>
              <w:jc w:val="center"/>
            </w:pPr>
            <w:r>
              <w:t>40</w:t>
            </w:r>
          </w:p>
        </w:tc>
        <w:tc>
          <w:tcPr>
            <w:tcW w:w="1191" w:type="dxa"/>
            <w:vMerge/>
          </w:tcPr>
          <w:p w:rsidR="00B60849" w:rsidRDefault="00B60849">
            <w:pPr>
              <w:pStyle w:val="ConsPlusNormal0"/>
            </w:pPr>
          </w:p>
        </w:tc>
      </w:tr>
      <w:tr w:rsidR="00B60849">
        <w:tc>
          <w:tcPr>
            <w:tcW w:w="454" w:type="dxa"/>
            <w:vMerge w:val="restart"/>
          </w:tcPr>
          <w:p w:rsidR="00B60849" w:rsidRDefault="005113B9">
            <w:pPr>
              <w:pStyle w:val="ConsPlusNormal0"/>
              <w:jc w:val="center"/>
            </w:pPr>
            <w:r>
              <w:t>5.</w:t>
            </w:r>
          </w:p>
        </w:tc>
        <w:tc>
          <w:tcPr>
            <w:tcW w:w="3855" w:type="dxa"/>
            <w:vMerge w:val="restart"/>
          </w:tcPr>
          <w:p w:rsidR="00B60849" w:rsidRDefault="005113B9">
            <w:pPr>
              <w:pStyle w:val="ConsPlusNormal0"/>
            </w:pPr>
            <w:r>
              <w:t>Объем собственных средств, % от общей стоимости приобретений, указанных в плане расходов, %</w:t>
            </w:r>
          </w:p>
        </w:tc>
        <w:tc>
          <w:tcPr>
            <w:tcW w:w="2419" w:type="dxa"/>
          </w:tcPr>
          <w:p w:rsidR="00B60849" w:rsidRDefault="005113B9">
            <w:pPr>
              <w:pStyle w:val="ConsPlusNormal0"/>
            </w:pPr>
            <w:r>
              <w:t>свыше 50</w:t>
            </w:r>
          </w:p>
        </w:tc>
        <w:tc>
          <w:tcPr>
            <w:tcW w:w="1134" w:type="dxa"/>
          </w:tcPr>
          <w:p w:rsidR="00B60849" w:rsidRDefault="005113B9">
            <w:pPr>
              <w:pStyle w:val="ConsPlusNormal0"/>
              <w:jc w:val="center"/>
            </w:pPr>
            <w:r>
              <w:t>100</w:t>
            </w:r>
          </w:p>
        </w:tc>
        <w:tc>
          <w:tcPr>
            <w:tcW w:w="1191" w:type="dxa"/>
            <w:vMerge w:val="restart"/>
          </w:tcPr>
          <w:p w:rsidR="00B60849" w:rsidRDefault="005113B9">
            <w:pPr>
              <w:pStyle w:val="ConsPlusNormal0"/>
              <w:jc w:val="center"/>
            </w:pPr>
            <w:r>
              <w:t>0,15</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от 41 до 50</w:t>
            </w:r>
          </w:p>
        </w:tc>
        <w:tc>
          <w:tcPr>
            <w:tcW w:w="1134" w:type="dxa"/>
          </w:tcPr>
          <w:p w:rsidR="00B60849" w:rsidRDefault="005113B9">
            <w:pPr>
              <w:pStyle w:val="ConsPlusNormal0"/>
              <w:jc w:val="center"/>
            </w:pPr>
            <w:r>
              <w:t>50</w:t>
            </w:r>
          </w:p>
        </w:tc>
        <w:tc>
          <w:tcPr>
            <w:tcW w:w="1191" w:type="dxa"/>
            <w:vMerge/>
          </w:tcPr>
          <w:p w:rsidR="00B60849" w:rsidRDefault="00B60849">
            <w:pPr>
              <w:pStyle w:val="ConsPlusNormal0"/>
            </w:pP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равно 40</w:t>
            </w:r>
          </w:p>
        </w:tc>
        <w:tc>
          <w:tcPr>
            <w:tcW w:w="1134" w:type="dxa"/>
          </w:tcPr>
          <w:p w:rsidR="00B60849" w:rsidRDefault="005113B9">
            <w:pPr>
              <w:pStyle w:val="ConsPlusNormal0"/>
              <w:jc w:val="center"/>
            </w:pPr>
            <w:r>
              <w:t>0</w:t>
            </w:r>
          </w:p>
        </w:tc>
        <w:tc>
          <w:tcPr>
            <w:tcW w:w="1191" w:type="dxa"/>
            <w:vMerge/>
          </w:tcPr>
          <w:p w:rsidR="00B60849" w:rsidRDefault="00B60849">
            <w:pPr>
              <w:pStyle w:val="ConsPlusNormal0"/>
            </w:pPr>
          </w:p>
        </w:tc>
      </w:tr>
      <w:tr w:rsidR="00B60849">
        <w:tc>
          <w:tcPr>
            <w:tcW w:w="454" w:type="dxa"/>
            <w:vMerge w:val="restart"/>
          </w:tcPr>
          <w:p w:rsidR="00B60849" w:rsidRDefault="005113B9">
            <w:pPr>
              <w:pStyle w:val="ConsPlusNormal0"/>
              <w:jc w:val="center"/>
            </w:pPr>
            <w:r>
              <w:lastRenderedPageBreak/>
              <w:t>6.</w:t>
            </w:r>
          </w:p>
        </w:tc>
        <w:tc>
          <w:tcPr>
            <w:tcW w:w="3855" w:type="dxa"/>
            <w:vMerge w:val="restart"/>
          </w:tcPr>
          <w:p w:rsidR="00B60849" w:rsidRDefault="005113B9">
            <w:pPr>
              <w:pStyle w:val="ConsPlusNormal0"/>
            </w:pPr>
            <w:r>
              <w:t>Наличие статуса многодетной семьи</w:t>
            </w:r>
          </w:p>
        </w:tc>
        <w:tc>
          <w:tcPr>
            <w:tcW w:w="2419" w:type="dxa"/>
          </w:tcPr>
          <w:p w:rsidR="00B60849" w:rsidRDefault="005113B9">
            <w:pPr>
              <w:pStyle w:val="ConsPlusNormal0"/>
            </w:pPr>
            <w:r>
              <w:t>имеется</w:t>
            </w:r>
          </w:p>
        </w:tc>
        <w:tc>
          <w:tcPr>
            <w:tcW w:w="1134" w:type="dxa"/>
          </w:tcPr>
          <w:p w:rsidR="00B60849" w:rsidRDefault="005113B9">
            <w:pPr>
              <w:pStyle w:val="ConsPlusNormal0"/>
              <w:jc w:val="center"/>
            </w:pPr>
            <w:r>
              <w:t>100</w:t>
            </w:r>
          </w:p>
        </w:tc>
        <w:tc>
          <w:tcPr>
            <w:tcW w:w="1191" w:type="dxa"/>
            <w:vMerge w:val="restart"/>
          </w:tcPr>
          <w:p w:rsidR="00B60849" w:rsidRDefault="005113B9">
            <w:pPr>
              <w:pStyle w:val="ConsPlusNormal0"/>
              <w:jc w:val="center"/>
            </w:pPr>
            <w:r>
              <w:t>0,07</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не имеется</w:t>
            </w:r>
          </w:p>
        </w:tc>
        <w:tc>
          <w:tcPr>
            <w:tcW w:w="1134" w:type="dxa"/>
          </w:tcPr>
          <w:p w:rsidR="00B60849" w:rsidRDefault="005113B9">
            <w:pPr>
              <w:pStyle w:val="ConsPlusNormal0"/>
              <w:jc w:val="center"/>
            </w:pPr>
            <w:r>
              <w:t>0</w:t>
            </w:r>
          </w:p>
        </w:tc>
        <w:tc>
          <w:tcPr>
            <w:tcW w:w="1191" w:type="dxa"/>
            <w:vMerge/>
          </w:tcPr>
          <w:p w:rsidR="00B60849" w:rsidRDefault="00B60849">
            <w:pPr>
              <w:pStyle w:val="ConsPlusNormal0"/>
            </w:pPr>
          </w:p>
        </w:tc>
      </w:tr>
      <w:tr w:rsidR="00B60849">
        <w:tc>
          <w:tcPr>
            <w:tcW w:w="454" w:type="dxa"/>
            <w:vMerge w:val="restart"/>
          </w:tcPr>
          <w:p w:rsidR="00B60849" w:rsidRDefault="005113B9">
            <w:pPr>
              <w:pStyle w:val="ConsPlusNormal0"/>
              <w:jc w:val="center"/>
            </w:pPr>
            <w:r>
              <w:t>7.</w:t>
            </w:r>
          </w:p>
        </w:tc>
        <w:tc>
          <w:tcPr>
            <w:tcW w:w="3855" w:type="dxa"/>
            <w:vMerge w:val="restart"/>
          </w:tcPr>
          <w:p w:rsidR="00B60849" w:rsidRDefault="005113B9">
            <w:pPr>
              <w:pStyle w:val="ConsPlusNormal0"/>
            </w:pPr>
            <w:r>
              <w:t>Наличие статуса производителя органической продукции и (или) нахождение в конверсионном (переходном) периоде</w:t>
            </w:r>
          </w:p>
        </w:tc>
        <w:tc>
          <w:tcPr>
            <w:tcW w:w="2419" w:type="dxa"/>
          </w:tcPr>
          <w:p w:rsidR="00B60849" w:rsidRDefault="005113B9">
            <w:pPr>
              <w:pStyle w:val="ConsPlusNormal0"/>
            </w:pPr>
            <w:r>
              <w:t>имеется статус производителя органической продукции</w:t>
            </w:r>
          </w:p>
        </w:tc>
        <w:tc>
          <w:tcPr>
            <w:tcW w:w="1134" w:type="dxa"/>
          </w:tcPr>
          <w:p w:rsidR="00B60849" w:rsidRDefault="005113B9">
            <w:pPr>
              <w:pStyle w:val="ConsPlusNormal0"/>
              <w:jc w:val="center"/>
            </w:pPr>
            <w:r>
              <w:t>100</w:t>
            </w:r>
          </w:p>
        </w:tc>
        <w:tc>
          <w:tcPr>
            <w:tcW w:w="1191" w:type="dxa"/>
            <w:vMerge w:val="restart"/>
          </w:tcPr>
          <w:p w:rsidR="00B60849" w:rsidRDefault="005113B9">
            <w:pPr>
              <w:pStyle w:val="ConsPlusNormal0"/>
              <w:jc w:val="center"/>
            </w:pPr>
            <w:r>
              <w:t>0,1</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нахождение в конверсионном (переходном) периоде</w:t>
            </w:r>
          </w:p>
        </w:tc>
        <w:tc>
          <w:tcPr>
            <w:tcW w:w="1134" w:type="dxa"/>
          </w:tcPr>
          <w:p w:rsidR="00B60849" w:rsidRDefault="005113B9">
            <w:pPr>
              <w:pStyle w:val="ConsPlusNormal0"/>
              <w:jc w:val="center"/>
            </w:pPr>
            <w:r>
              <w:t>70</w:t>
            </w:r>
          </w:p>
        </w:tc>
        <w:tc>
          <w:tcPr>
            <w:tcW w:w="1191" w:type="dxa"/>
            <w:vMerge/>
          </w:tcPr>
          <w:p w:rsidR="00B60849" w:rsidRDefault="00B60849">
            <w:pPr>
              <w:pStyle w:val="ConsPlusNormal0"/>
            </w:pP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не имеется</w:t>
            </w:r>
          </w:p>
        </w:tc>
        <w:tc>
          <w:tcPr>
            <w:tcW w:w="1134" w:type="dxa"/>
          </w:tcPr>
          <w:p w:rsidR="00B60849" w:rsidRDefault="005113B9">
            <w:pPr>
              <w:pStyle w:val="ConsPlusNormal0"/>
              <w:jc w:val="center"/>
            </w:pPr>
            <w:r>
              <w:t>0</w:t>
            </w:r>
          </w:p>
        </w:tc>
        <w:tc>
          <w:tcPr>
            <w:tcW w:w="1191" w:type="dxa"/>
            <w:vMerge/>
          </w:tcPr>
          <w:p w:rsidR="00B60849" w:rsidRDefault="00B60849">
            <w:pPr>
              <w:pStyle w:val="ConsPlusNormal0"/>
            </w:pPr>
          </w:p>
        </w:tc>
      </w:tr>
      <w:tr w:rsidR="00B60849">
        <w:tc>
          <w:tcPr>
            <w:tcW w:w="454" w:type="dxa"/>
            <w:vMerge w:val="restart"/>
          </w:tcPr>
          <w:p w:rsidR="00B60849" w:rsidRDefault="005113B9">
            <w:pPr>
              <w:pStyle w:val="ConsPlusNormal0"/>
              <w:jc w:val="center"/>
            </w:pPr>
            <w:r>
              <w:t>8.</w:t>
            </w:r>
          </w:p>
        </w:tc>
        <w:tc>
          <w:tcPr>
            <w:tcW w:w="3855" w:type="dxa"/>
            <w:vMerge w:val="restart"/>
          </w:tcPr>
          <w:p w:rsidR="00B60849" w:rsidRDefault="005113B9">
            <w:pPr>
              <w:pStyle w:val="ConsPlusNormal0"/>
            </w:pPr>
            <w:r>
              <w:t>Участник отбора принимал участие в СВО</w:t>
            </w:r>
          </w:p>
        </w:tc>
        <w:tc>
          <w:tcPr>
            <w:tcW w:w="2419" w:type="dxa"/>
          </w:tcPr>
          <w:p w:rsidR="00B60849" w:rsidRDefault="005113B9">
            <w:pPr>
              <w:pStyle w:val="ConsPlusNormal0"/>
            </w:pPr>
            <w:r>
              <w:t>да</w:t>
            </w:r>
          </w:p>
        </w:tc>
        <w:tc>
          <w:tcPr>
            <w:tcW w:w="1134" w:type="dxa"/>
          </w:tcPr>
          <w:p w:rsidR="00B60849" w:rsidRDefault="005113B9">
            <w:pPr>
              <w:pStyle w:val="ConsPlusNormal0"/>
              <w:jc w:val="center"/>
            </w:pPr>
            <w:r>
              <w:t>100</w:t>
            </w:r>
          </w:p>
        </w:tc>
        <w:tc>
          <w:tcPr>
            <w:tcW w:w="1191" w:type="dxa"/>
            <w:vMerge w:val="restart"/>
          </w:tcPr>
          <w:p w:rsidR="00B60849" w:rsidRDefault="005113B9">
            <w:pPr>
              <w:pStyle w:val="ConsPlusNormal0"/>
              <w:jc w:val="center"/>
            </w:pPr>
            <w:r>
              <w:t>0,05</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нет</w:t>
            </w:r>
          </w:p>
        </w:tc>
        <w:tc>
          <w:tcPr>
            <w:tcW w:w="1134" w:type="dxa"/>
          </w:tcPr>
          <w:p w:rsidR="00B60849" w:rsidRDefault="005113B9">
            <w:pPr>
              <w:pStyle w:val="ConsPlusNormal0"/>
              <w:jc w:val="center"/>
            </w:pPr>
            <w:r>
              <w:t>0</w:t>
            </w:r>
          </w:p>
        </w:tc>
        <w:tc>
          <w:tcPr>
            <w:tcW w:w="1191" w:type="dxa"/>
            <w:vMerge/>
          </w:tcPr>
          <w:p w:rsidR="00B60849" w:rsidRDefault="00B60849">
            <w:pPr>
              <w:pStyle w:val="ConsPlusNormal0"/>
            </w:pPr>
          </w:p>
        </w:tc>
      </w:tr>
      <w:tr w:rsidR="00B60849">
        <w:tc>
          <w:tcPr>
            <w:tcW w:w="454" w:type="dxa"/>
            <w:vMerge w:val="restart"/>
          </w:tcPr>
          <w:p w:rsidR="00B60849" w:rsidRDefault="005113B9">
            <w:pPr>
              <w:pStyle w:val="ConsPlusNormal0"/>
              <w:jc w:val="center"/>
            </w:pPr>
            <w:r>
              <w:t>9.</w:t>
            </w:r>
          </w:p>
        </w:tc>
        <w:tc>
          <w:tcPr>
            <w:tcW w:w="3855" w:type="dxa"/>
            <w:vMerge w:val="restart"/>
          </w:tcPr>
          <w:p w:rsidR="00B60849" w:rsidRDefault="005113B9">
            <w:pPr>
              <w:pStyle w:val="ConsPlusNormal0"/>
            </w:pPr>
            <w:r>
              <w:t>Наличие производственных и (или) животноводческих помещений в собственности или аренде сроком на 5 лет и более</w:t>
            </w:r>
          </w:p>
        </w:tc>
        <w:tc>
          <w:tcPr>
            <w:tcW w:w="2419" w:type="dxa"/>
          </w:tcPr>
          <w:p w:rsidR="00B60849" w:rsidRDefault="005113B9">
            <w:pPr>
              <w:pStyle w:val="ConsPlusNormal0"/>
            </w:pPr>
            <w:r>
              <w:t>да</w:t>
            </w:r>
          </w:p>
        </w:tc>
        <w:tc>
          <w:tcPr>
            <w:tcW w:w="1134" w:type="dxa"/>
          </w:tcPr>
          <w:p w:rsidR="00B60849" w:rsidRDefault="005113B9">
            <w:pPr>
              <w:pStyle w:val="ConsPlusNormal0"/>
              <w:jc w:val="center"/>
            </w:pPr>
            <w:r>
              <w:t>100</w:t>
            </w:r>
          </w:p>
        </w:tc>
        <w:tc>
          <w:tcPr>
            <w:tcW w:w="1191" w:type="dxa"/>
            <w:vMerge w:val="restart"/>
          </w:tcPr>
          <w:p w:rsidR="00B60849" w:rsidRDefault="005113B9">
            <w:pPr>
              <w:pStyle w:val="ConsPlusNormal0"/>
              <w:jc w:val="center"/>
            </w:pPr>
            <w:r>
              <w:t>0,15</w:t>
            </w:r>
          </w:p>
        </w:tc>
      </w:tr>
      <w:tr w:rsidR="00B60849">
        <w:tc>
          <w:tcPr>
            <w:tcW w:w="454" w:type="dxa"/>
            <w:vMerge/>
          </w:tcPr>
          <w:p w:rsidR="00B60849" w:rsidRDefault="00B60849">
            <w:pPr>
              <w:pStyle w:val="ConsPlusNormal0"/>
            </w:pPr>
          </w:p>
        </w:tc>
        <w:tc>
          <w:tcPr>
            <w:tcW w:w="3855" w:type="dxa"/>
            <w:vMerge/>
          </w:tcPr>
          <w:p w:rsidR="00B60849" w:rsidRDefault="00B60849">
            <w:pPr>
              <w:pStyle w:val="ConsPlusNormal0"/>
            </w:pPr>
          </w:p>
        </w:tc>
        <w:tc>
          <w:tcPr>
            <w:tcW w:w="2419" w:type="dxa"/>
          </w:tcPr>
          <w:p w:rsidR="00B60849" w:rsidRDefault="005113B9">
            <w:pPr>
              <w:pStyle w:val="ConsPlusNormal0"/>
            </w:pPr>
            <w:r>
              <w:t>нет</w:t>
            </w:r>
          </w:p>
        </w:tc>
        <w:tc>
          <w:tcPr>
            <w:tcW w:w="1134" w:type="dxa"/>
          </w:tcPr>
          <w:p w:rsidR="00B60849" w:rsidRDefault="005113B9">
            <w:pPr>
              <w:pStyle w:val="ConsPlusNormal0"/>
              <w:jc w:val="center"/>
            </w:pPr>
            <w:r>
              <w:t>0</w:t>
            </w:r>
          </w:p>
        </w:tc>
        <w:tc>
          <w:tcPr>
            <w:tcW w:w="1191" w:type="dxa"/>
            <w:vMerge/>
          </w:tcPr>
          <w:p w:rsidR="00B60849" w:rsidRDefault="00B60849">
            <w:pPr>
              <w:pStyle w:val="ConsPlusNormal0"/>
            </w:pPr>
          </w:p>
        </w:tc>
      </w:tr>
    </w:tbl>
    <w:p w:rsidR="00B60849" w:rsidRDefault="00B60849">
      <w:pPr>
        <w:pStyle w:val="ConsPlusNormal0"/>
        <w:jc w:val="both"/>
      </w:pPr>
    </w:p>
    <w:p w:rsidR="00B60849" w:rsidRDefault="00B60849">
      <w:pPr>
        <w:pStyle w:val="ConsPlusNormal0"/>
        <w:jc w:val="both"/>
      </w:pPr>
    </w:p>
    <w:p w:rsidR="00B60849" w:rsidRDefault="00B60849">
      <w:pPr>
        <w:pStyle w:val="ConsPlusNormal0"/>
        <w:pBdr>
          <w:bottom w:val="single" w:sz="6" w:space="0" w:color="auto"/>
        </w:pBdr>
        <w:spacing w:before="100" w:after="100"/>
        <w:jc w:val="both"/>
        <w:rPr>
          <w:sz w:val="2"/>
          <w:szCs w:val="2"/>
        </w:rPr>
      </w:pPr>
    </w:p>
    <w:sectPr w:rsidR="00B60849">
      <w:headerReference w:type="default" r:id="rId296"/>
      <w:footerReference w:type="default" r:id="rId297"/>
      <w:headerReference w:type="first" r:id="rId298"/>
      <w:footerReference w:type="first" r:id="rId29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B9" w:rsidRDefault="005113B9">
      <w:r>
        <w:separator/>
      </w:r>
    </w:p>
  </w:endnote>
  <w:endnote w:type="continuationSeparator" w:id="0">
    <w:p w:rsidR="005113B9" w:rsidRDefault="0051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49" w:rsidRDefault="00B608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60849">
      <w:tblPrEx>
        <w:tblCellMar>
          <w:top w:w="0" w:type="dxa"/>
          <w:bottom w:w="0" w:type="dxa"/>
        </w:tblCellMar>
      </w:tblPrEx>
      <w:trPr>
        <w:trHeight w:hRule="exact" w:val="1663"/>
      </w:trPr>
      <w:tc>
        <w:tcPr>
          <w:tcW w:w="1650" w:type="pct"/>
          <w:vAlign w:val="center"/>
        </w:tcPr>
        <w:p w:rsidR="00B60849" w:rsidRDefault="005113B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60849" w:rsidRDefault="005113B9">
          <w:pPr>
            <w:pStyle w:val="ConsPlusNormal0"/>
            <w:jc w:val="center"/>
          </w:pPr>
          <w:hyperlink r:id="rId1">
            <w:r>
              <w:rPr>
                <w:rFonts w:ascii="Tahoma" w:hAnsi="Tahoma" w:cs="Tahoma"/>
                <w:b/>
                <w:color w:val="0000FF"/>
              </w:rPr>
              <w:t>www.consultant.ru</w:t>
            </w:r>
          </w:hyperlink>
        </w:p>
      </w:tc>
      <w:tc>
        <w:tcPr>
          <w:tcW w:w="1650" w:type="pct"/>
          <w:vAlign w:val="center"/>
        </w:tcPr>
        <w:p w:rsidR="00B60849" w:rsidRDefault="005113B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413E8">
            <w:rPr>
              <w:rFonts w:ascii="Tahoma" w:hAnsi="Tahoma" w:cs="Tahoma"/>
              <w:noProof/>
            </w:rPr>
            <w:t>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413E8">
            <w:rPr>
              <w:rFonts w:ascii="Tahoma" w:hAnsi="Tahoma" w:cs="Tahoma"/>
              <w:noProof/>
            </w:rPr>
            <w:t>37</w:t>
          </w:r>
          <w:r>
            <w:fldChar w:fldCharType="end"/>
          </w:r>
        </w:p>
      </w:tc>
    </w:tr>
  </w:tbl>
  <w:p w:rsidR="00B60849" w:rsidRDefault="005113B9">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49" w:rsidRDefault="00B608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60849">
      <w:tblPrEx>
        <w:tblCellMar>
          <w:top w:w="0" w:type="dxa"/>
          <w:bottom w:w="0" w:type="dxa"/>
        </w:tblCellMar>
      </w:tblPrEx>
      <w:trPr>
        <w:trHeight w:hRule="exact" w:val="1663"/>
      </w:trPr>
      <w:tc>
        <w:tcPr>
          <w:tcW w:w="1650" w:type="pct"/>
          <w:vAlign w:val="center"/>
        </w:tcPr>
        <w:p w:rsidR="00B60849" w:rsidRDefault="005113B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60849" w:rsidRDefault="005113B9">
          <w:pPr>
            <w:pStyle w:val="ConsPlusNormal0"/>
            <w:jc w:val="center"/>
          </w:pPr>
          <w:hyperlink r:id="rId1">
            <w:r>
              <w:rPr>
                <w:rFonts w:ascii="Tahoma" w:hAnsi="Tahoma" w:cs="Tahoma"/>
                <w:b/>
                <w:color w:val="0000FF"/>
              </w:rPr>
              <w:t>www.consultant.ru</w:t>
            </w:r>
          </w:hyperlink>
        </w:p>
      </w:tc>
      <w:tc>
        <w:tcPr>
          <w:tcW w:w="1650" w:type="pct"/>
          <w:vAlign w:val="center"/>
        </w:tcPr>
        <w:p w:rsidR="00B60849" w:rsidRDefault="005113B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413E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413E8">
            <w:rPr>
              <w:rFonts w:ascii="Tahoma" w:hAnsi="Tahoma" w:cs="Tahoma"/>
              <w:noProof/>
            </w:rPr>
            <w:t>35</w:t>
          </w:r>
          <w:r>
            <w:fldChar w:fldCharType="end"/>
          </w:r>
        </w:p>
      </w:tc>
    </w:tr>
  </w:tbl>
  <w:p w:rsidR="00B60849" w:rsidRDefault="005113B9">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B9" w:rsidRDefault="005113B9">
      <w:r>
        <w:separator/>
      </w:r>
    </w:p>
  </w:footnote>
  <w:footnote w:type="continuationSeparator" w:id="0">
    <w:p w:rsidR="005113B9" w:rsidRDefault="00511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60849">
      <w:tblPrEx>
        <w:tblCellMar>
          <w:top w:w="0" w:type="dxa"/>
          <w:bottom w:w="0" w:type="dxa"/>
        </w:tblCellMar>
      </w:tblPrEx>
      <w:trPr>
        <w:trHeight w:hRule="exact" w:val="1683"/>
      </w:trPr>
      <w:tc>
        <w:tcPr>
          <w:tcW w:w="2700" w:type="pct"/>
          <w:vAlign w:val="center"/>
        </w:tcPr>
        <w:p w:rsidR="00B60849" w:rsidRDefault="005113B9">
          <w:pPr>
            <w:pStyle w:val="ConsPlusNormal0"/>
            <w:rPr>
              <w:rFonts w:ascii="Tahoma" w:hAnsi="Tahoma" w:cs="Tahoma"/>
            </w:rPr>
          </w:pPr>
          <w:r>
            <w:rPr>
              <w:rFonts w:ascii="Tahoma" w:hAnsi="Tahoma" w:cs="Tahoma"/>
              <w:sz w:val="16"/>
              <w:szCs w:val="16"/>
            </w:rPr>
            <w:t>Постановление Правительства РМ от 26.03.2024 N 278</w:t>
          </w:r>
          <w:r>
            <w:rPr>
              <w:rFonts w:ascii="Tahoma" w:hAnsi="Tahoma" w:cs="Tahoma"/>
              <w:sz w:val="16"/>
              <w:szCs w:val="16"/>
            </w:rPr>
            <w:br/>
            <w:t>(ред. от 28.02.2025)</w:t>
          </w:r>
          <w:r>
            <w:rPr>
              <w:rFonts w:ascii="Tahoma" w:hAnsi="Tahoma" w:cs="Tahoma"/>
              <w:sz w:val="16"/>
              <w:szCs w:val="16"/>
            </w:rPr>
            <w:br/>
            <w:t>"Об утверждении Порядка предоставления грантов в...</w:t>
          </w:r>
        </w:p>
      </w:tc>
      <w:tc>
        <w:tcPr>
          <w:tcW w:w="2300" w:type="pct"/>
          <w:vAlign w:val="center"/>
        </w:tcPr>
        <w:p w:rsidR="00B60849" w:rsidRDefault="005113B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04.07.2025</w:t>
          </w:r>
        </w:p>
      </w:tc>
    </w:tr>
  </w:tbl>
  <w:p w:rsidR="00B60849" w:rsidRDefault="00B60849">
    <w:pPr>
      <w:pStyle w:val="ConsPlusNormal0"/>
      <w:pBdr>
        <w:bottom w:val="single" w:sz="12" w:space="0" w:color="auto"/>
      </w:pBdr>
      <w:rPr>
        <w:sz w:val="2"/>
        <w:szCs w:val="2"/>
      </w:rPr>
    </w:pPr>
  </w:p>
  <w:p w:rsidR="00B60849" w:rsidRDefault="00B6084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60849">
      <w:tblPrEx>
        <w:tblCellMar>
          <w:top w:w="0" w:type="dxa"/>
          <w:bottom w:w="0" w:type="dxa"/>
        </w:tblCellMar>
      </w:tblPrEx>
      <w:trPr>
        <w:trHeight w:hRule="exact" w:val="1683"/>
      </w:trPr>
      <w:tc>
        <w:tcPr>
          <w:tcW w:w="2700" w:type="pct"/>
          <w:vAlign w:val="center"/>
        </w:tcPr>
        <w:p w:rsidR="00B60849" w:rsidRDefault="005113B9">
          <w:pPr>
            <w:pStyle w:val="ConsPlusNormal0"/>
            <w:rPr>
              <w:rFonts w:ascii="Tahoma" w:hAnsi="Tahoma" w:cs="Tahoma"/>
            </w:rPr>
          </w:pPr>
          <w:r>
            <w:rPr>
              <w:rFonts w:ascii="Tahoma" w:hAnsi="Tahoma" w:cs="Tahoma"/>
              <w:sz w:val="16"/>
              <w:szCs w:val="16"/>
            </w:rPr>
            <w:t>Постановление Правительства РМ от 26.03.2024 N 278</w:t>
          </w:r>
          <w:r>
            <w:rPr>
              <w:rFonts w:ascii="Tahoma" w:hAnsi="Tahoma" w:cs="Tahoma"/>
              <w:sz w:val="16"/>
              <w:szCs w:val="16"/>
            </w:rPr>
            <w:br/>
            <w:t>(ред. от 28.02.2025)</w:t>
          </w:r>
          <w:r>
            <w:rPr>
              <w:rFonts w:ascii="Tahoma" w:hAnsi="Tahoma" w:cs="Tahoma"/>
              <w:sz w:val="16"/>
              <w:szCs w:val="16"/>
            </w:rPr>
            <w:br/>
            <w:t>"Об утверждении Порядка предоставления гранто</w:t>
          </w:r>
          <w:r>
            <w:rPr>
              <w:rFonts w:ascii="Tahoma" w:hAnsi="Tahoma" w:cs="Tahoma"/>
              <w:sz w:val="16"/>
              <w:szCs w:val="16"/>
            </w:rPr>
            <w:t>в в...</w:t>
          </w:r>
        </w:p>
      </w:tc>
      <w:tc>
        <w:tcPr>
          <w:tcW w:w="2300" w:type="pct"/>
          <w:vAlign w:val="center"/>
        </w:tcPr>
        <w:p w:rsidR="00B60849" w:rsidRDefault="005113B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04.07.2025</w:t>
          </w:r>
        </w:p>
      </w:tc>
    </w:tr>
  </w:tbl>
  <w:p w:rsidR="00B60849" w:rsidRDefault="00B60849">
    <w:pPr>
      <w:pStyle w:val="ConsPlusNormal0"/>
      <w:pBdr>
        <w:bottom w:val="single" w:sz="12" w:space="0" w:color="auto"/>
      </w:pBdr>
      <w:rPr>
        <w:sz w:val="2"/>
        <w:szCs w:val="2"/>
      </w:rPr>
    </w:pPr>
  </w:p>
  <w:p w:rsidR="00B60849" w:rsidRDefault="00B6084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849"/>
    <w:rsid w:val="005113B9"/>
    <w:rsid w:val="00B60849"/>
    <w:rsid w:val="00E41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413E8"/>
    <w:rPr>
      <w:rFonts w:ascii="Tahoma" w:hAnsi="Tahoma" w:cs="Tahoma"/>
      <w:sz w:val="16"/>
      <w:szCs w:val="16"/>
    </w:rPr>
  </w:style>
  <w:style w:type="character" w:customStyle="1" w:styleId="a4">
    <w:name w:val="Текст выноски Знак"/>
    <w:basedOn w:val="a0"/>
    <w:link w:val="a3"/>
    <w:uiPriority w:val="99"/>
    <w:semiHidden/>
    <w:rsid w:val="00E413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413E8"/>
    <w:rPr>
      <w:rFonts w:ascii="Tahoma" w:hAnsi="Tahoma" w:cs="Tahoma"/>
      <w:sz w:val="16"/>
      <w:szCs w:val="16"/>
    </w:rPr>
  </w:style>
  <w:style w:type="character" w:customStyle="1" w:styleId="a4">
    <w:name w:val="Текст выноски Знак"/>
    <w:basedOn w:val="a0"/>
    <w:link w:val="a3"/>
    <w:uiPriority w:val="99"/>
    <w:semiHidden/>
    <w:rsid w:val="00E413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6872&amp;date=04.07.2025&amp;dst=122031&amp;field=134" TargetMode="External"/><Relationship Id="rId299" Type="http://schemas.openxmlformats.org/officeDocument/2006/relationships/footer" Target="footer2.xml"/><Relationship Id="rId21" Type="http://schemas.openxmlformats.org/officeDocument/2006/relationships/hyperlink" Target="https://login.consultant.ru/link/?req=doc&amp;base=RLAW314&amp;n=79115&amp;date=04.07.2025&amp;dst=100056&amp;field=134" TargetMode="External"/><Relationship Id="rId63" Type="http://schemas.openxmlformats.org/officeDocument/2006/relationships/hyperlink" Target="https://login.consultant.ru/link/?req=doc&amp;base=LAW&amp;n=506872&amp;date=04.07.2025&amp;dst=120275&amp;field=134" TargetMode="External"/><Relationship Id="rId159" Type="http://schemas.openxmlformats.org/officeDocument/2006/relationships/hyperlink" Target="https://login.consultant.ru/link/?req=doc&amp;base=LAW&amp;n=506872&amp;date=04.07.2025&amp;dst=123125&amp;field=134" TargetMode="External"/><Relationship Id="rId170" Type="http://schemas.openxmlformats.org/officeDocument/2006/relationships/hyperlink" Target="https://login.consultant.ru/link/?req=doc&amp;base=LAW&amp;n=506872&amp;date=04.07.2025&amp;dst=111093&amp;field=134" TargetMode="External"/><Relationship Id="rId226" Type="http://schemas.openxmlformats.org/officeDocument/2006/relationships/hyperlink" Target="https://login.consultant.ru/link/?req=doc&amp;base=RLAW314&amp;n=115568&amp;date=04.07.2025&amp;dst=100142&amp;field=134" TargetMode="External"/><Relationship Id="rId268" Type="http://schemas.openxmlformats.org/officeDocument/2006/relationships/hyperlink" Target="https://login.consultant.ru/link/?req=doc&amp;base=RLAW314&amp;n=115568&amp;date=04.07.2025&amp;dst=100185&amp;field=134" TargetMode="External"/><Relationship Id="rId32" Type="http://schemas.openxmlformats.org/officeDocument/2006/relationships/hyperlink" Target="file:///C:\Users\kagaikina\Downloads\www.pravo.gov.ru" TargetMode="External"/><Relationship Id="rId74" Type="http://schemas.openxmlformats.org/officeDocument/2006/relationships/hyperlink" Target="https://login.consultant.ru/link/?req=doc&amp;base=LAW&amp;n=506872&amp;date=04.07.2025&amp;dst=120959&amp;field=134" TargetMode="External"/><Relationship Id="rId128" Type="http://schemas.openxmlformats.org/officeDocument/2006/relationships/hyperlink" Target="https://login.consultant.ru/link/?req=doc&amp;base=LAW&amp;n=506872&amp;date=04.07.2025&amp;dst=139085&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506872&amp;date=04.07.2025&amp;dst=122057&amp;field=134" TargetMode="External"/><Relationship Id="rId237" Type="http://schemas.openxmlformats.org/officeDocument/2006/relationships/hyperlink" Target="https://login.consultant.ru/link/?req=doc&amp;base=LAW&amp;n=439084&amp;date=04.07.2025&amp;dst=100127&amp;field=134" TargetMode="External"/><Relationship Id="rId279" Type="http://schemas.openxmlformats.org/officeDocument/2006/relationships/hyperlink" Target="https://login.consultant.ru/link/?req=doc&amp;base=RLAW314&amp;n=91387&amp;date=04.07.2025&amp;dst=100010&amp;field=134" TargetMode="External"/><Relationship Id="rId43" Type="http://schemas.openxmlformats.org/officeDocument/2006/relationships/hyperlink" Target="https://login.consultant.ru/link/?req=doc&amp;base=RLAW314&amp;n=115568&amp;date=04.07.2025&amp;dst=100135&amp;field=134" TargetMode="External"/><Relationship Id="rId139" Type="http://schemas.openxmlformats.org/officeDocument/2006/relationships/hyperlink" Target="https://login.consultant.ru/link/?req=doc&amp;base=LAW&amp;n=506872&amp;date=04.07.2025&amp;dst=122213&amp;field=134" TargetMode="External"/><Relationship Id="rId290" Type="http://schemas.openxmlformats.org/officeDocument/2006/relationships/hyperlink" Target="https://login.consultant.ru/link/?req=doc&amp;base=RLAW314&amp;n=115568&amp;date=04.07.2025&amp;dst=100222&amp;field=134" TargetMode="External"/><Relationship Id="rId85" Type="http://schemas.openxmlformats.org/officeDocument/2006/relationships/hyperlink" Target="https://login.consultant.ru/link/?req=doc&amp;base=LAW&amp;n=506872&amp;date=04.07.2025&amp;dst=121331&amp;field=134" TargetMode="External"/><Relationship Id="rId150" Type="http://schemas.openxmlformats.org/officeDocument/2006/relationships/hyperlink" Target="https://login.consultant.ru/link/?req=doc&amp;base=LAW&amp;n=506872&amp;date=04.07.2025&amp;dst=122547&amp;field=134" TargetMode="External"/><Relationship Id="rId192" Type="http://schemas.openxmlformats.org/officeDocument/2006/relationships/hyperlink" Target="https://login.consultant.ru/link/?req=doc&amp;base=LAW&amp;n=506872&amp;date=04.07.2025&amp;dst=122397&amp;field=134" TargetMode="External"/><Relationship Id="rId206" Type="http://schemas.openxmlformats.org/officeDocument/2006/relationships/hyperlink" Target="https://login.consultant.ru/link/?req=doc&amp;base=LAW&amp;n=506872&amp;date=04.07.2025&amp;dst=122515&amp;field=134" TargetMode="External"/><Relationship Id="rId248" Type="http://schemas.openxmlformats.org/officeDocument/2006/relationships/hyperlink" Target="https://login.consultant.ru/link/?req=doc&amp;base=LAW&amp;n=420230&amp;date=04.07.2025&amp;dst=100010&amp;field=134" TargetMode="External"/><Relationship Id="rId12" Type="http://schemas.openxmlformats.org/officeDocument/2006/relationships/hyperlink" Target="https://login.consultant.ru/link/?req=doc&amp;base=LAW&amp;n=508374&amp;date=04.07.2025&amp;dst=7167&amp;field=134" TargetMode="External"/><Relationship Id="rId108" Type="http://schemas.openxmlformats.org/officeDocument/2006/relationships/hyperlink" Target="https://login.consultant.ru/link/?req=doc&amp;base=LAW&amp;n=506872&amp;date=04.07.2025&amp;dst=121857&amp;field=134" TargetMode="External"/><Relationship Id="rId54" Type="http://schemas.openxmlformats.org/officeDocument/2006/relationships/hyperlink" Target="https://login.consultant.ru/link/?req=doc&amp;base=LAW&amp;n=506872&amp;date=04.07.2025&amp;dst=118035&amp;field=134" TargetMode="External"/><Relationship Id="rId96" Type="http://schemas.openxmlformats.org/officeDocument/2006/relationships/hyperlink" Target="https://login.consultant.ru/link/?req=doc&amp;base=LAW&amp;n=506872&amp;date=04.07.2025&amp;dst=121627&amp;field=134" TargetMode="External"/><Relationship Id="rId161" Type="http://schemas.openxmlformats.org/officeDocument/2006/relationships/hyperlink" Target="https://login.consultant.ru/link/?req=doc&amp;base=LAW&amp;n=506872&amp;date=04.07.2025&amp;dst=124801&amp;field=134" TargetMode="External"/><Relationship Id="rId217" Type="http://schemas.openxmlformats.org/officeDocument/2006/relationships/hyperlink" Target="https://login.consultant.ru/link/?req=doc&amp;base=LAW&amp;n=506872&amp;date=04.07.2025&amp;dst=122981&amp;field=134" TargetMode="External"/><Relationship Id="rId6" Type="http://schemas.openxmlformats.org/officeDocument/2006/relationships/endnotes" Target="endnotes.xml"/><Relationship Id="rId238" Type="http://schemas.openxmlformats.org/officeDocument/2006/relationships/hyperlink" Target="https://login.consultant.ru/link/?req=doc&amp;base=RLAW314&amp;n=115568&amp;date=04.07.2025&amp;dst=100153&amp;field=134" TargetMode="External"/><Relationship Id="rId259" Type="http://schemas.openxmlformats.org/officeDocument/2006/relationships/hyperlink" Target="https://login.consultant.ru/link/?req=doc&amp;base=RLAW314&amp;n=115526&amp;date=04.07.2025&amp;dst=100069&amp;field=134" TargetMode="External"/><Relationship Id="rId23" Type="http://schemas.openxmlformats.org/officeDocument/2006/relationships/hyperlink" Target="https://login.consultant.ru/link/?req=doc&amp;base=RLAW314&amp;n=79780&amp;date=04.07.2025&amp;dst=100009&amp;field=134" TargetMode="External"/><Relationship Id="rId119" Type="http://schemas.openxmlformats.org/officeDocument/2006/relationships/hyperlink" Target="https://login.consultant.ru/link/?req=doc&amp;base=LAW&amp;n=506872&amp;date=04.07.2025&amp;dst=122041&amp;field=134" TargetMode="External"/><Relationship Id="rId270" Type="http://schemas.openxmlformats.org/officeDocument/2006/relationships/hyperlink" Target="https://login.consultant.ru/link/?req=doc&amp;base=RLAW314&amp;n=115568&amp;date=04.07.2025&amp;dst=100188&amp;field=134" TargetMode="External"/><Relationship Id="rId291" Type="http://schemas.openxmlformats.org/officeDocument/2006/relationships/hyperlink" Target="https://login.consultant.ru/link/?req=doc&amp;base=LAW&amp;n=508374&amp;date=04.07.2025&amp;dst=3704&amp;field=134" TargetMode="External"/><Relationship Id="rId44" Type="http://schemas.openxmlformats.org/officeDocument/2006/relationships/hyperlink" Target="https://login.consultant.ru/link/?req=doc&amp;base=RLAW314&amp;n=115568&amp;date=04.07.2025&amp;dst=100137&amp;field=134" TargetMode="External"/><Relationship Id="rId65" Type="http://schemas.openxmlformats.org/officeDocument/2006/relationships/hyperlink" Target="https://login.consultant.ru/link/?req=doc&amp;base=LAW&amp;n=506872&amp;date=04.07.2025&amp;dst=120695&amp;field=134" TargetMode="External"/><Relationship Id="rId86" Type="http://schemas.openxmlformats.org/officeDocument/2006/relationships/hyperlink" Target="https://login.consultant.ru/link/?req=doc&amp;base=LAW&amp;n=506872&amp;date=04.07.2025&amp;dst=121335&amp;field=134" TargetMode="External"/><Relationship Id="rId130" Type="http://schemas.openxmlformats.org/officeDocument/2006/relationships/hyperlink" Target="https://login.consultant.ru/link/?req=doc&amp;base=LAW&amp;n=506872&amp;date=04.07.2025&amp;dst=122141&amp;field=134" TargetMode="External"/><Relationship Id="rId151" Type="http://schemas.openxmlformats.org/officeDocument/2006/relationships/hyperlink" Target="https://login.consultant.ru/link/?req=doc&amp;base=LAW&amp;n=506872&amp;date=04.07.2025&amp;dst=122559&amp;field=134" TargetMode="External"/><Relationship Id="rId172" Type="http://schemas.openxmlformats.org/officeDocument/2006/relationships/hyperlink" Target="https://login.consultant.ru/link/?req=doc&amp;base=LAW&amp;n=506872&amp;date=04.07.2025&amp;dst=121781&amp;field=134" TargetMode="External"/><Relationship Id="rId193" Type="http://schemas.openxmlformats.org/officeDocument/2006/relationships/hyperlink" Target="https://login.consultant.ru/link/?req=doc&amp;base=LAW&amp;n=506872&amp;date=04.07.2025&amp;dst=122399&amp;field=134" TargetMode="External"/><Relationship Id="rId207" Type="http://schemas.openxmlformats.org/officeDocument/2006/relationships/hyperlink" Target="https://login.consultant.ru/link/?req=doc&amp;base=LAW&amp;n=506872&amp;date=04.07.2025&amp;dst=122519&amp;field=134" TargetMode="External"/><Relationship Id="rId228" Type="http://schemas.openxmlformats.org/officeDocument/2006/relationships/hyperlink" Target="https://login.consultant.ru/link/?req=doc&amp;base=RLAW314&amp;n=115568&amp;date=04.07.2025&amp;dst=100146&amp;field=134" TargetMode="External"/><Relationship Id="rId249" Type="http://schemas.openxmlformats.org/officeDocument/2006/relationships/hyperlink" Target="https://login.consultant.ru/link/?req=doc&amp;base=LAW&amp;n=455730&amp;date=04.07.2025" TargetMode="External"/><Relationship Id="rId13" Type="http://schemas.openxmlformats.org/officeDocument/2006/relationships/hyperlink" Target="https://login.consultant.ru/link/?req=doc&amp;base=LAW&amp;n=508374&amp;date=04.07.2025&amp;dst=7282&amp;field=134" TargetMode="External"/><Relationship Id="rId109" Type="http://schemas.openxmlformats.org/officeDocument/2006/relationships/hyperlink" Target="https://login.consultant.ru/link/?req=doc&amp;base=LAW&amp;n=506872&amp;date=04.07.2025&amp;dst=121859&amp;field=134" TargetMode="External"/><Relationship Id="rId260" Type="http://schemas.openxmlformats.org/officeDocument/2006/relationships/hyperlink" Target="https://login.consultant.ru/link/?req=doc&amp;base=RLAW314&amp;n=115526&amp;date=04.07.2025&amp;dst=100071&amp;field=134" TargetMode="External"/><Relationship Id="rId281" Type="http://schemas.openxmlformats.org/officeDocument/2006/relationships/hyperlink" Target="https://login.consultant.ru/link/?req=doc&amp;base=LAW&amp;n=483008&amp;date=04.07.2025" TargetMode="External"/><Relationship Id="rId34" Type="http://schemas.openxmlformats.org/officeDocument/2006/relationships/hyperlink" Target="https://login.consultant.ru/link/?req=doc&amp;base=RLAW314&amp;n=99658&amp;date=04.07.2025&amp;dst=100032&amp;field=134" TargetMode="External"/><Relationship Id="rId55" Type="http://schemas.openxmlformats.org/officeDocument/2006/relationships/hyperlink" Target="https://login.consultant.ru/link/?req=doc&amp;base=LAW&amp;n=506872&amp;date=04.07.2025&amp;dst=118059&amp;field=134" TargetMode="External"/><Relationship Id="rId76" Type="http://schemas.openxmlformats.org/officeDocument/2006/relationships/hyperlink" Target="https://login.consultant.ru/link/?req=doc&amp;base=LAW&amp;n=506872&amp;date=04.07.2025&amp;dst=121237&amp;field=134" TargetMode="External"/><Relationship Id="rId97" Type="http://schemas.openxmlformats.org/officeDocument/2006/relationships/hyperlink" Target="https://login.consultant.ru/link/?req=doc&amp;base=LAW&amp;n=506872&amp;date=04.07.2025&amp;dst=121629&amp;field=134" TargetMode="External"/><Relationship Id="rId120" Type="http://schemas.openxmlformats.org/officeDocument/2006/relationships/hyperlink" Target="https://login.consultant.ru/link/?req=doc&amp;base=LAW&amp;n=506872&amp;date=04.07.2025&amp;dst=122045&amp;field=134" TargetMode="External"/><Relationship Id="rId141" Type="http://schemas.openxmlformats.org/officeDocument/2006/relationships/hyperlink" Target="https://login.consultant.ru/link/?req=doc&amp;base=LAW&amp;n=506872&amp;date=04.07.2025&amp;dst=122321&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506872&amp;date=04.07.2025&amp;dst=124809&amp;field=134" TargetMode="External"/><Relationship Id="rId183" Type="http://schemas.openxmlformats.org/officeDocument/2006/relationships/hyperlink" Target="https://login.consultant.ru/link/?req=doc&amp;base=LAW&amp;n=506872&amp;date=04.07.2025&amp;dst=122353&amp;field=134" TargetMode="External"/><Relationship Id="rId218" Type="http://schemas.openxmlformats.org/officeDocument/2006/relationships/hyperlink" Target="https://login.consultant.ru/link/?req=doc&amp;base=LAW&amp;n=506872&amp;date=04.07.2025&amp;dst=122983&amp;field=134" TargetMode="External"/><Relationship Id="rId239" Type="http://schemas.openxmlformats.org/officeDocument/2006/relationships/hyperlink" Target="https://login.consultant.ru/link/?req=doc&amp;base=RLAW314&amp;n=115568&amp;date=04.07.2025&amp;dst=100154&amp;field=134" TargetMode="External"/><Relationship Id="rId250" Type="http://schemas.openxmlformats.org/officeDocument/2006/relationships/hyperlink" Target="https://login.consultant.ru/link/?req=doc&amp;base=LAW&amp;n=121087&amp;date=04.07.2025&amp;dst=100142&amp;field=134" TargetMode="External"/><Relationship Id="rId271" Type="http://schemas.openxmlformats.org/officeDocument/2006/relationships/hyperlink" Target="https://login.consultant.ru/link/?req=doc&amp;base=RLAW314&amp;n=115568&amp;date=04.07.2025&amp;dst=100196&amp;field=134" TargetMode="External"/><Relationship Id="rId292" Type="http://schemas.openxmlformats.org/officeDocument/2006/relationships/hyperlink" Target="https://login.consultant.ru/link/?req=doc&amp;base=LAW&amp;n=508374&amp;date=04.07.2025&amp;dst=3722&amp;field=134" TargetMode="External"/><Relationship Id="rId24" Type="http://schemas.openxmlformats.org/officeDocument/2006/relationships/hyperlink" Target="https://login.consultant.ru/link/?req=doc&amp;base=RLAW314&amp;n=82480&amp;date=04.07.2025&amp;dst=100051&amp;field=134" TargetMode="External"/><Relationship Id="rId45" Type="http://schemas.openxmlformats.org/officeDocument/2006/relationships/hyperlink" Target="https://login.consultant.ru/link/?req=doc&amp;base=RLAW314&amp;n=115568&amp;date=04.07.2025&amp;dst=100139&amp;field=134" TargetMode="External"/><Relationship Id="rId66" Type="http://schemas.openxmlformats.org/officeDocument/2006/relationships/hyperlink" Target="https://login.consultant.ru/link/?req=doc&amp;base=LAW&amp;n=506872&amp;date=04.07.2025&amp;dst=138336&amp;field=134" TargetMode="External"/><Relationship Id="rId87" Type="http://schemas.openxmlformats.org/officeDocument/2006/relationships/hyperlink" Target="https://login.consultant.ru/link/?req=doc&amp;base=LAW&amp;n=506872&amp;date=04.07.2025&amp;dst=121347&amp;field=134" TargetMode="External"/><Relationship Id="rId110" Type="http://schemas.openxmlformats.org/officeDocument/2006/relationships/hyperlink" Target="https://login.consultant.ru/link/?req=doc&amp;base=LAW&amp;n=506872&amp;date=04.07.2025&amp;dst=121861&amp;field=134" TargetMode="External"/><Relationship Id="rId131" Type="http://schemas.openxmlformats.org/officeDocument/2006/relationships/hyperlink" Target="https://login.consultant.ru/link/?req=doc&amp;base=LAW&amp;n=506872&amp;date=04.07.2025&amp;dst=122147&amp;field=134" TargetMode="External"/><Relationship Id="rId152" Type="http://schemas.openxmlformats.org/officeDocument/2006/relationships/hyperlink" Target="https://login.consultant.ru/link/?req=doc&amp;base=LAW&amp;n=506872&amp;date=04.07.2025&amp;dst=122799&amp;field=134" TargetMode="External"/><Relationship Id="rId173" Type="http://schemas.openxmlformats.org/officeDocument/2006/relationships/hyperlink" Target="https://login.consultant.ru/link/?req=doc&amp;base=LAW&amp;n=506872&amp;date=04.07.2025&amp;dst=121805&amp;field=134" TargetMode="External"/><Relationship Id="rId194" Type="http://schemas.openxmlformats.org/officeDocument/2006/relationships/hyperlink" Target="https://login.consultant.ru/link/?req=doc&amp;base=LAW&amp;n=506872&amp;date=04.07.2025&amp;dst=122403&amp;field=134" TargetMode="External"/><Relationship Id="rId208" Type="http://schemas.openxmlformats.org/officeDocument/2006/relationships/hyperlink" Target="https://login.consultant.ru/link/?req=doc&amp;base=LAW&amp;n=506872&amp;date=04.07.2025&amp;dst=122521&amp;field=134" TargetMode="External"/><Relationship Id="rId229" Type="http://schemas.openxmlformats.org/officeDocument/2006/relationships/hyperlink" Target="https://login.consultant.ru/link/?req=doc&amp;base=LAW&amp;n=508374&amp;date=04.07.2025&amp;dst=3704&amp;field=134" TargetMode="External"/><Relationship Id="rId240" Type="http://schemas.openxmlformats.org/officeDocument/2006/relationships/hyperlink" Target="https://login.consultant.ru/link/?req=doc&amp;base=RLAW314&amp;n=115568&amp;date=04.07.2025&amp;dst=100157&amp;field=134" TargetMode="External"/><Relationship Id="rId261" Type="http://schemas.openxmlformats.org/officeDocument/2006/relationships/hyperlink" Target="https://login.consultant.ru/link/?req=doc&amp;base=RLAW314&amp;n=115568&amp;date=04.07.2025&amp;dst=100178&amp;field=134" TargetMode="External"/><Relationship Id="rId14" Type="http://schemas.openxmlformats.org/officeDocument/2006/relationships/hyperlink" Target="https://login.consultant.ru/link/?req=doc&amp;base=LAW&amp;n=508374&amp;date=04.07.2025&amp;dst=1473&amp;field=134" TargetMode="External"/><Relationship Id="rId35" Type="http://schemas.openxmlformats.org/officeDocument/2006/relationships/hyperlink" Target="file:///C:\Users\kagaikina\Downloads\www.pravo.gov.ru" TargetMode="External"/><Relationship Id="rId56" Type="http://schemas.openxmlformats.org/officeDocument/2006/relationships/hyperlink" Target="https://login.consultant.ru/link/?req=doc&amp;base=LAW&amp;n=506872&amp;date=04.07.2025&amp;dst=118063&amp;field=134" TargetMode="External"/><Relationship Id="rId77" Type="http://schemas.openxmlformats.org/officeDocument/2006/relationships/hyperlink" Target="https://login.consultant.ru/link/?req=doc&amp;base=LAW&amp;n=506872&amp;date=04.07.2025&amp;dst=121297&amp;field=134" TargetMode="External"/><Relationship Id="rId100" Type="http://schemas.openxmlformats.org/officeDocument/2006/relationships/hyperlink" Target="https://login.consultant.ru/link/?req=doc&amp;base=LAW&amp;n=506872&amp;date=04.07.2025&amp;dst=121657&amp;field=134" TargetMode="External"/><Relationship Id="rId282" Type="http://schemas.openxmlformats.org/officeDocument/2006/relationships/hyperlink" Target="https://login.consultant.ru/link/?req=doc&amp;base=LAW&amp;n=506872&amp;date=04.07.2025"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06872&amp;date=04.07.2025&amp;dst=121631&amp;field=134" TargetMode="External"/><Relationship Id="rId121" Type="http://schemas.openxmlformats.org/officeDocument/2006/relationships/hyperlink" Target="https://login.consultant.ru/link/?req=doc&amp;base=LAW&amp;n=506872&amp;date=04.07.2025&amp;dst=122047&amp;field=134" TargetMode="External"/><Relationship Id="rId142" Type="http://schemas.openxmlformats.org/officeDocument/2006/relationships/hyperlink" Target="https://login.consultant.ru/link/?req=doc&amp;base=LAW&amp;n=506872&amp;date=04.07.2025&amp;dst=122351&amp;field=134" TargetMode="External"/><Relationship Id="rId163" Type="http://schemas.openxmlformats.org/officeDocument/2006/relationships/hyperlink" Target="https://login.consultant.ru/link/?req=doc&amp;base=LAW&amp;n=506872&amp;date=04.07.2025&amp;dst=124811&amp;field=134" TargetMode="External"/><Relationship Id="rId184" Type="http://schemas.openxmlformats.org/officeDocument/2006/relationships/hyperlink" Target="https://login.consultant.ru/link/?req=doc&amp;base=LAW&amp;n=506872&amp;date=04.07.2025&amp;dst=122371&amp;field=134" TargetMode="External"/><Relationship Id="rId219" Type="http://schemas.openxmlformats.org/officeDocument/2006/relationships/hyperlink" Target="https://login.consultant.ru/link/?req=doc&amp;base=LAW&amp;n=506872&amp;date=04.07.2025&amp;dst=123009&amp;field=134" TargetMode="External"/><Relationship Id="rId230" Type="http://schemas.openxmlformats.org/officeDocument/2006/relationships/hyperlink" Target="https://login.consultant.ru/link/?req=doc&amp;base=LAW&amp;n=508374&amp;date=04.07.2025&amp;dst=3722&amp;field=134" TargetMode="External"/><Relationship Id="rId251" Type="http://schemas.openxmlformats.org/officeDocument/2006/relationships/hyperlink" Target="https://login.consultant.ru/link/?req=doc&amp;base=LAW&amp;n=503623&amp;date=04.07.2025" TargetMode="External"/><Relationship Id="rId25" Type="http://schemas.openxmlformats.org/officeDocument/2006/relationships/hyperlink" Target="https://login.consultant.ru/link/?req=doc&amp;base=RLAW314&amp;n=83690&amp;date=04.07.2025&amp;dst=100038&amp;field=134" TargetMode="External"/><Relationship Id="rId46" Type="http://schemas.openxmlformats.org/officeDocument/2006/relationships/hyperlink" Target="https://login.consultant.ru/link/?req=doc&amp;base=RLAW314&amp;n=110907&amp;date=04.07.2025&amp;dst=100135&amp;field=134" TargetMode="External"/><Relationship Id="rId67" Type="http://schemas.openxmlformats.org/officeDocument/2006/relationships/hyperlink" Target="https://login.consultant.ru/link/?req=doc&amp;base=LAW&amp;n=506872&amp;date=04.07.2025&amp;dst=120741&amp;field=134" TargetMode="External"/><Relationship Id="rId272" Type="http://schemas.openxmlformats.org/officeDocument/2006/relationships/hyperlink" Target="https://login.consultant.ru/link/?req=doc&amp;base=RLAW314&amp;n=115568&amp;date=04.07.2025&amp;dst=100197&amp;field=134" TargetMode="External"/><Relationship Id="rId293" Type="http://schemas.openxmlformats.org/officeDocument/2006/relationships/hyperlink" Target="https://login.consultant.ru/link/?req=doc&amp;base=LAW&amp;n=508374&amp;date=04.07.2025&amp;dst=3704&amp;field=134" TargetMode="External"/><Relationship Id="rId88" Type="http://schemas.openxmlformats.org/officeDocument/2006/relationships/hyperlink" Target="https://login.consultant.ru/link/?req=doc&amp;base=LAW&amp;n=506872&amp;date=04.07.2025&amp;dst=121355&amp;field=134" TargetMode="External"/><Relationship Id="rId111" Type="http://schemas.openxmlformats.org/officeDocument/2006/relationships/hyperlink" Target="https://login.consultant.ru/link/?req=doc&amp;base=LAW&amp;n=506872&amp;date=04.07.2025&amp;dst=121863&amp;field=134" TargetMode="External"/><Relationship Id="rId132" Type="http://schemas.openxmlformats.org/officeDocument/2006/relationships/hyperlink" Target="https://login.consultant.ru/link/?req=doc&amp;base=LAW&amp;n=506872&amp;date=04.07.2025&amp;dst=122155&amp;field=134" TargetMode="External"/><Relationship Id="rId153" Type="http://schemas.openxmlformats.org/officeDocument/2006/relationships/hyperlink" Target="https://login.consultant.ru/link/?req=doc&amp;base=LAW&amp;n=506872&amp;date=04.07.2025&amp;dst=122849&amp;field=134" TargetMode="External"/><Relationship Id="rId174" Type="http://schemas.openxmlformats.org/officeDocument/2006/relationships/hyperlink" Target="https://login.consultant.ru/link/?req=doc&amp;base=LAW&amp;n=506872&amp;date=04.07.2025&amp;dst=121833&amp;field=134" TargetMode="External"/><Relationship Id="rId195" Type="http://schemas.openxmlformats.org/officeDocument/2006/relationships/hyperlink" Target="https://login.consultant.ru/link/?req=doc&amp;base=LAW&amp;n=506872&amp;date=04.07.2025&amp;dst=122405&amp;field=134" TargetMode="External"/><Relationship Id="rId209" Type="http://schemas.openxmlformats.org/officeDocument/2006/relationships/hyperlink" Target="https://login.consultant.ru/link/?req=doc&amp;base=LAW&amp;n=506872&amp;date=04.07.2025&amp;dst=122525&amp;field=134" TargetMode="External"/><Relationship Id="rId220" Type="http://schemas.openxmlformats.org/officeDocument/2006/relationships/hyperlink" Target="https://login.consultant.ru/link/?req=doc&amp;base=LAW&amp;n=506872&amp;date=04.07.2025&amp;dst=123023&amp;field=134" TargetMode="External"/><Relationship Id="rId241" Type="http://schemas.openxmlformats.org/officeDocument/2006/relationships/hyperlink" Target="https://login.consultant.ru/link/?req=doc&amp;base=RLAW314&amp;n=115568&amp;date=04.07.2025&amp;dst=100158&amp;field=134" TargetMode="External"/><Relationship Id="rId15" Type="http://schemas.openxmlformats.org/officeDocument/2006/relationships/hyperlink" Target="https://login.consultant.ru/link/?req=doc&amp;base=LAW&amp;n=504590&amp;date=04.07.2025&amp;dst=83892&amp;field=134" TargetMode="External"/><Relationship Id="rId36" Type="http://schemas.openxmlformats.org/officeDocument/2006/relationships/hyperlink" Target="https://login.consultant.ru/link/?req=doc&amp;base=RLAW314&amp;n=105019&amp;date=04.07.2025&amp;dst=100101&amp;field=134" TargetMode="External"/><Relationship Id="rId57" Type="http://schemas.openxmlformats.org/officeDocument/2006/relationships/hyperlink" Target="https://login.consultant.ru/link/?req=doc&amp;base=LAW&amp;n=506872&amp;date=04.07.2025&amp;dst=118073&amp;field=134" TargetMode="External"/><Relationship Id="rId262" Type="http://schemas.openxmlformats.org/officeDocument/2006/relationships/hyperlink" Target="https://login.consultant.ru/link/?req=doc&amp;base=RLAW314&amp;n=115568&amp;date=04.07.2025&amp;dst=100180&amp;field=134" TargetMode="External"/><Relationship Id="rId283" Type="http://schemas.openxmlformats.org/officeDocument/2006/relationships/hyperlink" Target="https://login.consultant.ru/link/?req=doc&amp;base=RLAW314&amp;n=115568&amp;date=04.07.2025&amp;dst=100203&amp;field=134" TargetMode="External"/><Relationship Id="rId78" Type="http://schemas.openxmlformats.org/officeDocument/2006/relationships/hyperlink" Target="https://login.consultant.ru/link/?req=doc&amp;base=LAW&amp;n=506872&amp;date=04.07.2025&amp;dst=121303&amp;field=134" TargetMode="External"/><Relationship Id="rId99" Type="http://schemas.openxmlformats.org/officeDocument/2006/relationships/hyperlink" Target="https://login.consultant.ru/link/?req=doc&amp;base=LAW&amp;n=506872&amp;date=04.07.2025&amp;dst=121641&amp;field=134" TargetMode="External"/><Relationship Id="rId101" Type="http://schemas.openxmlformats.org/officeDocument/2006/relationships/hyperlink" Target="https://login.consultant.ru/link/?req=doc&amp;base=LAW&amp;n=506872&amp;date=04.07.2025&amp;dst=121725&amp;field=134" TargetMode="External"/><Relationship Id="rId122" Type="http://schemas.openxmlformats.org/officeDocument/2006/relationships/hyperlink" Target="https://login.consultant.ru/link/?req=doc&amp;base=LAW&amp;n=506872&amp;date=04.07.2025&amp;dst=122051&amp;field=134" TargetMode="External"/><Relationship Id="rId143" Type="http://schemas.openxmlformats.org/officeDocument/2006/relationships/hyperlink" Target="https://login.consultant.ru/link/?req=doc&amp;base=LAW&amp;n=506872&amp;date=04.07.2025&amp;dst=122373&amp;field=134" TargetMode="External"/><Relationship Id="rId164" Type="http://schemas.openxmlformats.org/officeDocument/2006/relationships/hyperlink" Target="https://login.consultant.ru/link/?req=doc&amp;base=LAW&amp;n=506872&amp;date=04.07.2025&amp;dst=124813&amp;field=134" TargetMode="External"/><Relationship Id="rId185" Type="http://schemas.openxmlformats.org/officeDocument/2006/relationships/hyperlink" Target="https://login.consultant.ru/link/?req=doc&amp;base=LAW&amp;n=506872&amp;date=04.07.2025&amp;dst=122377&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506872&amp;date=04.07.2025&amp;dst=122537&amp;field=134" TargetMode="External"/><Relationship Id="rId26" Type="http://schemas.openxmlformats.org/officeDocument/2006/relationships/hyperlink" Target="https://login.consultant.ru/link/?req=doc&amp;base=RLAW314&amp;n=94625&amp;date=04.07.2025&amp;dst=100031&amp;field=134" TargetMode="External"/><Relationship Id="rId231" Type="http://schemas.openxmlformats.org/officeDocument/2006/relationships/hyperlink" Target="https://login.consultant.ru/link/?req=doc&amp;base=RLAW314&amp;n=115568&amp;date=04.07.2025&amp;dst=100147&amp;field=134" TargetMode="External"/><Relationship Id="rId252" Type="http://schemas.openxmlformats.org/officeDocument/2006/relationships/hyperlink" Target="https://login.consultant.ru/link/?req=doc&amp;base=RLAW314&amp;n=115526&amp;date=04.07.2025&amp;dst=100065&amp;field=134" TargetMode="External"/><Relationship Id="rId273" Type="http://schemas.openxmlformats.org/officeDocument/2006/relationships/hyperlink" Target="https://login.consultant.ru/link/?req=doc&amp;base=RLAW314&amp;n=115526&amp;date=04.07.2025&amp;dst=100075&amp;field=134" TargetMode="External"/><Relationship Id="rId294" Type="http://schemas.openxmlformats.org/officeDocument/2006/relationships/hyperlink" Target="https://login.consultant.ru/link/?req=doc&amp;base=LAW&amp;n=508374&amp;date=04.07.2025&amp;dst=3722&amp;field=134" TargetMode="External"/><Relationship Id="rId47" Type="http://schemas.openxmlformats.org/officeDocument/2006/relationships/hyperlink" Target="https://login.consultant.ru/link/?req=doc&amp;base=LAW&amp;n=506872&amp;date=04.07.2025&amp;dst=117999&amp;field=134" TargetMode="External"/><Relationship Id="rId68" Type="http://schemas.openxmlformats.org/officeDocument/2006/relationships/hyperlink" Target="https://login.consultant.ru/link/?req=doc&amp;base=LAW&amp;n=506872&amp;date=04.07.2025&amp;dst=120779&amp;field=134" TargetMode="External"/><Relationship Id="rId89" Type="http://schemas.openxmlformats.org/officeDocument/2006/relationships/hyperlink" Target="https://login.consultant.ru/link/?req=doc&amp;base=LAW&amp;n=506872&amp;date=04.07.2025&amp;dst=121361&amp;field=134" TargetMode="External"/><Relationship Id="rId112" Type="http://schemas.openxmlformats.org/officeDocument/2006/relationships/hyperlink" Target="https://login.consultant.ru/link/?req=doc&amp;base=LAW&amp;n=506872&amp;date=04.07.2025&amp;dst=121865&amp;field=134" TargetMode="External"/><Relationship Id="rId133" Type="http://schemas.openxmlformats.org/officeDocument/2006/relationships/hyperlink" Target="https://login.consultant.ru/link/?req=doc&amp;base=LAW&amp;n=506872&amp;date=04.07.2025&amp;dst=122157&amp;field=134" TargetMode="External"/><Relationship Id="rId154" Type="http://schemas.openxmlformats.org/officeDocument/2006/relationships/hyperlink" Target="https://login.consultant.ru/link/?req=doc&amp;base=LAW&amp;n=506872&amp;date=04.07.2025&amp;dst=122965&amp;field=134" TargetMode="External"/><Relationship Id="rId175" Type="http://schemas.openxmlformats.org/officeDocument/2006/relationships/hyperlink" Target="https://login.consultant.ru/link/?req=doc&amp;base=LAW&amp;n=506872&amp;date=04.07.2025&amp;dst=121835&amp;field=134" TargetMode="External"/><Relationship Id="rId196" Type="http://schemas.openxmlformats.org/officeDocument/2006/relationships/hyperlink" Target="https://login.consultant.ru/link/?req=doc&amp;base=LAW&amp;n=506872&amp;date=04.07.2025&amp;dst=122409&amp;field=134" TargetMode="External"/><Relationship Id="rId200" Type="http://schemas.openxmlformats.org/officeDocument/2006/relationships/hyperlink" Target="https://login.consultant.ru/link/?req=doc&amp;base=LAW&amp;n=506872&amp;date=04.07.2025&amp;dst=122419&amp;field=134" TargetMode="External"/><Relationship Id="rId16" Type="http://schemas.openxmlformats.org/officeDocument/2006/relationships/hyperlink" Target="https://login.consultant.ru/link/?req=doc&amp;base=RLAW314&amp;n=115918&amp;date=04.07.2025" TargetMode="External"/><Relationship Id="rId221" Type="http://schemas.openxmlformats.org/officeDocument/2006/relationships/hyperlink" Target="https://login.consultant.ru/link/?req=doc&amp;base=LAW&amp;n=506872&amp;date=04.07.2025&amp;dst=123065&amp;field=134" TargetMode="External"/><Relationship Id="rId242" Type="http://schemas.openxmlformats.org/officeDocument/2006/relationships/hyperlink" Target="https://login.consultant.ru/link/?req=doc&amp;base=RLAW314&amp;n=115568&amp;date=04.07.2025&amp;dst=100159&amp;field=134" TargetMode="External"/><Relationship Id="rId263" Type="http://schemas.openxmlformats.org/officeDocument/2006/relationships/hyperlink" Target="https://login.consultant.ru/link/?req=doc&amp;base=RLAW314&amp;n=115568&amp;date=04.07.2025&amp;dst=100182&amp;field=134" TargetMode="External"/><Relationship Id="rId284" Type="http://schemas.openxmlformats.org/officeDocument/2006/relationships/hyperlink" Target="https://login.consultant.ru/link/?req=doc&amp;base=RLAW314&amp;n=115568&amp;date=04.07.2025&amp;dst=100204&amp;field=134" TargetMode="External"/><Relationship Id="rId37" Type="http://schemas.openxmlformats.org/officeDocument/2006/relationships/hyperlink" Target="file:///C:\Users\kagaikina\Downloads\www.pravo.gov.ru" TargetMode="External"/><Relationship Id="rId58" Type="http://schemas.openxmlformats.org/officeDocument/2006/relationships/hyperlink" Target="https://login.consultant.ru/link/?req=doc&amp;base=LAW&amp;n=506872&amp;date=04.07.2025&amp;dst=118765&amp;field=134" TargetMode="External"/><Relationship Id="rId79" Type="http://schemas.openxmlformats.org/officeDocument/2006/relationships/hyperlink" Target="https://login.consultant.ru/link/?req=doc&amp;base=LAW&amp;n=506872&amp;date=04.07.2025&amp;dst=121305&amp;field=134" TargetMode="External"/><Relationship Id="rId102" Type="http://schemas.openxmlformats.org/officeDocument/2006/relationships/hyperlink" Target="https://login.consultant.ru/link/?req=doc&amp;base=LAW&amp;n=506872&amp;date=04.07.2025&amp;dst=121727&amp;field=134" TargetMode="External"/><Relationship Id="rId123" Type="http://schemas.openxmlformats.org/officeDocument/2006/relationships/hyperlink" Target="https://login.consultant.ru/link/?req=doc&amp;base=LAW&amp;n=506872&amp;date=04.07.2025&amp;dst=122059&amp;field=134" TargetMode="External"/><Relationship Id="rId144" Type="http://schemas.openxmlformats.org/officeDocument/2006/relationships/hyperlink" Target="https://login.consultant.ru/link/?req=doc&amp;base=LAW&amp;n=506872&amp;date=04.07.2025&amp;dst=122393&amp;field=134" TargetMode="External"/><Relationship Id="rId90" Type="http://schemas.openxmlformats.org/officeDocument/2006/relationships/hyperlink" Target="https://login.consultant.ru/link/?req=doc&amp;base=LAW&amp;n=506872&amp;date=04.07.2025&amp;dst=121367&amp;field=134" TargetMode="External"/><Relationship Id="rId165" Type="http://schemas.openxmlformats.org/officeDocument/2006/relationships/hyperlink" Target="https://login.consultant.ru/link/?req=doc&amp;base=LAW&amp;n=506872&amp;date=04.07.2025&amp;dst=124871&amp;field=134" TargetMode="External"/><Relationship Id="rId186" Type="http://schemas.openxmlformats.org/officeDocument/2006/relationships/hyperlink" Target="https://login.consultant.ru/link/?req=doc&amp;base=LAW&amp;n=506872&amp;date=04.07.2025&amp;dst=122379&amp;field=134" TargetMode="External"/><Relationship Id="rId211" Type="http://schemas.openxmlformats.org/officeDocument/2006/relationships/hyperlink" Target="https://login.consultant.ru/link/?req=doc&amp;base=LAW&amp;n=506872&amp;date=04.07.2025&amp;dst=122543&amp;field=134" TargetMode="External"/><Relationship Id="rId232" Type="http://schemas.openxmlformats.org/officeDocument/2006/relationships/hyperlink" Target="https://login.consultant.ru/link/?req=doc&amp;base=LAW&amp;n=508374&amp;date=04.07.2025&amp;dst=3704&amp;field=134" TargetMode="External"/><Relationship Id="rId253" Type="http://schemas.openxmlformats.org/officeDocument/2006/relationships/hyperlink" Target="https://login.consultant.ru/link/?req=doc&amp;base=LAW&amp;n=498695&amp;date=04.07.2025&amp;dst=354&amp;field=134" TargetMode="External"/><Relationship Id="rId274" Type="http://schemas.openxmlformats.org/officeDocument/2006/relationships/hyperlink" Target="https://login.consultant.ru/link/?req=doc&amp;base=RLAW314&amp;n=115568&amp;date=04.07.2025&amp;dst=100198&amp;field=134" TargetMode="External"/><Relationship Id="rId295" Type="http://schemas.openxmlformats.org/officeDocument/2006/relationships/hyperlink" Target="https://login.consultant.ru/link/?req=doc&amp;base=RLAW314&amp;n=115526&amp;date=04.07.2025&amp;dst=100076&amp;field=134" TargetMode="External"/><Relationship Id="rId27" Type="http://schemas.openxmlformats.org/officeDocument/2006/relationships/hyperlink" Target="https://login.consultant.ru/link/?req=doc&amp;base=RLAW314&amp;n=86348&amp;date=04.07.2025&amp;dst=100036&amp;field=134" TargetMode="External"/><Relationship Id="rId48" Type="http://schemas.openxmlformats.org/officeDocument/2006/relationships/hyperlink" Target="https://login.consultant.ru/link/?req=doc&amp;base=LAW&amp;n=506872&amp;date=04.07.2025&amp;dst=118011&amp;field=134" TargetMode="External"/><Relationship Id="rId69" Type="http://schemas.openxmlformats.org/officeDocument/2006/relationships/hyperlink" Target="https://login.consultant.ru/link/?req=doc&amp;base=LAW&amp;n=506872&amp;date=04.07.2025&amp;dst=120787&amp;field=134" TargetMode="External"/><Relationship Id="rId113" Type="http://schemas.openxmlformats.org/officeDocument/2006/relationships/hyperlink" Target="https://login.consultant.ru/link/?req=doc&amp;base=LAW&amp;n=506872&amp;date=04.07.2025&amp;dst=121871&amp;field=134" TargetMode="External"/><Relationship Id="rId134" Type="http://schemas.openxmlformats.org/officeDocument/2006/relationships/hyperlink" Target="https://login.consultant.ru/link/?req=doc&amp;base=LAW&amp;n=506872&amp;date=04.07.2025&amp;dst=122171&amp;field=134" TargetMode="External"/><Relationship Id="rId80" Type="http://schemas.openxmlformats.org/officeDocument/2006/relationships/hyperlink" Target="https://login.consultant.ru/link/?req=doc&amp;base=LAW&amp;n=506872&amp;date=04.07.2025&amp;dst=121307&amp;field=134" TargetMode="External"/><Relationship Id="rId155" Type="http://schemas.openxmlformats.org/officeDocument/2006/relationships/hyperlink" Target="https://login.consultant.ru/link/?req=doc&amp;base=LAW&amp;n=506872&amp;date=04.07.2025&amp;dst=122977&amp;field=134" TargetMode="External"/><Relationship Id="rId176" Type="http://schemas.openxmlformats.org/officeDocument/2006/relationships/hyperlink" Target="https://login.consultant.ru/link/?req=doc&amp;base=LAW&amp;n=506872&amp;date=04.07.2025&amp;dst=121837&amp;field=134" TargetMode="External"/><Relationship Id="rId197" Type="http://schemas.openxmlformats.org/officeDocument/2006/relationships/hyperlink" Target="https://login.consultant.ru/link/?req=doc&amp;base=LAW&amp;n=506872&amp;date=04.07.2025&amp;dst=122413&amp;field=134" TargetMode="External"/><Relationship Id="rId201" Type="http://schemas.openxmlformats.org/officeDocument/2006/relationships/hyperlink" Target="https://login.consultant.ru/link/?req=doc&amp;base=LAW&amp;n=506872&amp;date=04.07.2025&amp;dst=122443&amp;field=134" TargetMode="External"/><Relationship Id="rId222" Type="http://schemas.openxmlformats.org/officeDocument/2006/relationships/hyperlink" Target="https://login.consultant.ru/link/?req=doc&amp;base=LAW&amp;n=506872&amp;date=04.07.2025&amp;dst=123095&amp;field=134" TargetMode="External"/><Relationship Id="rId243" Type="http://schemas.openxmlformats.org/officeDocument/2006/relationships/hyperlink" Target="https://login.consultant.ru/link/?req=doc&amp;base=RLAW314&amp;n=115568&amp;date=04.07.2025&amp;dst=100161&amp;field=134" TargetMode="External"/><Relationship Id="rId264" Type="http://schemas.openxmlformats.org/officeDocument/2006/relationships/hyperlink" Target="https://login.consultant.ru/link/?req=doc&amp;base=RLAW314&amp;n=115526&amp;date=04.07.2025&amp;dst=100073&amp;field=134" TargetMode="External"/><Relationship Id="rId285" Type="http://schemas.openxmlformats.org/officeDocument/2006/relationships/hyperlink" Target="https://login.consultant.ru/link/?req=doc&amp;base=LAW&amp;n=508374&amp;date=04.07.2025&amp;dst=3704&amp;field=134" TargetMode="External"/><Relationship Id="rId17" Type="http://schemas.openxmlformats.org/officeDocument/2006/relationships/hyperlink" Target="https://login.consultant.ru/link/?req=doc&amp;base=RLAW314&amp;n=105129&amp;date=04.07.2025" TargetMode="External"/><Relationship Id="rId38" Type="http://schemas.openxmlformats.org/officeDocument/2006/relationships/hyperlink" Target="https://login.consultant.ru/link/?req=doc&amp;base=RLAW314&amp;n=115526&amp;date=04.07.2025&amp;dst=100063&amp;field=134" TargetMode="External"/><Relationship Id="rId59" Type="http://schemas.openxmlformats.org/officeDocument/2006/relationships/hyperlink" Target="https://login.consultant.ru/link/?req=doc&amp;base=LAW&amp;n=506872&amp;date=04.07.2025&amp;dst=118769&amp;field=134" TargetMode="External"/><Relationship Id="rId103" Type="http://schemas.openxmlformats.org/officeDocument/2006/relationships/hyperlink" Target="https://login.consultant.ru/link/?req=doc&amp;base=LAW&amp;n=506872&amp;date=04.07.2025&amp;dst=121729&amp;field=134" TargetMode="External"/><Relationship Id="rId124" Type="http://schemas.openxmlformats.org/officeDocument/2006/relationships/hyperlink" Target="https://login.consultant.ru/link/?req=doc&amp;base=LAW&amp;n=506872&amp;date=04.07.2025&amp;dst=122061&amp;field=134" TargetMode="External"/><Relationship Id="rId70" Type="http://schemas.openxmlformats.org/officeDocument/2006/relationships/hyperlink" Target="https://login.consultant.ru/link/?req=doc&amp;base=LAW&amp;n=506872&amp;date=04.07.2025&amp;dst=120791&amp;field=134" TargetMode="External"/><Relationship Id="rId91" Type="http://schemas.openxmlformats.org/officeDocument/2006/relationships/hyperlink" Target="https://login.consultant.ru/link/?req=doc&amp;base=LAW&amp;n=506872&amp;date=04.07.2025&amp;dst=86&amp;field=134" TargetMode="External"/><Relationship Id="rId145" Type="http://schemas.openxmlformats.org/officeDocument/2006/relationships/hyperlink" Target="https://login.consultant.ru/link/?req=doc&amp;base=LAW&amp;n=506872&amp;date=04.07.2025&amp;dst=122461&amp;field=134" TargetMode="External"/><Relationship Id="rId166" Type="http://schemas.openxmlformats.org/officeDocument/2006/relationships/hyperlink" Target="https://login.consultant.ru/link/?req=doc&amp;base=LAW&amp;n=506872&amp;date=04.07.2025&amp;dst=125169&amp;field=134" TargetMode="External"/><Relationship Id="rId187" Type="http://schemas.openxmlformats.org/officeDocument/2006/relationships/hyperlink" Target="https://login.consultant.ru/link/?req=doc&amp;base=LAW&amp;n=506872&amp;date=04.07.2025&amp;dst=122381&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6872&amp;date=04.07.2025&amp;dst=122549&amp;field=134" TargetMode="External"/><Relationship Id="rId233" Type="http://schemas.openxmlformats.org/officeDocument/2006/relationships/hyperlink" Target="https://login.consultant.ru/link/?req=doc&amp;base=LAW&amp;n=508374&amp;date=04.07.2025&amp;dst=3722&amp;field=134" TargetMode="External"/><Relationship Id="rId254" Type="http://schemas.openxmlformats.org/officeDocument/2006/relationships/hyperlink" Target="https://login.consultant.ru/link/?req=doc&amp;base=RLAW314&amp;n=115568&amp;date=04.07.2025&amp;dst=100168&amp;field=134" TargetMode="External"/><Relationship Id="rId28" Type="http://schemas.openxmlformats.org/officeDocument/2006/relationships/hyperlink" Target="https://login.consultant.ru/link/?req=doc&amp;base=RLAW314&amp;n=88419&amp;date=04.07.2025&amp;dst=100086&amp;field=134" TargetMode="External"/><Relationship Id="rId49" Type="http://schemas.openxmlformats.org/officeDocument/2006/relationships/hyperlink" Target="https://login.consultant.ru/link/?req=doc&amp;base=LAW&amp;n=506872&amp;date=04.07.2025&amp;dst=118013&amp;field=134" TargetMode="External"/><Relationship Id="rId114" Type="http://schemas.openxmlformats.org/officeDocument/2006/relationships/hyperlink" Target="https://login.consultant.ru/link/?req=doc&amp;base=LAW&amp;n=506872&amp;date=04.07.2025&amp;dst=121883&amp;field=134" TargetMode="External"/><Relationship Id="rId275" Type="http://schemas.openxmlformats.org/officeDocument/2006/relationships/hyperlink" Target="https://login.consultant.ru/link/?req=doc&amp;base=RLAW314&amp;n=115568&amp;date=04.07.2025&amp;dst=100199&amp;field=134" TargetMode="External"/><Relationship Id="rId296" Type="http://schemas.openxmlformats.org/officeDocument/2006/relationships/header" Target="header1.xml"/><Relationship Id="rId300" Type="http://schemas.openxmlformats.org/officeDocument/2006/relationships/fontTable" Target="fontTable.xml"/><Relationship Id="rId60" Type="http://schemas.openxmlformats.org/officeDocument/2006/relationships/hyperlink" Target="https://login.consultant.ru/link/?req=doc&amp;base=LAW&amp;n=506872&amp;date=04.07.2025&amp;dst=118773&amp;field=134" TargetMode="External"/><Relationship Id="rId81" Type="http://schemas.openxmlformats.org/officeDocument/2006/relationships/hyperlink" Target="https://login.consultant.ru/link/?req=doc&amp;base=LAW&amp;n=506872&amp;date=04.07.2025&amp;dst=121311&amp;field=134" TargetMode="External"/><Relationship Id="rId135" Type="http://schemas.openxmlformats.org/officeDocument/2006/relationships/hyperlink" Target="https://login.consultant.ru/link/?req=doc&amp;base=LAW&amp;n=506872&amp;date=04.07.2025&amp;dst=122173&amp;field=134" TargetMode="External"/><Relationship Id="rId156" Type="http://schemas.openxmlformats.org/officeDocument/2006/relationships/hyperlink" Target="https://login.consultant.ru/link/?req=doc&amp;base=LAW&amp;n=506872&amp;date=04.07.2025&amp;dst=123031&amp;field=134" TargetMode="External"/><Relationship Id="rId177" Type="http://schemas.openxmlformats.org/officeDocument/2006/relationships/hyperlink" Target="https://login.consultant.ru/link/?req=doc&amp;base=LAW&amp;n=506872&amp;date=04.07.2025&amp;dst=121843&amp;field=134" TargetMode="External"/><Relationship Id="rId198" Type="http://schemas.openxmlformats.org/officeDocument/2006/relationships/hyperlink" Target="https://login.consultant.ru/link/?req=doc&amp;base=LAW&amp;n=506872&amp;date=04.07.2025&amp;dst=122415&amp;field=134" TargetMode="External"/><Relationship Id="rId202" Type="http://schemas.openxmlformats.org/officeDocument/2006/relationships/hyperlink" Target="https://login.consultant.ru/link/?req=doc&amp;base=LAW&amp;n=506872&amp;date=04.07.2025&amp;dst=122459&amp;field=134" TargetMode="External"/><Relationship Id="rId223" Type="http://schemas.openxmlformats.org/officeDocument/2006/relationships/hyperlink" Target="https://login.consultant.ru/link/?req=doc&amp;base=LAW&amp;n=506872&amp;date=04.07.2025&amp;dst=123115&amp;field=134" TargetMode="External"/><Relationship Id="rId244" Type="http://schemas.openxmlformats.org/officeDocument/2006/relationships/hyperlink" Target="https://login.consultant.ru/link/?req=doc&amp;base=RLAW314&amp;n=115568&amp;date=04.07.2025&amp;dst=100163&amp;field=134" TargetMode="External"/><Relationship Id="rId18" Type="http://schemas.openxmlformats.org/officeDocument/2006/relationships/hyperlink" Target="file:///C:\Users\kagaikina\Downloads\www.pravo.gov.ru" TargetMode="External"/><Relationship Id="rId39" Type="http://schemas.openxmlformats.org/officeDocument/2006/relationships/hyperlink" Target="https://login.consultant.ru/link/?req=doc&amp;base=RLAW314&amp;n=115568&amp;date=04.07.2025&amp;dst=100133&amp;field=134" TargetMode="External"/><Relationship Id="rId265" Type="http://schemas.openxmlformats.org/officeDocument/2006/relationships/hyperlink" Target="https://login.consultant.ru/link/?req=doc&amp;base=RLAW314&amp;n=115568&amp;date=04.07.2025&amp;dst=100183&amp;field=134" TargetMode="External"/><Relationship Id="rId286" Type="http://schemas.openxmlformats.org/officeDocument/2006/relationships/hyperlink" Target="https://login.consultant.ru/link/?req=doc&amp;base=LAW&amp;n=508374&amp;date=04.07.2025&amp;dst=3722&amp;field=134" TargetMode="External"/><Relationship Id="rId50" Type="http://schemas.openxmlformats.org/officeDocument/2006/relationships/hyperlink" Target="https://login.consultant.ru/link/?req=doc&amp;base=LAW&amp;n=506872&amp;date=04.07.2025&amp;dst=118015&amp;field=134" TargetMode="External"/><Relationship Id="rId104" Type="http://schemas.openxmlformats.org/officeDocument/2006/relationships/hyperlink" Target="https://login.consultant.ru/link/?req=doc&amp;base=LAW&amp;n=506872&amp;date=04.07.2025&amp;dst=121731&amp;field=134" TargetMode="External"/><Relationship Id="rId125" Type="http://schemas.openxmlformats.org/officeDocument/2006/relationships/hyperlink" Target="https://login.consultant.ru/link/?req=doc&amp;base=LAW&amp;n=506872&amp;date=04.07.2025&amp;dst=748&amp;field=134" TargetMode="External"/><Relationship Id="rId146" Type="http://schemas.openxmlformats.org/officeDocument/2006/relationships/hyperlink" Target="https://login.consultant.ru/link/?req=doc&amp;base=LAW&amp;n=506872&amp;date=04.07.2025&amp;dst=122489&amp;field=134" TargetMode="External"/><Relationship Id="rId167" Type="http://schemas.openxmlformats.org/officeDocument/2006/relationships/hyperlink" Target="https://login.consultant.ru/link/?req=doc&amp;base=LAW&amp;n=506872&amp;date=04.07.2025&amp;dst=111057&amp;field=134" TargetMode="External"/><Relationship Id="rId188" Type="http://schemas.openxmlformats.org/officeDocument/2006/relationships/hyperlink" Target="https://login.consultant.ru/link/?req=doc&amp;base=LAW&amp;n=506872&amp;date=04.07.2025&amp;dst=122383&amp;field=134" TargetMode="External"/><Relationship Id="rId71" Type="http://schemas.openxmlformats.org/officeDocument/2006/relationships/hyperlink" Target="https://login.consultant.ru/link/?req=doc&amp;base=LAW&amp;n=506872&amp;date=04.07.2025&amp;dst=120803&amp;field=134" TargetMode="External"/><Relationship Id="rId92" Type="http://schemas.openxmlformats.org/officeDocument/2006/relationships/hyperlink" Target="https://login.consultant.ru/link/?req=doc&amp;base=LAW&amp;n=506872&amp;date=04.07.2025&amp;dst=136&amp;field=134" TargetMode="External"/><Relationship Id="rId213" Type="http://schemas.openxmlformats.org/officeDocument/2006/relationships/hyperlink" Target="https://login.consultant.ru/link/?req=doc&amp;base=LAW&amp;n=506872&amp;date=04.07.2025&amp;dst=122555&amp;field=134" TargetMode="External"/><Relationship Id="rId234" Type="http://schemas.openxmlformats.org/officeDocument/2006/relationships/hyperlink" Target="https://login.consultant.ru/link/?req=doc&amp;base=LAW&amp;n=455730&amp;date=04.07.2025&amp;dst=10046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RLAW314&amp;n=92671&amp;date=04.07.2025&amp;dst=100205&amp;field=134" TargetMode="External"/><Relationship Id="rId255" Type="http://schemas.openxmlformats.org/officeDocument/2006/relationships/hyperlink" Target="https://login.consultant.ru/link/?req=doc&amp;base=LAW&amp;n=482692&amp;date=04.07.2025&amp;dst=101922&amp;field=134" TargetMode="External"/><Relationship Id="rId276" Type="http://schemas.openxmlformats.org/officeDocument/2006/relationships/hyperlink" Target="https://login.consultant.ru/link/?req=doc&amp;base=RLAW314&amp;n=115568&amp;date=04.07.2025&amp;dst=100200&amp;field=134" TargetMode="External"/><Relationship Id="rId297" Type="http://schemas.openxmlformats.org/officeDocument/2006/relationships/footer" Target="footer1.xml"/><Relationship Id="rId40" Type="http://schemas.openxmlformats.org/officeDocument/2006/relationships/hyperlink" Target="https://login.consultant.ru/link/?req=doc&amp;base=LAW&amp;n=504590&amp;date=04.07.2025&amp;dst=83719&amp;field=134" TargetMode="External"/><Relationship Id="rId115" Type="http://schemas.openxmlformats.org/officeDocument/2006/relationships/hyperlink" Target="https://login.consultant.ru/link/?req=doc&amp;base=LAW&amp;n=506872&amp;date=04.07.2025&amp;dst=121885&amp;field=134" TargetMode="External"/><Relationship Id="rId136" Type="http://schemas.openxmlformats.org/officeDocument/2006/relationships/hyperlink" Target="https://login.consultant.ru/link/?req=doc&amp;base=LAW&amp;n=506872&amp;date=04.07.2025&amp;dst=139087&amp;field=134" TargetMode="External"/><Relationship Id="rId157" Type="http://schemas.openxmlformats.org/officeDocument/2006/relationships/hyperlink" Target="https://login.consultant.ru/link/?req=doc&amp;base=LAW&amp;n=506872&amp;date=04.07.2025&amp;dst=123069&amp;field=134" TargetMode="External"/><Relationship Id="rId178" Type="http://schemas.openxmlformats.org/officeDocument/2006/relationships/hyperlink" Target="https://login.consultant.ru/link/?req=doc&amp;base=LAW&amp;n=506872&amp;date=04.07.2025&amp;dst=121849&amp;field=134" TargetMode="External"/><Relationship Id="rId301" Type="http://schemas.openxmlformats.org/officeDocument/2006/relationships/theme" Target="theme/theme1.xml"/><Relationship Id="rId61" Type="http://schemas.openxmlformats.org/officeDocument/2006/relationships/hyperlink" Target="https://login.consultant.ru/link/?req=doc&amp;base=LAW&amp;n=506872&amp;date=04.07.2025&amp;dst=120263&amp;field=134" TargetMode="External"/><Relationship Id="rId82" Type="http://schemas.openxmlformats.org/officeDocument/2006/relationships/hyperlink" Target="https://login.consultant.ru/link/?req=doc&amp;base=LAW&amp;n=506872&amp;date=04.07.2025&amp;dst=121315&amp;field=134" TargetMode="External"/><Relationship Id="rId199" Type="http://schemas.openxmlformats.org/officeDocument/2006/relationships/hyperlink" Target="https://login.consultant.ru/link/?req=doc&amp;base=LAW&amp;n=506872&amp;date=04.07.2025&amp;dst=122417&amp;field=134" TargetMode="External"/><Relationship Id="rId203" Type="http://schemas.openxmlformats.org/officeDocument/2006/relationships/hyperlink" Target="https://login.consultant.ru/link/?req=doc&amp;base=LAW&amp;n=506872&amp;date=04.07.2025&amp;dst=122463&amp;field=134" TargetMode="External"/><Relationship Id="rId19" Type="http://schemas.openxmlformats.org/officeDocument/2006/relationships/hyperlink" Target="https://login.consultant.ru/link/?req=doc&amp;base=RLAW314&amp;n=108427&amp;date=04.07.2025&amp;dst=100438&amp;field=134" TargetMode="External"/><Relationship Id="rId224" Type="http://schemas.openxmlformats.org/officeDocument/2006/relationships/hyperlink" Target="https://login.consultant.ru/link/?req=doc&amp;base=LAW&amp;n=506872&amp;date=04.07.2025&amp;dst=123465&amp;field=134" TargetMode="External"/><Relationship Id="rId245" Type="http://schemas.openxmlformats.org/officeDocument/2006/relationships/hyperlink" Target="https://login.consultant.ru/link/?req=doc&amp;base=RLAW314&amp;n=115568&amp;date=04.07.2025&amp;dst=100165&amp;field=134" TargetMode="External"/><Relationship Id="rId266" Type="http://schemas.openxmlformats.org/officeDocument/2006/relationships/hyperlink" Target="https://login.consultant.ru/link/?req=doc&amp;base=RLAW314&amp;n=115526&amp;date=04.07.2025&amp;dst=100074&amp;field=134" TargetMode="External"/><Relationship Id="rId287" Type="http://schemas.openxmlformats.org/officeDocument/2006/relationships/hyperlink" Target="https://login.consultant.ru/link/?req=doc&amp;base=LAW&amp;n=480322&amp;date=04.07.2025" TargetMode="External"/><Relationship Id="rId30" Type="http://schemas.openxmlformats.org/officeDocument/2006/relationships/hyperlink" Target="file:///C:\Users\kagaikina\Downloads\www.pravo.gov.ru" TargetMode="External"/><Relationship Id="rId105" Type="http://schemas.openxmlformats.org/officeDocument/2006/relationships/hyperlink" Target="https://login.consultant.ru/link/?req=doc&amp;base=LAW&amp;n=506872&amp;date=04.07.2025&amp;dst=121755&amp;field=134" TargetMode="External"/><Relationship Id="rId126" Type="http://schemas.openxmlformats.org/officeDocument/2006/relationships/hyperlink" Target="https://login.consultant.ru/link/?req=doc&amp;base=LAW&amp;n=506872&amp;date=04.07.2025&amp;dst=122097&amp;field=134" TargetMode="External"/><Relationship Id="rId147" Type="http://schemas.openxmlformats.org/officeDocument/2006/relationships/hyperlink" Target="https://login.consultant.ru/link/?req=doc&amp;base=LAW&amp;n=506872&amp;date=04.07.2025&amp;dst=122495&amp;field=134" TargetMode="External"/><Relationship Id="rId168" Type="http://schemas.openxmlformats.org/officeDocument/2006/relationships/hyperlink" Target="https://login.consultant.ru/link/?req=doc&amp;base=LAW&amp;n=506872&amp;date=04.07.2025&amp;dst=111089&amp;field=134" TargetMode="External"/><Relationship Id="rId51" Type="http://schemas.openxmlformats.org/officeDocument/2006/relationships/hyperlink" Target="https://login.consultant.ru/link/?req=doc&amp;base=LAW&amp;n=506872&amp;date=04.07.2025&amp;dst=118017&amp;field=134" TargetMode="External"/><Relationship Id="rId72" Type="http://schemas.openxmlformats.org/officeDocument/2006/relationships/hyperlink" Target="https://login.consultant.ru/link/?req=doc&amp;base=LAW&amp;n=506872&amp;date=04.07.2025&amp;dst=120901&amp;field=134" TargetMode="External"/><Relationship Id="rId93" Type="http://schemas.openxmlformats.org/officeDocument/2006/relationships/hyperlink" Target="https://login.consultant.ru/link/?req=doc&amp;base=LAW&amp;n=506872&amp;date=04.07.2025&amp;dst=121579&amp;field=134" TargetMode="External"/><Relationship Id="rId189" Type="http://schemas.openxmlformats.org/officeDocument/2006/relationships/hyperlink" Target="https://login.consultant.ru/link/?req=doc&amp;base=LAW&amp;n=506872&amp;date=04.07.2025&amp;dst=122387&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06872&amp;date=04.07.2025&amp;dst=122557&amp;field=134" TargetMode="External"/><Relationship Id="rId235" Type="http://schemas.openxmlformats.org/officeDocument/2006/relationships/hyperlink" Target="https://login.consultant.ru/link/?req=doc&amp;base=RLAW314&amp;n=115568&amp;date=04.07.2025&amp;dst=100149&amp;field=134" TargetMode="External"/><Relationship Id="rId256" Type="http://schemas.openxmlformats.org/officeDocument/2006/relationships/hyperlink" Target="https://login.consultant.ru/link/?req=doc&amp;base=LAW&amp;n=502632&amp;date=04.07.2025&amp;dst=2360&amp;field=134" TargetMode="External"/><Relationship Id="rId277" Type="http://schemas.openxmlformats.org/officeDocument/2006/relationships/hyperlink" Target="https://login.consultant.ru/link/?req=doc&amp;base=LAW&amp;n=482692&amp;date=04.07.2025&amp;dst=217&amp;field=134" TargetMode="External"/><Relationship Id="rId298" Type="http://schemas.openxmlformats.org/officeDocument/2006/relationships/header" Target="header2.xml"/><Relationship Id="rId116" Type="http://schemas.openxmlformats.org/officeDocument/2006/relationships/hyperlink" Target="https://login.consultant.ru/link/?req=doc&amp;base=LAW&amp;n=506872&amp;date=04.07.2025&amp;dst=121889&amp;field=134" TargetMode="External"/><Relationship Id="rId137" Type="http://schemas.openxmlformats.org/officeDocument/2006/relationships/hyperlink" Target="https://login.consultant.ru/link/?req=doc&amp;base=LAW&amp;n=506872&amp;date=04.07.2025&amp;dst=139095&amp;field=134" TargetMode="External"/><Relationship Id="rId158" Type="http://schemas.openxmlformats.org/officeDocument/2006/relationships/hyperlink" Target="https://login.consultant.ru/link/?req=doc&amp;base=LAW&amp;n=506872&amp;date=04.07.2025&amp;dst=123121&amp;field=134" TargetMode="External"/><Relationship Id="rId20" Type="http://schemas.openxmlformats.org/officeDocument/2006/relationships/hyperlink" Target="file:///C:\Users\kagaikina\Downloads\www.pravo.gov.ru" TargetMode="External"/><Relationship Id="rId41" Type="http://schemas.openxmlformats.org/officeDocument/2006/relationships/hyperlink" Target="https://login.consultant.ru/link/?req=doc&amp;base=RLAW314&amp;n=115918&amp;date=04.07.2025" TargetMode="External"/><Relationship Id="rId62" Type="http://schemas.openxmlformats.org/officeDocument/2006/relationships/hyperlink" Target="https://login.consultant.ru/link/?req=doc&amp;base=LAW&amp;n=506872&amp;date=04.07.2025&amp;dst=120265&amp;field=134" TargetMode="External"/><Relationship Id="rId83" Type="http://schemas.openxmlformats.org/officeDocument/2006/relationships/hyperlink" Target="https://login.consultant.ru/link/?req=doc&amp;base=LAW&amp;n=506872&amp;date=04.07.2025&amp;dst=121321&amp;field=134" TargetMode="External"/><Relationship Id="rId179" Type="http://schemas.openxmlformats.org/officeDocument/2006/relationships/hyperlink" Target="https://login.consultant.ru/link/?req=doc&amp;base=LAW&amp;n=506872&amp;date=04.07.2025&amp;dst=122053&amp;field=134" TargetMode="External"/><Relationship Id="rId190" Type="http://schemas.openxmlformats.org/officeDocument/2006/relationships/hyperlink" Target="https://login.consultant.ru/link/?req=doc&amp;base=LAW&amp;n=506872&amp;date=04.07.2025&amp;dst=122389&amp;field=134" TargetMode="External"/><Relationship Id="rId204" Type="http://schemas.openxmlformats.org/officeDocument/2006/relationships/hyperlink" Target="https://login.consultant.ru/link/?req=doc&amp;base=LAW&amp;n=506872&amp;date=04.07.2025&amp;dst=122491&amp;field=134" TargetMode="External"/><Relationship Id="rId225" Type="http://schemas.openxmlformats.org/officeDocument/2006/relationships/hyperlink" Target="https://login.consultant.ru/link/?req=doc&amp;base=LAW&amp;n=463001&amp;date=04.07.2025" TargetMode="External"/><Relationship Id="rId246" Type="http://schemas.openxmlformats.org/officeDocument/2006/relationships/hyperlink" Target="https://login.consultant.ru/link/?req=doc&amp;base=RLAW314&amp;n=115526&amp;date=04.07.2025&amp;dst=100064&amp;field=134" TargetMode="External"/><Relationship Id="rId267" Type="http://schemas.openxmlformats.org/officeDocument/2006/relationships/hyperlink" Target="https://login.consultant.ru/link/?req=doc&amp;base=RLAW314&amp;n=115568&amp;date=04.07.2025&amp;dst=100184&amp;field=134" TargetMode="External"/><Relationship Id="rId288" Type="http://schemas.openxmlformats.org/officeDocument/2006/relationships/hyperlink" Target="https://login.consultant.ru/link/?req=doc&amp;base=RLAW314&amp;n=115568&amp;date=04.07.2025&amp;dst=100206&amp;field=134" TargetMode="External"/><Relationship Id="rId106" Type="http://schemas.openxmlformats.org/officeDocument/2006/relationships/hyperlink" Target="https://login.consultant.ru/link/?req=doc&amp;base=LAW&amp;n=506872&amp;date=04.07.2025&amp;dst=121785&amp;field=134" TargetMode="External"/><Relationship Id="rId127" Type="http://schemas.openxmlformats.org/officeDocument/2006/relationships/hyperlink" Target="https://login.consultant.ru/link/?req=doc&amp;base=LAW&amp;n=506872&amp;date=04.07.2025&amp;dst=122115&amp;field=134" TargetMode="External"/><Relationship Id="rId10" Type="http://schemas.openxmlformats.org/officeDocument/2006/relationships/hyperlink" Target="https://login.consultant.ru/link/?req=doc&amp;base=RLAW314&amp;n=115526&amp;date=04.07.2025&amp;dst=100063&amp;field=134" TargetMode="External"/><Relationship Id="rId31" Type="http://schemas.openxmlformats.org/officeDocument/2006/relationships/hyperlink" Target="https://login.consultant.ru/link/?req=doc&amp;base=RLAW314&amp;n=94614&amp;date=04.07.2025" TargetMode="External"/><Relationship Id="rId52" Type="http://schemas.openxmlformats.org/officeDocument/2006/relationships/hyperlink" Target="https://login.consultant.ru/link/?req=doc&amp;base=LAW&amp;n=506872&amp;date=04.07.2025&amp;dst=118021&amp;field=134" TargetMode="External"/><Relationship Id="rId73" Type="http://schemas.openxmlformats.org/officeDocument/2006/relationships/hyperlink" Target="https://login.consultant.ru/link/?req=doc&amp;base=LAW&amp;n=506872&amp;date=04.07.2025&amp;dst=120941&amp;field=134" TargetMode="External"/><Relationship Id="rId94" Type="http://schemas.openxmlformats.org/officeDocument/2006/relationships/hyperlink" Target="https://login.consultant.ru/link/?req=doc&amp;base=LAW&amp;n=506872&amp;date=04.07.2025&amp;dst=121623&amp;field=134" TargetMode="External"/><Relationship Id="rId148" Type="http://schemas.openxmlformats.org/officeDocument/2006/relationships/hyperlink" Target="https://login.consultant.ru/link/?req=doc&amp;base=LAW&amp;n=506872&amp;date=04.07.2025&amp;dst=122511&amp;field=134" TargetMode="External"/><Relationship Id="rId169" Type="http://schemas.openxmlformats.org/officeDocument/2006/relationships/hyperlink" Target="https://login.consultant.ru/link/?req=doc&amp;base=LAW&amp;n=506872&amp;date=04.07.2025&amp;dst=111091&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6872&amp;date=04.07.2025&amp;dst=122055&amp;field=134" TargetMode="External"/><Relationship Id="rId215" Type="http://schemas.openxmlformats.org/officeDocument/2006/relationships/hyperlink" Target="https://login.consultant.ru/link/?req=doc&amp;base=LAW&amp;n=506872&amp;date=04.07.2025&amp;dst=122969&amp;field=134" TargetMode="External"/><Relationship Id="rId236" Type="http://schemas.openxmlformats.org/officeDocument/2006/relationships/hyperlink" Target="https://login.consultant.ru/link/?req=doc&amp;base=RLAW314&amp;n=115568&amp;date=04.07.2025&amp;dst=100151&amp;field=134" TargetMode="External"/><Relationship Id="rId257" Type="http://schemas.openxmlformats.org/officeDocument/2006/relationships/hyperlink" Target="https://login.consultant.ru/link/?req=doc&amp;base=RLAW314&amp;n=115568&amp;date=04.07.2025&amp;dst=100176&amp;field=134" TargetMode="External"/><Relationship Id="rId278" Type="http://schemas.openxmlformats.org/officeDocument/2006/relationships/hyperlink" Target="https://login.consultant.ru/link/?req=doc&amp;base=LAW&amp;n=479333&amp;date=04.07.2025&amp;dst=100104&amp;field=134" TargetMode="External"/><Relationship Id="rId42" Type="http://schemas.openxmlformats.org/officeDocument/2006/relationships/hyperlink" Target="https://login.consultant.ru/link/?req=doc&amp;base=RLAW314&amp;n=115918&amp;date=04.07.2025&amp;dst=100080&amp;field=134" TargetMode="External"/><Relationship Id="rId84" Type="http://schemas.openxmlformats.org/officeDocument/2006/relationships/hyperlink" Target="https://login.consultant.ru/link/?req=doc&amp;base=LAW&amp;n=506872&amp;date=04.07.2025&amp;dst=139038&amp;field=134" TargetMode="External"/><Relationship Id="rId138" Type="http://schemas.openxmlformats.org/officeDocument/2006/relationships/hyperlink" Target="https://login.consultant.ru/link/?req=doc&amp;base=LAW&amp;n=506872&amp;date=04.07.2025&amp;dst=122187&amp;field=134" TargetMode="External"/><Relationship Id="rId191" Type="http://schemas.openxmlformats.org/officeDocument/2006/relationships/hyperlink" Target="https://login.consultant.ru/link/?req=doc&amp;base=LAW&amp;n=506872&amp;date=04.07.2025&amp;dst=122391&amp;field=134" TargetMode="External"/><Relationship Id="rId205" Type="http://schemas.openxmlformats.org/officeDocument/2006/relationships/hyperlink" Target="https://login.consultant.ru/link/?req=doc&amp;base=LAW&amp;n=506872&amp;date=04.07.2025&amp;dst=122513&amp;field=134" TargetMode="External"/><Relationship Id="rId247" Type="http://schemas.openxmlformats.org/officeDocument/2006/relationships/hyperlink" Target="https://login.consultant.ru/link/?req=doc&amp;base=RLAW314&amp;n=115568&amp;date=04.07.2025&amp;dst=100167&amp;field=134" TargetMode="External"/><Relationship Id="rId107" Type="http://schemas.openxmlformats.org/officeDocument/2006/relationships/hyperlink" Target="https://login.consultant.ru/link/?req=doc&amp;base=LAW&amp;n=506872&amp;date=04.07.2025&amp;dst=121855&amp;field=134" TargetMode="External"/><Relationship Id="rId289" Type="http://schemas.openxmlformats.org/officeDocument/2006/relationships/hyperlink" Target="https://login.consultant.ru/link/?req=doc&amp;base=RLAW314&amp;n=115568&amp;date=04.07.2025&amp;dst=100207&amp;field=134" TargetMode="External"/><Relationship Id="rId11" Type="http://schemas.openxmlformats.org/officeDocument/2006/relationships/hyperlink" Target="https://login.consultant.ru/link/?req=doc&amp;base=RLAW314&amp;n=115568&amp;date=04.07.2025&amp;dst=100133&amp;field=134" TargetMode="External"/><Relationship Id="rId53" Type="http://schemas.openxmlformats.org/officeDocument/2006/relationships/hyperlink" Target="https://login.consultant.ru/link/?req=doc&amp;base=LAW&amp;n=506872&amp;date=04.07.2025&amp;dst=118031&amp;field=134" TargetMode="External"/><Relationship Id="rId149" Type="http://schemas.openxmlformats.org/officeDocument/2006/relationships/hyperlink" Target="https://login.consultant.ru/link/?req=doc&amp;base=LAW&amp;n=506872&amp;date=04.07.2025&amp;dst=122517&amp;field=134" TargetMode="External"/><Relationship Id="rId95" Type="http://schemas.openxmlformats.org/officeDocument/2006/relationships/hyperlink" Target="https://login.consultant.ru/link/?req=doc&amp;base=LAW&amp;n=506872&amp;date=04.07.2025&amp;dst=121625&amp;field=134" TargetMode="External"/><Relationship Id="rId160" Type="http://schemas.openxmlformats.org/officeDocument/2006/relationships/hyperlink" Target="https://login.consultant.ru/link/?req=doc&amp;base=LAW&amp;n=506872&amp;date=04.07.2025&amp;dst=123133&amp;field=134" TargetMode="External"/><Relationship Id="rId216" Type="http://schemas.openxmlformats.org/officeDocument/2006/relationships/hyperlink" Target="https://login.consultant.ru/link/?req=doc&amp;base=LAW&amp;n=506872&amp;date=04.07.2025&amp;dst=122973&amp;field=134" TargetMode="External"/><Relationship Id="rId258" Type="http://schemas.openxmlformats.org/officeDocument/2006/relationships/hyperlink" Target="https://login.consultant.ru/link/?req=doc&amp;base=RLAW314&amp;n=115526&amp;date=04.07.2025&amp;dst=100068&amp;field=134" TargetMode="External"/><Relationship Id="rId22" Type="http://schemas.openxmlformats.org/officeDocument/2006/relationships/hyperlink" Target="file:///C:\Users\kagaikina\Downloads\www.pravo.gov.ru" TargetMode="External"/><Relationship Id="rId64" Type="http://schemas.openxmlformats.org/officeDocument/2006/relationships/hyperlink" Target="https://login.consultant.ru/link/?req=doc&amp;base=LAW&amp;n=506872&amp;date=04.07.2025&amp;dst=120301&amp;field=134" TargetMode="External"/><Relationship Id="rId118" Type="http://schemas.openxmlformats.org/officeDocument/2006/relationships/hyperlink" Target="https://login.consultant.ru/link/?req=doc&amp;base=LAW&amp;n=506872&amp;date=04.07.2025&amp;dst=122035&amp;field=134" TargetMode="External"/><Relationship Id="rId171" Type="http://schemas.openxmlformats.org/officeDocument/2006/relationships/hyperlink" Target="https://login.consultant.ru/link/?req=doc&amp;base=LAW&amp;n=506872&amp;date=04.07.2025&amp;dst=117919&amp;field=134" TargetMode="External"/><Relationship Id="rId227" Type="http://schemas.openxmlformats.org/officeDocument/2006/relationships/hyperlink" Target="https://login.consultant.ru/link/?req=doc&amp;base=RLAW314&amp;n=115568&amp;date=04.07.2025&amp;dst=100143&amp;field=134" TargetMode="External"/><Relationship Id="rId269" Type="http://schemas.openxmlformats.org/officeDocument/2006/relationships/hyperlink" Target="https://login.consultant.ru/link/?req=doc&amp;base=RLAW314&amp;n=115568&amp;date=04.07.2025&amp;dst=100187&amp;field=134" TargetMode="External"/><Relationship Id="rId33" Type="http://schemas.openxmlformats.org/officeDocument/2006/relationships/hyperlink" Target="https://login.consultant.ru/link/?req=doc&amp;base=RLAW314&amp;n=99157&amp;date=04.07.2025" TargetMode="External"/><Relationship Id="rId129" Type="http://schemas.openxmlformats.org/officeDocument/2006/relationships/hyperlink" Target="https://login.consultant.ru/link/?req=doc&amp;base=LAW&amp;n=506872&amp;date=04.07.2025&amp;dst=122133&amp;field=134" TargetMode="External"/><Relationship Id="rId280" Type="http://schemas.openxmlformats.org/officeDocument/2006/relationships/hyperlink" Target="https://login.consultant.ru/link/?req=doc&amp;base=LAW&amp;n=508374&amp;date=04.07.2025&amp;dst=2587&amp;field=134" TargetMode="External"/><Relationship Id="rId75" Type="http://schemas.openxmlformats.org/officeDocument/2006/relationships/hyperlink" Target="https://login.consultant.ru/link/?req=doc&amp;base=LAW&amp;n=506872&amp;date=04.07.2025&amp;dst=121173&amp;field=134" TargetMode="External"/><Relationship Id="rId140" Type="http://schemas.openxmlformats.org/officeDocument/2006/relationships/hyperlink" Target="https://login.consultant.ru/link/?req=doc&amp;base=LAW&amp;n=506872&amp;date=04.07.2025&amp;dst=122237&amp;field=134" TargetMode="External"/><Relationship Id="rId182" Type="http://schemas.openxmlformats.org/officeDocument/2006/relationships/hyperlink" Target="https://login.consultant.ru/link/?req=doc&amp;base=LAW&amp;n=506872&amp;date=04.07.2025&amp;dst=12214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27696</Words>
  <Characters>157871</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РМ от 26.03.2024 N 278
(ред. от 28.02.2025)
"Об утверждении Порядка предоставления грантов в форме субсидий из республиканского бюджета Республики Мордовия на развитие семейных ферм в рамках приоритетных направлений агропромышл</vt:lpstr>
    </vt:vector>
  </TitlesOfParts>
  <Company>КонсультантПлюс Версия 4024.00.50</Company>
  <LinksUpToDate>false</LinksUpToDate>
  <CharactersWithSpaces>185197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РМ от 26.03.2024 N 278
(ред. от 28.02.2025)
"Об утверждении Порядка предоставления грантов в форме субсидий из республиканского бюджета Республики Мордовия на развитие семейных ферм в рамках приоритетных направлений агропромышленного комплекса и развития малых форм хозяйствования Республики Мордовия и признании утратившими силу отдельных постановлений Правительства Республики Мордовия"
(с изм. и доп., вступившими в силу с 06.03.2025)</dc:title>
  <dc:creator>Татьяна В. Кандрашина</dc:creator>
  <cp:lastModifiedBy>Кандрашина Т.В.</cp:lastModifiedBy>
  <cp:revision>2</cp:revision>
  <dcterms:created xsi:type="dcterms:W3CDTF">2025-07-04T08:42:00Z</dcterms:created>
  <dcterms:modified xsi:type="dcterms:W3CDTF">2025-07-04T08:42:00Z</dcterms:modified>
</cp:coreProperties>
</file>