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0D" w:rsidRPr="00631A0D" w:rsidRDefault="00631A0D" w:rsidP="00631A0D">
      <w:pPr>
        <w:pStyle w:val="my-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Международная сель</w:t>
      </w:r>
      <w:r w:rsidRPr="00631A0D">
        <w:rPr>
          <w:b/>
          <w:sz w:val="28"/>
          <w:szCs w:val="28"/>
        </w:rPr>
        <w:t xml:space="preserve">хоз выставка </w:t>
      </w:r>
      <w:proofErr w:type="spellStart"/>
      <w:r w:rsidRPr="00631A0D">
        <w:rPr>
          <w:b/>
          <w:sz w:val="28"/>
          <w:szCs w:val="28"/>
        </w:rPr>
        <w:t>AgroWorld</w:t>
      </w:r>
      <w:proofErr w:type="spellEnd"/>
      <w:r w:rsidRPr="00631A0D">
        <w:rPr>
          <w:b/>
          <w:sz w:val="28"/>
          <w:szCs w:val="28"/>
        </w:rPr>
        <w:t xml:space="preserve"> </w:t>
      </w:r>
      <w:proofErr w:type="spellStart"/>
      <w:r w:rsidRPr="00631A0D">
        <w:rPr>
          <w:b/>
          <w:sz w:val="28"/>
          <w:szCs w:val="28"/>
        </w:rPr>
        <w:t>Kazakhstan</w:t>
      </w:r>
      <w:proofErr w:type="spellEnd"/>
      <w:r w:rsidRPr="00631A0D">
        <w:rPr>
          <w:b/>
          <w:sz w:val="28"/>
          <w:szCs w:val="28"/>
        </w:rPr>
        <w:t xml:space="preserve"> 2025</w:t>
      </w:r>
    </w:p>
    <w:p w:rsidR="00631A0D" w:rsidRPr="00DA270C" w:rsidRDefault="00631A0D" w:rsidP="00DA270C">
      <w:pPr>
        <w:pStyle w:val="my-0"/>
        <w:jc w:val="both"/>
        <w:rPr>
          <w:sz w:val="28"/>
          <w:szCs w:val="28"/>
        </w:rPr>
      </w:pPr>
      <w:r w:rsidRPr="00DA270C">
        <w:rPr>
          <w:sz w:val="28"/>
          <w:szCs w:val="28"/>
        </w:rPr>
        <w:t xml:space="preserve">Международная сельскохозяйственная выставка </w:t>
      </w:r>
      <w:proofErr w:type="spellStart"/>
      <w:r w:rsidRPr="00DA270C">
        <w:rPr>
          <w:rStyle w:val="a3"/>
          <w:sz w:val="28"/>
          <w:szCs w:val="28"/>
        </w:rPr>
        <w:t>AgroWorld</w:t>
      </w:r>
      <w:proofErr w:type="spellEnd"/>
      <w:r w:rsidRPr="00DA270C">
        <w:rPr>
          <w:rStyle w:val="a3"/>
          <w:sz w:val="28"/>
          <w:szCs w:val="28"/>
        </w:rPr>
        <w:t xml:space="preserve"> </w:t>
      </w:r>
      <w:proofErr w:type="spellStart"/>
      <w:r w:rsidRPr="00DA270C">
        <w:rPr>
          <w:rStyle w:val="a3"/>
          <w:sz w:val="28"/>
          <w:szCs w:val="28"/>
        </w:rPr>
        <w:t>Kazakhstan</w:t>
      </w:r>
      <w:proofErr w:type="spellEnd"/>
      <w:r w:rsidRPr="00DA270C">
        <w:rPr>
          <w:rStyle w:val="a3"/>
          <w:sz w:val="28"/>
          <w:szCs w:val="28"/>
        </w:rPr>
        <w:t xml:space="preserve"> 2025</w:t>
      </w:r>
      <w:r w:rsidRPr="00DA270C">
        <w:rPr>
          <w:sz w:val="28"/>
          <w:szCs w:val="28"/>
        </w:rPr>
        <w:t xml:space="preserve"> пройдет в </w:t>
      </w:r>
      <w:r w:rsidRPr="00DA270C">
        <w:rPr>
          <w:rStyle w:val="a3"/>
          <w:sz w:val="28"/>
          <w:szCs w:val="28"/>
        </w:rPr>
        <w:t>Алматы, Казахстан</w:t>
      </w:r>
      <w:r w:rsidRPr="00DA270C">
        <w:rPr>
          <w:sz w:val="28"/>
          <w:szCs w:val="28"/>
        </w:rPr>
        <w:t xml:space="preserve">, с </w:t>
      </w:r>
      <w:r w:rsidRPr="00DA270C">
        <w:rPr>
          <w:rStyle w:val="a3"/>
          <w:sz w:val="28"/>
          <w:szCs w:val="28"/>
        </w:rPr>
        <w:t>29 по 31 октября 2025 года</w:t>
      </w:r>
      <w:r w:rsidRPr="00DA270C">
        <w:rPr>
          <w:sz w:val="28"/>
          <w:szCs w:val="28"/>
        </w:rPr>
        <w:t xml:space="preserve"> в </w:t>
      </w:r>
      <w:r w:rsidRPr="00DA270C">
        <w:rPr>
          <w:rStyle w:val="a3"/>
          <w:sz w:val="28"/>
          <w:szCs w:val="28"/>
        </w:rPr>
        <w:t>КЦДС «</w:t>
      </w:r>
      <w:proofErr w:type="spellStart"/>
      <w:r w:rsidRPr="00DA270C">
        <w:rPr>
          <w:rStyle w:val="a3"/>
          <w:sz w:val="28"/>
          <w:szCs w:val="28"/>
        </w:rPr>
        <w:t>Атакент</w:t>
      </w:r>
      <w:proofErr w:type="spellEnd"/>
      <w:r w:rsidRPr="00DA270C">
        <w:rPr>
          <w:rStyle w:val="a3"/>
          <w:sz w:val="28"/>
          <w:szCs w:val="28"/>
        </w:rPr>
        <w:t>»</w:t>
      </w:r>
    </w:p>
    <w:p w:rsidR="00631A0D" w:rsidRPr="00DA270C" w:rsidRDefault="00631A0D" w:rsidP="00DA270C">
      <w:pPr>
        <w:pStyle w:val="my-0"/>
        <w:jc w:val="both"/>
        <w:rPr>
          <w:sz w:val="28"/>
          <w:szCs w:val="28"/>
        </w:rPr>
      </w:pPr>
      <w:proofErr w:type="spellStart"/>
      <w:r w:rsidRPr="00DA270C">
        <w:rPr>
          <w:sz w:val="28"/>
          <w:szCs w:val="28"/>
        </w:rPr>
        <w:t>AgroWorld</w:t>
      </w:r>
      <w:proofErr w:type="spellEnd"/>
      <w:r w:rsidRPr="00DA270C">
        <w:rPr>
          <w:sz w:val="28"/>
          <w:szCs w:val="28"/>
        </w:rPr>
        <w:t xml:space="preserve"> </w:t>
      </w:r>
      <w:proofErr w:type="spellStart"/>
      <w:r w:rsidRPr="00DA270C">
        <w:rPr>
          <w:sz w:val="28"/>
          <w:szCs w:val="28"/>
        </w:rPr>
        <w:t>Kazakhstan</w:t>
      </w:r>
      <w:proofErr w:type="spellEnd"/>
      <w:r w:rsidRPr="00DA270C">
        <w:rPr>
          <w:sz w:val="28"/>
          <w:szCs w:val="28"/>
        </w:rPr>
        <w:t xml:space="preserve"> – </w:t>
      </w:r>
      <w:r w:rsidRPr="00DA270C">
        <w:rPr>
          <w:sz w:val="28"/>
          <w:szCs w:val="28"/>
        </w:rPr>
        <w:t>это одна из крупнейших и значимых в Центральной Азии выставок сельскохозяйственной отрасли, предоставляющая комплексную деловую платформу для знакомства с инновациями, технологиями и продукцией агропромышленного комплекса, а также обмена опытом и установления партнерских связей среди специалистов и компаний.</w:t>
      </w:r>
    </w:p>
    <w:p w:rsidR="00631A0D" w:rsidRPr="00DA270C" w:rsidRDefault="00631A0D" w:rsidP="00DA270C">
      <w:pPr>
        <w:pStyle w:val="my-0"/>
        <w:jc w:val="both"/>
        <w:rPr>
          <w:sz w:val="28"/>
          <w:szCs w:val="28"/>
        </w:rPr>
      </w:pPr>
      <w:r w:rsidRPr="00DA270C">
        <w:rPr>
          <w:rStyle w:val="a3"/>
          <w:sz w:val="28"/>
          <w:szCs w:val="28"/>
        </w:rPr>
        <w:t>Основные направления и разделы выставки: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Животноводство, птицеводство, свиноводство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Корма, кормовые компоненты и добавки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Ветеринария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Тепличные технологии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Выращивание фруктов, овощей и ягод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Семена и посадочный материал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Сельскохозяйственная техника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Проектирование и строительство аграрных зданий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>Переработка и хранение зерна, а также отходов</w:t>
      </w:r>
      <w:r w:rsidRPr="00DA270C">
        <w:rPr>
          <w:sz w:val="28"/>
          <w:szCs w:val="28"/>
        </w:rPr>
        <w:t>;</w:t>
      </w:r>
    </w:p>
    <w:p w:rsidR="00631A0D" w:rsidRPr="00DA270C" w:rsidRDefault="00631A0D" w:rsidP="00DA270C">
      <w:pPr>
        <w:pStyle w:val="my-0"/>
        <w:numPr>
          <w:ilvl w:val="0"/>
          <w:numId w:val="2"/>
        </w:numPr>
        <w:jc w:val="both"/>
        <w:rPr>
          <w:sz w:val="28"/>
          <w:szCs w:val="28"/>
        </w:rPr>
      </w:pPr>
      <w:r w:rsidRPr="00DA270C">
        <w:rPr>
          <w:sz w:val="28"/>
          <w:szCs w:val="28"/>
        </w:rPr>
        <w:t xml:space="preserve">Консультирование, финансирование и кредитование в </w:t>
      </w:r>
      <w:proofErr w:type="spellStart"/>
      <w:r w:rsidRPr="00DA270C">
        <w:rPr>
          <w:sz w:val="28"/>
          <w:szCs w:val="28"/>
        </w:rPr>
        <w:t>агросфере</w:t>
      </w:r>
      <w:proofErr w:type="spellEnd"/>
      <w:r w:rsidR="00DA270C">
        <w:rPr>
          <w:sz w:val="28"/>
          <w:szCs w:val="28"/>
        </w:rPr>
        <w:t>.</w:t>
      </w:r>
      <w:bookmarkStart w:id="0" w:name="_GoBack"/>
      <w:bookmarkEnd w:id="0"/>
    </w:p>
    <w:p w:rsidR="00631A0D" w:rsidRPr="00DA270C" w:rsidRDefault="00631A0D" w:rsidP="00DA270C">
      <w:pPr>
        <w:pStyle w:val="my-0"/>
        <w:jc w:val="both"/>
        <w:rPr>
          <w:sz w:val="28"/>
          <w:szCs w:val="28"/>
        </w:rPr>
      </w:pPr>
      <w:r w:rsidRPr="00DA270C">
        <w:rPr>
          <w:rStyle w:val="a3"/>
          <w:sz w:val="28"/>
          <w:szCs w:val="28"/>
        </w:rPr>
        <w:t>Деловая программа</w:t>
      </w:r>
      <w:r w:rsidRPr="00DA270C">
        <w:rPr>
          <w:sz w:val="28"/>
          <w:szCs w:val="28"/>
        </w:rPr>
        <w:t xml:space="preserve"> включает насыщенные семинары, мастер-классы и </w:t>
      </w:r>
      <w:proofErr w:type="gramStart"/>
      <w:r w:rsidRPr="00DA270C">
        <w:rPr>
          <w:sz w:val="28"/>
          <w:szCs w:val="28"/>
        </w:rPr>
        <w:t>международный</w:t>
      </w:r>
      <w:proofErr w:type="gramEnd"/>
      <w:r w:rsidRPr="00DA270C">
        <w:rPr>
          <w:sz w:val="28"/>
          <w:szCs w:val="28"/>
        </w:rPr>
        <w:t xml:space="preserve"> </w:t>
      </w:r>
      <w:proofErr w:type="spellStart"/>
      <w:r w:rsidRPr="00DA270C">
        <w:rPr>
          <w:sz w:val="28"/>
          <w:szCs w:val="28"/>
        </w:rPr>
        <w:t>AgriFood</w:t>
      </w:r>
      <w:proofErr w:type="spellEnd"/>
      <w:r w:rsidRPr="00DA270C">
        <w:rPr>
          <w:sz w:val="28"/>
          <w:szCs w:val="28"/>
        </w:rPr>
        <w:t xml:space="preserve"> </w:t>
      </w:r>
      <w:proofErr w:type="spellStart"/>
      <w:r w:rsidRPr="00DA270C">
        <w:rPr>
          <w:sz w:val="28"/>
          <w:szCs w:val="28"/>
        </w:rPr>
        <w:t>Forum</w:t>
      </w:r>
      <w:proofErr w:type="spellEnd"/>
      <w:r w:rsidRPr="00DA270C">
        <w:rPr>
          <w:sz w:val="28"/>
          <w:szCs w:val="28"/>
        </w:rPr>
        <w:t xml:space="preserve">, где представители </w:t>
      </w:r>
      <w:r w:rsidR="00DA270C" w:rsidRPr="00DA270C">
        <w:rPr>
          <w:sz w:val="28"/>
          <w:szCs w:val="28"/>
        </w:rPr>
        <w:t>бизнеса</w:t>
      </w:r>
      <w:r w:rsidRPr="00DA270C">
        <w:rPr>
          <w:sz w:val="28"/>
          <w:szCs w:val="28"/>
        </w:rPr>
        <w:t xml:space="preserve"> и государственные структуры обсудят перспективы развития сельского хозяйства Казахстана, инновационные решения и современные вызовы агробизнеса.</w:t>
      </w:r>
    </w:p>
    <w:p w:rsidR="00631A0D" w:rsidRPr="00DA270C" w:rsidRDefault="00631A0D" w:rsidP="00DA270C">
      <w:pPr>
        <w:pStyle w:val="my-0"/>
        <w:jc w:val="both"/>
        <w:rPr>
          <w:sz w:val="28"/>
          <w:szCs w:val="28"/>
        </w:rPr>
      </w:pPr>
      <w:proofErr w:type="spellStart"/>
      <w:r w:rsidRPr="00DA270C">
        <w:rPr>
          <w:sz w:val="28"/>
          <w:szCs w:val="28"/>
        </w:rPr>
        <w:t>AgroWorld</w:t>
      </w:r>
      <w:proofErr w:type="spellEnd"/>
      <w:r w:rsidRPr="00DA270C">
        <w:rPr>
          <w:sz w:val="28"/>
          <w:szCs w:val="28"/>
        </w:rPr>
        <w:t xml:space="preserve"> </w:t>
      </w:r>
      <w:proofErr w:type="spellStart"/>
      <w:r w:rsidRPr="00DA270C">
        <w:rPr>
          <w:sz w:val="28"/>
          <w:szCs w:val="28"/>
        </w:rPr>
        <w:t>Kazakhstan</w:t>
      </w:r>
      <w:proofErr w:type="spellEnd"/>
      <w:r w:rsidRPr="00DA270C">
        <w:rPr>
          <w:sz w:val="28"/>
          <w:szCs w:val="28"/>
        </w:rPr>
        <w:t xml:space="preserve"> 2025 проводится при поддержке Министерства сельского хозяйства Республики Казахстан, Администрации города Алматы, отраслевых союзов и ассоциаций.</w:t>
      </w:r>
    </w:p>
    <w:p w:rsidR="00631A0D" w:rsidRPr="00631A0D" w:rsidRDefault="00631A0D" w:rsidP="00DA270C">
      <w:pPr>
        <w:pStyle w:val="my-0"/>
        <w:jc w:val="both"/>
        <w:rPr>
          <w:sz w:val="28"/>
          <w:szCs w:val="28"/>
        </w:rPr>
      </w:pPr>
      <w:r w:rsidRPr="00DA270C">
        <w:rPr>
          <w:sz w:val="28"/>
          <w:szCs w:val="28"/>
        </w:rPr>
        <w:t>Для участия и получения подробной информации рекомендуется обращаться по телефону +</w:t>
      </w:r>
      <w:hyperlink r:id="rId6" w:history="1">
        <w:r w:rsidRPr="00DA270C">
          <w:rPr>
            <w:rStyle w:val="a4"/>
            <w:sz w:val="28"/>
            <w:szCs w:val="28"/>
          </w:rPr>
          <w:t>7 727 258 34 34</w:t>
        </w:r>
      </w:hyperlink>
      <w:r w:rsidRPr="00DA270C">
        <w:rPr>
          <w:sz w:val="28"/>
          <w:szCs w:val="28"/>
        </w:rPr>
        <w:t xml:space="preserve"> </w:t>
      </w:r>
      <w:r w:rsidRPr="00DA270C">
        <w:rPr>
          <w:sz w:val="28"/>
          <w:szCs w:val="28"/>
        </w:rPr>
        <w:t xml:space="preserve">или на официальный сайт мероприятий: </w:t>
      </w:r>
      <w:r w:rsidRPr="00DA270C">
        <w:rPr>
          <w:b/>
          <w:sz w:val="28"/>
          <w:szCs w:val="28"/>
          <w:lang w:val="en-US"/>
        </w:rPr>
        <w:t>www</w:t>
      </w:r>
      <w:r w:rsidRPr="00DA270C">
        <w:rPr>
          <w:b/>
          <w:sz w:val="28"/>
          <w:szCs w:val="28"/>
        </w:rPr>
        <w:t>.</w:t>
      </w:r>
      <w:r w:rsidRPr="00DA270C">
        <w:rPr>
          <w:rStyle w:val="a3"/>
          <w:sz w:val="28"/>
          <w:szCs w:val="28"/>
        </w:rPr>
        <w:t>agroworld.kz/</w:t>
      </w:r>
      <w:proofErr w:type="spellStart"/>
      <w:r w:rsidRPr="00DA270C">
        <w:rPr>
          <w:rStyle w:val="a3"/>
          <w:sz w:val="28"/>
          <w:szCs w:val="28"/>
        </w:rPr>
        <w:t>ru</w:t>
      </w:r>
      <w:proofErr w:type="spellEnd"/>
      <w:r w:rsidRPr="00DA270C">
        <w:rPr>
          <w:rStyle w:val="a3"/>
          <w:sz w:val="28"/>
          <w:szCs w:val="28"/>
        </w:rPr>
        <w:t>/</w:t>
      </w:r>
      <w:r w:rsidRPr="00DA270C">
        <w:rPr>
          <w:sz w:val="28"/>
          <w:szCs w:val="28"/>
        </w:rPr>
        <w:t>.</w:t>
      </w:r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631A0D"/>
    <w:rsid w:val="009C4F83"/>
    <w:rsid w:val="00D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725834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3</cp:revision>
  <dcterms:created xsi:type="dcterms:W3CDTF">2025-07-21T07:47:00Z</dcterms:created>
  <dcterms:modified xsi:type="dcterms:W3CDTF">2025-07-21T08:12:00Z</dcterms:modified>
</cp:coreProperties>
</file>