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ind w:firstLine="709"/>
        <w:jc w:val="end"/>
        <w:rPr/>
      </w:pPr>
      <w:r>
        <w:rPr>
          <w:rStyle w:val="Emphasis"/>
          <w:rFonts w:ascii="Times New Roman" w:hAnsi="Times New Roman"/>
          <w:i w:val="false"/>
          <w:iCs w:val="false"/>
          <w:color w:val="000000"/>
          <w:sz w:val="28"/>
          <w:szCs w:val="28"/>
          <w:shd w:fill="auto" w:val="clear"/>
        </w:rPr>
        <w:t>Форма 5</w:t>
      </w:r>
    </w:p>
    <w:tbl>
      <w:tblPr>
        <w:tblW w:w="5000" w:type="pct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622"/>
        <w:gridCol w:w="8732"/>
      </w:tblGrid>
      <w:tr>
        <w:trPr/>
        <w:tc>
          <w:tcPr>
            <w:tcW w:w="9354" w:type="dxa"/>
            <w:gridSpan w:val="2"/>
            <w:tcBorders/>
          </w:tcPr>
          <w:p>
            <w:pPr>
              <w:pStyle w:val="BodyText"/>
              <w:widowControl/>
              <w:suppressAutoHyphens w:val="true"/>
              <w:overflowPunct w:val="false"/>
              <w:bidi w:val="0"/>
              <w:spacing w:lineRule="auto" w:line="240" w:before="0" w:after="0"/>
              <w:ind w:hanging="0" w:start="0" w:end="0"/>
              <w:jc w:val="center"/>
              <w:rPr/>
            </w:pPr>
            <w:bookmarkStart w:id="0" w:name="p_506_Копия_1_Копия_2"/>
            <w:bookmarkEnd w:id="0"/>
            <w:r>
              <w:rPr>
                <w:rStyle w:val="Emphasis"/>
                <w:rFonts w:ascii="Times New Roman" w:hAnsi="Times New Roman"/>
                <w:i w:val="false"/>
                <w:iCs w:val="false"/>
                <w:color w:val="000000"/>
                <w:sz w:val="24"/>
                <w:szCs w:val="24"/>
                <w:shd w:fill="auto" w:val="clear"/>
              </w:rPr>
              <w:t>Заявление</w:t>
              <w:br/>
              <w:t>о переоформлении лицензии на розничную продажу алкогольной продукции</w:t>
            </w:r>
          </w:p>
          <w:p>
            <w:pPr>
              <w:pStyle w:val="BodyText"/>
              <w:widowControl/>
              <w:suppressAutoHyphens w:val="true"/>
              <w:overflowPunct w:val="false"/>
              <w:bidi w:val="0"/>
              <w:spacing w:lineRule="auto" w:line="240" w:before="0" w:after="0"/>
              <w:ind w:hanging="0" w:start="0" w:end="0"/>
              <w:jc w:val="center"/>
              <w:rPr>
                <w:rStyle w:val="Emphasis"/>
                <w:rFonts w:ascii="Times New Roman" w:hAnsi="Times New Roman"/>
                <w:i w:val="false"/>
                <w:i w:val="false"/>
                <w:iCs w:val="false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9354" w:type="dxa"/>
            <w:gridSpan w:val="2"/>
            <w:tcBorders/>
          </w:tcPr>
          <w:p>
            <w:pPr>
              <w:pStyle w:val="Style24"/>
              <w:spacing w:lineRule="auto" w:line="240" w:before="0" w:after="0"/>
              <w:ind w:hanging="0" w:start="0" w:end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Полное и (или) сокращенное (при наличии) наименования и организационно-правовая форма организации: ____________________________________________________________</w:t>
            </w:r>
          </w:p>
        </w:tc>
      </w:tr>
      <w:tr>
        <w:trPr/>
        <w:tc>
          <w:tcPr>
            <w:tcW w:w="9354" w:type="dxa"/>
            <w:gridSpan w:val="2"/>
            <w:tcBorders/>
          </w:tcPr>
          <w:p>
            <w:pPr>
              <w:pStyle w:val="BodyText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(место нахождения) организации: __________________________________________</w:t>
            </w:r>
          </w:p>
        </w:tc>
      </w:tr>
      <w:tr>
        <w:trPr/>
        <w:tc>
          <w:tcPr>
            <w:tcW w:w="9354" w:type="dxa"/>
            <w:gridSpan w:val="2"/>
            <w:tcBorders/>
          </w:tcPr>
          <w:p>
            <w:pPr>
              <w:pStyle w:val="Style24"/>
              <w:spacing w:lineRule="auto" w:line="240" w:before="0" w:after="0"/>
              <w:ind w:hanging="0" w:start="0" w:end="0"/>
              <w:rPr>
                <w:rFonts w:ascii="Times New Roman" w:hAnsi="Times New Roman"/>
                <w:sz w:val="24"/>
                <w:szCs w:val="24"/>
              </w:rPr>
            </w:pPr>
            <w:bookmarkStart w:id="1" w:name="p_512_Копия_2"/>
            <w:bookmarkEnd w:id="1"/>
            <w:r>
              <w:rPr>
                <w:rFonts w:ascii="Times New Roman" w:hAnsi="Times New Roman"/>
                <w:sz w:val="24"/>
                <w:szCs w:val="24"/>
              </w:rPr>
              <w:t>ОГРН: _______________________________________________________________________</w:t>
            </w:r>
          </w:p>
        </w:tc>
      </w:tr>
      <w:tr>
        <w:trPr/>
        <w:tc>
          <w:tcPr>
            <w:tcW w:w="9354" w:type="dxa"/>
            <w:gridSpan w:val="2"/>
            <w:tcBorders/>
          </w:tcPr>
          <w:p>
            <w:pPr>
              <w:pStyle w:val="Style24"/>
              <w:spacing w:lineRule="auto" w:line="240" w:before="0" w:after="0"/>
              <w:ind w:hanging="0" w:start="0" w:end="0"/>
              <w:rPr>
                <w:rFonts w:ascii="Times New Roman" w:hAnsi="Times New Roman"/>
                <w:sz w:val="24"/>
                <w:szCs w:val="24"/>
              </w:rPr>
            </w:pPr>
            <w:bookmarkStart w:id="2" w:name="p_513_Копия_2"/>
            <w:bookmarkEnd w:id="2"/>
            <w:r>
              <w:rPr>
                <w:rFonts w:ascii="Times New Roman" w:hAnsi="Times New Roman"/>
                <w:sz w:val="24"/>
                <w:szCs w:val="24"/>
              </w:rPr>
              <w:t>ИНН/КПП:____________________________________________________________________</w:t>
            </w:r>
          </w:p>
        </w:tc>
      </w:tr>
      <w:tr>
        <w:trPr/>
        <w:tc>
          <w:tcPr>
            <w:tcW w:w="9354" w:type="dxa"/>
            <w:gridSpan w:val="2"/>
            <w:tcBorders/>
          </w:tcPr>
          <w:p>
            <w:pPr>
              <w:pStyle w:val="Style24"/>
              <w:spacing w:lineRule="auto" w:line="240" w:before="0" w:after="0"/>
              <w:ind w:hanging="0" w:start="0" w:end="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Телефонный номер организации: _________________________________________________ </w:t>
            </w:r>
          </w:p>
        </w:tc>
      </w:tr>
      <w:tr>
        <w:trPr/>
        <w:tc>
          <w:tcPr>
            <w:tcW w:w="9354" w:type="dxa"/>
            <w:gridSpan w:val="2"/>
            <w:tcBorders/>
          </w:tcPr>
          <w:p>
            <w:pPr>
              <w:pStyle w:val="Style24"/>
              <w:spacing w:lineRule="auto" w:line="240" w:before="0" w:after="0"/>
              <w:ind w:hanging="0" w:start="0" w:end="0"/>
              <w:jc w:val="both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Адрес электронной почты организации, по которому лицензирующий орган осуществляет переписку, направляет решения, извещения, уведомления с использованием электронной подписи:______________________________________________________________________</w:t>
            </w:r>
          </w:p>
        </w:tc>
      </w:tr>
      <w:tr>
        <w:trPr/>
        <w:tc>
          <w:tcPr>
            <w:tcW w:w="9354" w:type="dxa"/>
            <w:gridSpan w:val="2"/>
            <w:tcBorders/>
          </w:tcPr>
          <w:p>
            <w:pPr>
              <w:pStyle w:val="Style24"/>
              <w:spacing w:lineRule="auto" w:line="240" w:before="0" w:after="0"/>
              <w:ind w:hanging="0" w:start="0" w:end="0"/>
              <w:rPr/>
            </w:pPr>
            <w:bookmarkStart w:id="3" w:name="p_519_Копия_2"/>
            <w:bookmarkEnd w:id="3"/>
            <w:r>
              <w:rPr>
                <w:rFonts w:ascii="Times New Roman" w:hAnsi="Times New Roman"/>
                <w:sz w:val="24"/>
                <w:szCs w:val="24"/>
              </w:rPr>
              <w:t xml:space="preserve">Лицензируемый вид деятельности, который организация осуществляет: </w:t>
            </w:r>
          </w:p>
        </w:tc>
      </w:tr>
      <w:tr>
        <w:trPr/>
        <w:tc>
          <w:tcPr>
            <w:tcW w:w="622" w:type="dxa"/>
            <w:tcBorders/>
          </w:tcPr>
          <w:p>
            <w:pPr>
              <w:pStyle w:val="Style24"/>
              <w:spacing w:lineRule="auto" w:line="240" w:before="0" w:after="0"/>
              <w:ind w:hanging="0" w:start="0" w:end="0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</w:r>
          </w:p>
          <w:tbl>
            <w:tblPr>
              <w:tblW w:w="341" w:type="dxa"/>
              <w:jc w:val="start"/>
              <w:tblInd w:w="168" w:type="dxa"/>
              <w:tblLayout w:type="fixed"/>
              <w:tblCellMar>
                <w:top w:w="28" w:type="dxa"/>
                <w:start w:w="28" w:type="dxa"/>
                <w:bottom w:w="28" w:type="dxa"/>
                <w:end w:w="28" w:type="dxa"/>
              </w:tblCellMar>
            </w:tblPr>
            <w:tblGrid>
              <w:gridCol w:w="341"/>
            </w:tblGrid>
            <w:tr>
              <w:trPr/>
              <w:tc>
                <w:tcPr>
                  <w:tcW w:w="341" w:type="dxa"/>
                  <w:tcBorders>
                    <w:top w:val="single" w:sz="2" w:space="0" w:color="000000"/>
                    <w:start w:val="single" w:sz="2" w:space="0" w:color="000000"/>
                    <w:bottom w:val="single" w:sz="2" w:space="0" w:color="000000"/>
                    <w:end w:val="single" w:sz="2" w:space="0" w:color="000000"/>
                  </w:tcBorders>
                </w:tcPr>
                <w:p>
                  <w:pPr>
                    <w:pStyle w:val="Style23"/>
                    <w:rPr/>
                  </w:pPr>
                  <w:r>
                    <w:rPr/>
                  </w:r>
                </w:p>
                <w:p>
                  <w:pPr>
                    <w:pStyle w:val="Style23"/>
                    <w:rPr/>
                  </w:pPr>
                  <w:r>
                    <w:rPr/>
                  </w:r>
                </w:p>
              </w:tc>
            </w:tr>
            <w:tr>
              <w:trPr/>
              <w:tc>
                <w:tcPr>
                  <w:tcW w:w="341" w:type="dxa"/>
                  <w:tcBorders>
                    <w:start w:val="single" w:sz="2" w:space="0" w:color="000000"/>
                    <w:bottom w:val="single" w:sz="2" w:space="0" w:color="000000"/>
                    <w:end w:val="single" w:sz="2" w:space="0" w:color="000000"/>
                  </w:tcBorders>
                </w:tcPr>
                <w:p>
                  <w:pPr>
                    <w:pStyle w:val="Style23"/>
                    <w:rPr/>
                  </w:pPr>
                  <w:r>
                    <w:rPr/>
                  </w:r>
                </w:p>
                <w:p>
                  <w:pPr>
                    <w:pStyle w:val="Style23"/>
                    <w:rPr/>
                  </w:pPr>
                  <w:r>
                    <w:rPr/>
                  </w:r>
                </w:p>
              </w:tc>
            </w:tr>
            <w:tr>
              <w:trPr/>
              <w:tc>
                <w:tcPr>
                  <w:tcW w:w="341" w:type="dxa"/>
                  <w:tcBorders>
                    <w:start w:val="single" w:sz="2" w:space="0" w:color="000000"/>
                    <w:bottom w:val="single" w:sz="2" w:space="0" w:color="000000"/>
                    <w:end w:val="single" w:sz="2" w:space="0" w:color="000000"/>
                  </w:tcBorders>
                </w:tcPr>
                <w:p>
                  <w:pPr>
                    <w:pStyle w:val="Style23"/>
                    <w:rPr/>
                  </w:pPr>
                  <w:r>
                    <w:rPr/>
                  </w:r>
                </w:p>
                <w:p>
                  <w:pPr>
                    <w:pStyle w:val="Style23"/>
                    <w:rPr/>
                  </w:pPr>
                  <w:r>
                    <w:rPr/>
                  </w:r>
                </w:p>
              </w:tc>
            </w:tr>
          </w:tbl>
          <w:p>
            <w:pPr>
              <w:pStyle w:val="Normal"/>
              <w:spacing w:lineRule="auto" w:line="240" w:before="0" w:after="0"/>
              <w:ind w:hanging="0" w:start="113" w:end="0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ascii="Times New Roman" w:hAnsi="Times New Roman"/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8732" w:type="dxa"/>
            <w:tcBorders/>
          </w:tcPr>
          <w:p>
            <w:pPr>
              <w:pStyle w:val="Normal"/>
              <w:spacing w:lineRule="auto" w:line="240" w:before="0" w:after="0"/>
              <w:ind w:hanging="0" w:start="113" w:end="0"/>
              <w:rPr>
                <w:rFonts w:ascii="Times New Roman" w:hAnsi="Times New Roman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ascii="Times New Roman" w:hAnsi="Times New Roman"/>
                <w:i w:val="false"/>
                <w:iCs w:val="false"/>
                <w:sz w:val="12"/>
                <w:szCs w:val="12"/>
              </w:rPr>
            </w:r>
          </w:p>
          <w:p>
            <w:pPr>
              <w:pStyle w:val="Normal"/>
              <w:spacing w:lineRule="auto" w:line="240" w:before="0" w:after="0"/>
              <w:ind w:hanging="0" w:start="113" w:end="0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ascii="Times New Roman" w:hAnsi="Times New Roman"/>
                <w:i w:val="false"/>
                <w:iCs w:val="false"/>
                <w:sz w:val="24"/>
                <w:szCs w:val="24"/>
              </w:rPr>
              <w:t>розничная продажа алкогольной продукции;</w:t>
            </w:r>
          </w:p>
          <w:p>
            <w:pPr>
              <w:pStyle w:val="Normal"/>
              <w:spacing w:lineRule="auto" w:line="240" w:before="0" w:after="0"/>
              <w:ind w:hanging="0" w:start="113" w:end="0"/>
              <w:rPr>
                <w:rFonts w:ascii="Times New Roman" w:hAnsi="Times New Roman"/>
                <w:i w:val="false"/>
                <w:i w:val="false"/>
                <w:iCs w:val="false"/>
                <w:sz w:val="28"/>
                <w:szCs w:val="28"/>
              </w:rPr>
            </w:pPr>
            <w:r>
              <w:rPr>
                <w:rFonts w:ascii="Times New Roman" w:hAnsi="Times New Roman"/>
                <w:i w:val="false"/>
                <w:iCs w:val="false"/>
                <w:sz w:val="28"/>
                <w:szCs w:val="28"/>
              </w:rPr>
            </w:r>
            <w:bookmarkStart w:id="4" w:name="ext-gen1213_Копия_2"/>
            <w:bookmarkStart w:id="5" w:name="p_787_Копия_2"/>
            <w:bookmarkStart w:id="6" w:name="ext-gen1213_Копия_2"/>
            <w:bookmarkStart w:id="7" w:name="p_787_Копия_2"/>
            <w:bookmarkEnd w:id="6"/>
            <w:bookmarkEnd w:id="7"/>
          </w:p>
          <w:p>
            <w:pPr>
              <w:pStyle w:val="Normal"/>
              <w:spacing w:before="0" w:after="0"/>
              <w:ind w:hanging="0" w:start="113" w:end="0"/>
              <w:rPr/>
            </w:pPr>
            <w:r>
              <w:rPr>
                <w:rFonts w:ascii="Times New Roman" w:hAnsi="Times New Roman"/>
                <w:i w:val="false"/>
                <w:iCs w:val="false"/>
                <w:sz w:val="24"/>
                <w:szCs w:val="24"/>
              </w:rPr>
              <w:t>розничная продажа алкогольной продукции в магазинах</w:t>
            </w:r>
            <w:bookmarkStart w:id="8" w:name="p_788_Копия_2"/>
            <w:bookmarkEnd w:id="8"/>
            <w:r>
              <w:rPr>
                <w:rFonts w:ascii="Times New Roman" w:hAnsi="Times New Roman"/>
                <w:i w:val="false"/>
                <w:iCs w:val="false"/>
                <w:sz w:val="24"/>
                <w:szCs w:val="24"/>
              </w:rPr>
              <w:t xml:space="preserve"> беспошлинной </w:t>
            </w:r>
            <w:r>
              <w:rPr>
                <w:rStyle w:val="Emphasis"/>
                <w:rFonts w:ascii="Times New Roman" w:hAnsi="Times New Roman"/>
                <w:i w:val="false"/>
                <w:iCs w:val="false"/>
                <w:sz w:val="24"/>
                <w:szCs w:val="24"/>
              </w:rPr>
              <w:t>торговли</w:t>
            </w:r>
            <w:r>
              <w:rPr>
                <w:rFonts w:ascii="Times New Roman" w:hAnsi="Times New Roman"/>
                <w:i w:val="false"/>
                <w:iCs w:val="false"/>
                <w:sz w:val="24"/>
                <w:szCs w:val="24"/>
              </w:rPr>
              <w:t>;</w:t>
            </w:r>
          </w:p>
          <w:p>
            <w:pPr>
              <w:pStyle w:val="Normal"/>
              <w:spacing w:before="0" w:after="0"/>
              <w:ind w:hanging="0" w:start="113" w:end="0"/>
              <w:rPr>
                <w:rFonts w:ascii="Times New Roman" w:hAnsi="Times New Roman"/>
                <w:i w:val="false"/>
                <w:i w:val="false"/>
                <w:iCs w:val="false"/>
              </w:rPr>
            </w:pPr>
            <w:r>
              <w:rPr>
                <w:rFonts w:ascii="Times New Roman" w:hAnsi="Times New Roman"/>
                <w:i w:val="false"/>
                <w:iCs w:val="false"/>
              </w:rPr>
            </w:r>
          </w:p>
          <w:p>
            <w:pPr>
              <w:pStyle w:val="Normal"/>
              <w:spacing w:before="0" w:after="0"/>
              <w:ind w:hanging="0" w:start="113" w:end="0"/>
              <w:rPr/>
            </w:pPr>
            <w:r>
              <w:rPr>
                <w:rStyle w:val="Emphasis"/>
                <w:rFonts w:ascii="Times New Roman" w:hAnsi="Times New Roman"/>
                <w:i w:val="false"/>
                <w:iCs w:val="false"/>
              </w:rPr>
              <w:t>розничная</w:t>
            </w:r>
            <w:r>
              <w:rPr>
                <w:rFonts w:ascii="Times New Roman" w:hAnsi="Times New Roman"/>
                <w:i w:val="false"/>
                <w:iCs w:val="false"/>
              </w:rPr>
              <w:t xml:space="preserve"> продажа </w:t>
            </w:r>
            <w:r>
              <w:rPr>
                <w:rStyle w:val="Emphasis"/>
                <w:rFonts w:ascii="Times New Roman" w:hAnsi="Times New Roman"/>
                <w:i w:val="false"/>
                <w:iCs w:val="false"/>
              </w:rPr>
              <w:t>алкогольной</w:t>
            </w:r>
            <w:r>
              <w:rPr>
                <w:rFonts w:ascii="Times New Roman" w:hAnsi="Times New Roman"/>
                <w:i w:val="false"/>
                <w:iCs w:val="false"/>
              </w:rPr>
              <w:t xml:space="preserve"> продукции, размещенной на бортах</w:t>
            </w:r>
            <w:bookmarkStart w:id="9" w:name="p_790_Копия_2"/>
            <w:bookmarkEnd w:id="9"/>
            <w:r>
              <w:rPr>
                <w:rFonts w:ascii="Times New Roman" w:hAnsi="Times New Roman"/>
                <w:i w:val="false"/>
                <w:iCs w:val="false"/>
              </w:rPr>
              <w:t xml:space="preserve"> водных, воздушных судов в качестве припасов в соответствии с правом ЕАЭС </w:t>
            </w:r>
            <w:bookmarkStart w:id="10" w:name="p_791_Копия_2"/>
            <w:bookmarkEnd w:id="10"/>
            <w:r>
              <w:rPr>
                <w:rFonts w:ascii="Times New Roman" w:hAnsi="Times New Roman"/>
                <w:i w:val="false"/>
                <w:iCs w:val="false"/>
              </w:rPr>
              <w:t>и законодательством Российской Федерации о таможенном деле.</w:t>
            </w:r>
          </w:p>
        </w:tc>
      </w:tr>
      <w:tr>
        <w:trPr/>
        <w:tc>
          <w:tcPr>
            <w:tcW w:w="9354" w:type="dxa"/>
            <w:gridSpan w:val="2"/>
            <w:tcBorders/>
          </w:tcPr>
          <w:p>
            <w:pPr>
              <w:pStyle w:val="Style24"/>
              <w:spacing w:lineRule="auto" w:line="240" w:before="0" w:after="0"/>
              <w:ind w:hanging="0" w:start="0" w:end="0"/>
              <w:rPr>
                <w:rFonts w:ascii="Times New Roman" w:hAnsi="Times New Roman"/>
              </w:rPr>
            </w:pPr>
            <w:bookmarkStart w:id="11" w:name="p_519_Копия_1_Копия_1_Копия_1_Копия_1"/>
            <w:bookmarkEnd w:id="11"/>
            <w:r>
              <w:rPr>
                <w:rFonts w:ascii="Times New Roman" w:hAnsi="Times New Roman"/>
                <w:sz w:val="24"/>
                <w:szCs w:val="24"/>
              </w:rPr>
              <w:t xml:space="preserve">Номер лицензии: ______________________________________________________________ </w:t>
            </w:r>
          </w:p>
        </w:tc>
      </w:tr>
      <w:tr>
        <w:trPr/>
        <w:tc>
          <w:tcPr>
            <w:tcW w:w="9354" w:type="dxa"/>
            <w:gridSpan w:val="2"/>
            <w:tcBorders/>
          </w:tcPr>
          <w:p>
            <w:pPr>
              <w:pStyle w:val="Style24"/>
              <w:spacing w:lineRule="auto" w:line="240" w:before="0" w:after="0"/>
              <w:ind w:hanging="0" w:start="0" w:end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Основания для переоформления лицензии:</w:t>
            </w:r>
          </w:p>
        </w:tc>
      </w:tr>
      <w:tr>
        <w:trPr/>
        <w:tc>
          <w:tcPr>
            <w:tcW w:w="622" w:type="dxa"/>
            <w:tcBorders/>
          </w:tcPr>
          <w:p>
            <w:pPr>
              <w:pStyle w:val="Style24"/>
              <w:spacing w:lineRule="auto" w:line="240" w:before="0" w:after="0"/>
              <w:ind w:hanging="0" w:start="0" w:end="0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</w:r>
          </w:p>
          <w:tbl>
            <w:tblPr>
              <w:tblW w:w="341" w:type="dxa"/>
              <w:jc w:val="start"/>
              <w:tblInd w:w="168" w:type="dxa"/>
              <w:tblLayout w:type="fixed"/>
              <w:tblCellMar>
                <w:top w:w="28" w:type="dxa"/>
                <w:start w:w="28" w:type="dxa"/>
                <w:bottom w:w="28" w:type="dxa"/>
                <w:end w:w="28" w:type="dxa"/>
              </w:tblCellMar>
            </w:tblPr>
            <w:tblGrid>
              <w:gridCol w:w="341"/>
            </w:tblGrid>
            <w:tr>
              <w:trPr/>
              <w:tc>
                <w:tcPr>
                  <w:tcW w:w="341" w:type="dxa"/>
                  <w:tcBorders>
                    <w:top w:val="single" w:sz="2" w:space="0" w:color="000000"/>
                    <w:start w:val="single" w:sz="2" w:space="0" w:color="000000"/>
                    <w:bottom w:val="single" w:sz="2" w:space="0" w:color="000000"/>
                    <w:end w:val="single" w:sz="2" w:space="0" w:color="000000"/>
                  </w:tcBorders>
                </w:tcPr>
                <w:p>
                  <w:pPr>
                    <w:pStyle w:val="Style23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Style23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341" w:type="dxa"/>
                  <w:tcBorders>
                    <w:start w:val="single" w:sz="2" w:space="0" w:color="000000"/>
                    <w:bottom w:val="single" w:sz="2" w:space="0" w:color="000000"/>
                    <w:end w:val="single" w:sz="2" w:space="0" w:color="000000"/>
                  </w:tcBorders>
                </w:tcPr>
                <w:p>
                  <w:pPr>
                    <w:pStyle w:val="Style23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Style23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341" w:type="dxa"/>
                  <w:tcBorders>
                    <w:start w:val="single" w:sz="2" w:space="0" w:color="000000"/>
                    <w:bottom w:val="single" w:sz="2" w:space="0" w:color="000000"/>
                    <w:end w:val="single" w:sz="2" w:space="0" w:color="000000"/>
                  </w:tcBorders>
                </w:tcPr>
                <w:p>
                  <w:pPr>
                    <w:pStyle w:val="Style23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Style23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341" w:type="dxa"/>
                  <w:tcBorders>
                    <w:start w:val="single" w:sz="2" w:space="0" w:color="000000"/>
                    <w:bottom w:val="single" w:sz="2" w:space="0" w:color="000000"/>
                    <w:end w:val="single" w:sz="2" w:space="0" w:color="000000"/>
                  </w:tcBorders>
                </w:tcPr>
                <w:p>
                  <w:pPr>
                    <w:pStyle w:val="Style23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Style23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341" w:type="dxa"/>
                  <w:tcBorders>
                    <w:start w:val="single" w:sz="2" w:space="0" w:color="000000"/>
                    <w:bottom w:val="single" w:sz="2" w:space="0" w:color="000000"/>
                    <w:end w:val="single" w:sz="2" w:space="0" w:color="000000"/>
                  </w:tcBorders>
                </w:tcPr>
                <w:p>
                  <w:pPr>
                    <w:pStyle w:val="Style23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Style23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</w:tbl>
          <w:p>
            <w:pPr>
              <w:pStyle w:val="Normal"/>
              <w:rPr/>
            </w:pPr>
            <w:r>
              <w:rPr/>
            </w:r>
          </w:p>
        </w:tc>
        <w:tc>
          <w:tcPr>
            <w:tcW w:w="8732" w:type="dxa"/>
            <w:tcBorders/>
          </w:tcPr>
          <w:p>
            <w:pPr>
              <w:pStyle w:val="Style24"/>
              <w:spacing w:lineRule="auto" w:line="240" w:before="0" w:after="0"/>
              <w:ind w:hanging="0" w:start="0" w:end="0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</w:r>
          </w:p>
          <w:p>
            <w:pPr>
              <w:pStyle w:val="Style24"/>
              <w:spacing w:lineRule="auto" w:line="240" w:before="0" w:after="0"/>
              <w:ind w:hanging="0" w:start="0" w:end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изменение адреса лицензиата, вследствие которого меняется код причины постановки его на учет в налоговом органе;</w:t>
            </w:r>
          </w:p>
          <w:p>
            <w:pPr>
              <w:pStyle w:val="Style24"/>
              <w:spacing w:lineRule="auto" w:line="240" w:before="0" w:after="0"/>
              <w:ind w:hanging="0" w:start="0" w:end="0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</w:r>
          </w:p>
          <w:p>
            <w:pPr>
              <w:pStyle w:val="Style24"/>
              <w:spacing w:lineRule="auto" w:line="240" w:before="0" w:after="0"/>
              <w:ind w:hanging="0" w:start="0" w:end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изменение адреса и КПП места осуществления деятельности лицензиата;</w:t>
            </w:r>
          </w:p>
          <w:p>
            <w:pPr>
              <w:pStyle w:val="Style24"/>
              <w:spacing w:lineRule="auto" w:line="240" w:before="0" w:after="0"/>
              <w:ind w:hanging="0" w:start="0" w:end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Style24"/>
              <w:spacing w:lineRule="auto" w:line="240" w:before="0" w:after="0"/>
              <w:ind w:hanging="0" w:start="0" w:end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включение в лицензию новых мест осуществления лицензируемой деятельности;</w:t>
            </w:r>
          </w:p>
          <w:p>
            <w:pPr>
              <w:pStyle w:val="Style24"/>
              <w:spacing w:lineRule="auto" w:line="240" w:before="0" w:after="0"/>
              <w:ind w:hanging="0" w:start="0" w:end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Style24"/>
              <w:spacing w:lineRule="auto" w:line="240" w:before="0" w:after="0"/>
              <w:ind w:hanging="0" w:start="0" w:end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исключение из лицензии мест осуществления лицензируемой деятельности;</w:t>
            </w:r>
          </w:p>
          <w:p>
            <w:pPr>
              <w:pStyle w:val="Style24"/>
              <w:spacing w:lineRule="auto" w:line="240" w:before="0" w:after="0"/>
              <w:ind w:hanging="0" w:start="0" w:end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изменение адреса электронной почты лицензиата.</w:t>
            </w:r>
          </w:p>
          <w:p>
            <w:pPr>
              <w:pStyle w:val="Style24"/>
              <w:spacing w:lineRule="auto" w:line="240" w:before="0" w:after="0"/>
              <w:ind w:hanging="0" w:start="0" w:end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9354" w:type="dxa"/>
            <w:gridSpan w:val="2"/>
            <w:tcBorders/>
          </w:tcPr>
          <w:p>
            <w:pPr>
              <w:pStyle w:val="Style24"/>
              <w:spacing w:lineRule="auto" w:line="240" w:before="0" w:after="0"/>
              <w:ind w:hanging="0" w:start="0" w:end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  <w:p>
            <w:pPr>
              <w:pStyle w:val="Style24"/>
              <w:spacing w:lineRule="auto" w:line="240" w:before="0" w:after="0"/>
              <w:ind w:hanging="0" w:start="0" w:end="0"/>
              <w:jc w:val="both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Сведения, включенные в лицензию:_______________________________________________</w:t>
            </w:r>
          </w:p>
        </w:tc>
      </w:tr>
      <w:tr>
        <w:trPr/>
        <w:tc>
          <w:tcPr>
            <w:tcW w:w="9354" w:type="dxa"/>
            <w:gridSpan w:val="2"/>
            <w:tcBorders/>
          </w:tcPr>
          <w:p>
            <w:pPr>
              <w:pStyle w:val="Style24"/>
              <w:spacing w:lineRule="auto" w:line="240" w:before="0" w:after="0"/>
              <w:ind w:hanging="0" w:start="0" w:end="0"/>
              <w:jc w:val="both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Сведения, подлежащие включению в лицензию:____________________________________</w:t>
            </w:r>
          </w:p>
        </w:tc>
      </w:tr>
      <w:tr>
        <w:trPr/>
        <w:tc>
          <w:tcPr>
            <w:tcW w:w="9354" w:type="dxa"/>
            <w:gridSpan w:val="2"/>
            <w:tcBorders/>
          </w:tcPr>
          <w:p>
            <w:pPr>
              <w:pStyle w:val="Style24"/>
              <w:spacing w:lineRule="auto" w:line="240" w:before="0" w:after="0"/>
              <w:ind w:hanging="0" w:start="0" w:end="0"/>
              <w:jc w:val="both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Сведения, подлежащие исключению из лицензии:___________________________________</w:t>
            </w:r>
          </w:p>
        </w:tc>
      </w:tr>
      <w:tr>
        <w:trPr/>
        <w:tc>
          <w:tcPr>
            <w:tcW w:w="9354" w:type="dxa"/>
            <w:gridSpan w:val="2"/>
            <w:tcBorders/>
          </w:tcPr>
          <w:p>
            <w:pPr>
              <w:pStyle w:val="Normal"/>
              <w:bidi w:val="0"/>
              <w:spacing w:before="0" w:after="0"/>
              <w:ind w:hanging="0" w:start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 предоставления государственной услуги прошу направить:</w:t>
            </w:r>
          </w:p>
        </w:tc>
      </w:tr>
      <w:tr>
        <w:trPr/>
        <w:tc>
          <w:tcPr>
            <w:tcW w:w="622" w:type="dxa"/>
            <w:tcBorders/>
          </w:tcPr>
          <w:p>
            <w:pPr>
              <w:pStyle w:val="Style24"/>
              <w:spacing w:lineRule="auto" w:line="240" w:before="0" w:after="0"/>
              <w:ind w:hanging="0" w:start="0" w:end="0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</w:r>
          </w:p>
          <w:tbl>
            <w:tblPr>
              <w:tblW w:w="341" w:type="dxa"/>
              <w:jc w:val="start"/>
              <w:tblInd w:w="168" w:type="dxa"/>
              <w:tblLayout w:type="fixed"/>
              <w:tblCellMar>
                <w:top w:w="28" w:type="dxa"/>
                <w:start w:w="28" w:type="dxa"/>
                <w:bottom w:w="28" w:type="dxa"/>
                <w:end w:w="28" w:type="dxa"/>
              </w:tblCellMar>
            </w:tblPr>
            <w:tblGrid>
              <w:gridCol w:w="341"/>
            </w:tblGrid>
            <w:tr>
              <w:trPr/>
              <w:tc>
                <w:tcPr>
                  <w:tcW w:w="341" w:type="dxa"/>
                  <w:tcBorders>
                    <w:top w:val="single" w:sz="2" w:space="0" w:color="000000"/>
                    <w:start w:val="single" w:sz="2" w:space="0" w:color="000000"/>
                    <w:bottom w:val="single" w:sz="2" w:space="0" w:color="000000"/>
                    <w:end w:val="single" w:sz="2" w:space="0" w:color="000000"/>
                  </w:tcBorders>
                </w:tcPr>
                <w:p>
                  <w:pPr>
                    <w:pStyle w:val="Style23"/>
                    <w:rPr/>
                  </w:pPr>
                  <w:r>
                    <w:rPr/>
                  </w:r>
                </w:p>
                <w:p>
                  <w:pPr>
                    <w:pStyle w:val="Style23"/>
                    <w:rPr/>
                  </w:pPr>
                  <w:r>
                    <w:rPr/>
                  </w:r>
                </w:p>
              </w:tc>
            </w:tr>
            <w:tr>
              <w:trPr/>
              <w:tc>
                <w:tcPr>
                  <w:tcW w:w="341" w:type="dxa"/>
                  <w:tcBorders>
                    <w:start w:val="single" w:sz="2" w:space="0" w:color="000000"/>
                    <w:bottom w:val="single" w:sz="2" w:space="0" w:color="000000"/>
                    <w:end w:val="single" w:sz="2" w:space="0" w:color="000000"/>
                  </w:tcBorders>
                </w:tcPr>
                <w:p>
                  <w:pPr>
                    <w:pStyle w:val="Style23"/>
                    <w:rPr/>
                  </w:pPr>
                  <w:r>
                    <w:rPr/>
                  </w:r>
                </w:p>
                <w:p>
                  <w:pPr>
                    <w:pStyle w:val="Style23"/>
                    <w:rPr/>
                  </w:pPr>
                  <w:r>
                    <w:rPr/>
                  </w:r>
                </w:p>
              </w:tc>
            </w:tr>
            <w:tr>
              <w:trPr/>
              <w:tc>
                <w:tcPr>
                  <w:tcW w:w="341" w:type="dxa"/>
                  <w:tcBorders>
                    <w:start w:val="single" w:sz="2" w:space="0" w:color="000000"/>
                    <w:bottom w:val="single" w:sz="2" w:space="0" w:color="000000"/>
                    <w:end w:val="single" w:sz="2" w:space="0" w:color="000000"/>
                  </w:tcBorders>
                </w:tcPr>
                <w:p>
                  <w:pPr>
                    <w:pStyle w:val="Style23"/>
                    <w:rPr/>
                  </w:pPr>
                  <w:r>
                    <w:rPr/>
                  </w:r>
                </w:p>
                <w:p>
                  <w:pPr>
                    <w:pStyle w:val="Style23"/>
                    <w:rPr/>
                  </w:pPr>
                  <w:r>
                    <w:rPr/>
                  </w:r>
                </w:p>
              </w:tc>
            </w:tr>
          </w:tbl>
          <w:p>
            <w:pPr>
              <w:pStyle w:val="Normal"/>
              <w:spacing w:lineRule="auto" w:line="240" w:before="0" w:after="0"/>
              <w:ind w:hanging="0" w:start="113" w:end="0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ascii="Times New Roman" w:hAnsi="Times New Roman"/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8732" w:type="dxa"/>
            <w:tcBorders/>
          </w:tcPr>
          <w:p>
            <w:pPr>
              <w:pStyle w:val="BodyText"/>
              <w:spacing w:lineRule="auto" w:line="240" w:before="0" w:after="0"/>
              <w:ind w:hanging="0" w:start="113"/>
              <w:jc w:val="both"/>
              <w:rPr>
                <w:rFonts w:ascii="Times New Roman" w:hAnsi="Times New Roman"/>
                <w:shd w:fill="auto" w:val="clear"/>
                <w:lang w:eastAsia="ru-RU"/>
              </w:rPr>
            </w:pPr>
            <w:r>
              <w:rPr>
                <w:rFonts w:ascii="Times New Roman" w:hAnsi="Times New Roman"/>
                <w:shd w:fill="auto" w:val="clear"/>
                <w:lang w:eastAsia="ru-RU"/>
              </w:rPr>
            </w:r>
          </w:p>
          <w:p>
            <w:pPr>
              <w:pStyle w:val="BodyText"/>
              <w:spacing w:lineRule="auto" w:line="240" w:before="0" w:after="0"/>
              <w:ind w:hanging="0" w:start="113"/>
              <w:jc w:val="star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  <w:lang w:eastAsia="ru-RU"/>
              </w:rPr>
              <w:t>в форме электронного документа посредством ЕПГУ;</w:t>
            </w:r>
          </w:p>
          <w:p>
            <w:pPr>
              <w:pStyle w:val="BodyText"/>
              <w:spacing w:lineRule="auto" w:line="240" w:before="0" w:after="0"/>
              <w:ind w:hanging="0" w:start="113"/>
              <w:jc w:val="both"/>
              <w:rPr>
                <w:rFonts w:ascii="Times New Roman" w:hAnsi="Times New Roman"/>
                <w:shd w:fill="auto" w:val="clear"/>
                <w:lang w:eastAsia="ru-RU"/>
              </w:rPr>
            </w:pPr>
            <w:r>
              <w:rPr>
                <w:rFonts w:ascii="Times New Roman" w:hAnsi="Times New Roman"/>
                <w:shd w:fill="auto" w:val="clear"/>
                <w:lang w:eastAsia="ru-RU"/>
              </w:rPr>
            </w:r>
          </w:p>
          <w:p>
            <w:pPr>
              <w:pStyle w:val="BodyText"/>
              <w:spacing w:lineRule="auto" w:line="240" w:before="0" w:after="0"/>
              <w:ind w:hanging="0" w:start="113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  <w:lang w:eastAsia="ru-RU"/>
              </w:rPr>
              <w:t>в форме электронного документа по адресу эл. почты, указанному в заявлении;</w:t>
            </w:r>
          </w:p>
          <w:p>
            <w:pPr>
              <w:pStyle w:val="BodyText"/>
              <w:spacing w:lineRule="auto" w:line="240" w:before="0" w:after="0"/>
              <w:ind w:hanging="0" w:start="113"/>
              <w:jc w:val="both"/>
              <w:rPr>
                <w:rFonts w:ascii="Times New Roman" w:hAnsi="Times New Roman"/>
                <w:shd w:fill="auto" w:val="clear"/>
                <w:lang w:eastAsia="ru-RU"/>
              </w:rPr>
            </w:pPr>
            <w:r>
              <w:rPr>
                <w:rFonts w:ascii="Times New Roman" w:hAnsi="Times New Roman"/>
                <w:shd w:fill="auto" w:val="clear"/>
                <w:lang w:eastAsia="ru-RU"/>
              </w:rPr>
            </w:r>
          </w:p>
          <w:p>
            <w:pPr>
              <w:pStyle w:val="BodyText"/>
              <w:spacing w:lineRule="auto" w:line="240" w:before="0" w:after="0"/>
              <w:ind w:hanging="0" w:start="113"/>
              <w:jc w:val="star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  <w:lang w:eastAsia="ru-RU"/>
              </w:rPr>
              <w:t>на бумажном носителе в МФЦ (в случае, если заявление на предоставление государственной услуги было подано в МФЦ).</w:t>
            </w:r>
          </w:p>
        </w:tc>
      </w:tr>
      <w:tr>
        <w:trPr/>
        <w:tc>
          <w:tcPr>
            <w:tcW w:w="9354" w:type="dxa"/>
            <w:gridSpan w:val="2"/>
            <w:tcBorders/>
          </w:tcPr>
          <w:p>
            <w:pPr>
              <w:pStyle w:val="Style24"/>
              <w:spacing w:lineRule="auto" w:line="240" w:before="0" w:after="0"/>
              <w:ind w:hanging="0" w:start="0" w:end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  <w:p>
            <w:pPr>
              <w:pStyle w:val="Style24"/>
              <w:spacing w:lineRule="auto" w:line="240" w:before="0" w:after="0"/>
              <w:ind w:hanging="0" w:start="0" w:end="0"/>
              <w:rPr>
                <w:rFonts w:ascii="Times New Roman" w:hAnsi="Times New Roman"/>
                <w:sz w:val="24"/>
                <w:szCs w:val="24"/>
              </w:rPr>
            </w:pPr>
            <w:bookmarkStart w:id="12" w:name="p_527_Копия_2"/>
            <w:bookmarkEnd w:id="12"/>
            <w:r>
              <w:rPr>
                <w:rFonts w:ascii="Times New Roman" w:hAnsi="Times New Roman"/>
                <w:sz w:val="24"/>
                <w:szCs w:val="24"/>
              </w:rPr>
              <w:t>Реквизиты платежного поручения об уплате государственной пошлины:________________</w:t>
            </w:r>
          </w:p>
        </w:tc>
      </w:tr>
      <w:tr>
        <w:trPr/>
        <w:tc>
          <w:tcPr>
            <w:tcW w:w="9354" w:type="dxa"/>
            <w:gridSpan w:val="2"/>
            <w:tcBorders/>
          </w:tcPr>
          <w:p>
            <w:pPr>
              <w:pStyle w:val="Style24"/>
              <w:spacing w:lineRule="auto" w:line="240" w:before="0" w:after="0"/>
              <w:ind w:hanging="0" w:start="0" w:end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Фамилия, имя, отчество (при наличии) руководителя организации (уполномоченного лица): ________________________________________________________________________</w:t>
            </w:r>
            <w:bookmarkStart w:id="13" w:name="p_531_Копия_2"/>
            <w:bookmarkEnd w:id="13"/>
          </w:p>
        </w:tc>
      </w:tr>
      <w:tr>
        <w:trPr/>
        <w:tc>
          <w:tcPr>
            <w:tcW w:w="9354" w:type="dxa"/>
            <w:gridSpan w:val="2"/>
            <w:tcBorders/>
          </w:tcPr>
          <w:p>
            <w:pPr>
              <w:pStyle w:val="Style24"/>
              <w:spacing w:lineRule="auto" w:line="240" w:before="0" w:after="0"/>
              <w:ind w:hanging="0" w:start="0" w:end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Подпись руководителя организации (уполномоченного лица): ________________________</w:t>
            </w:r>
          </w:p>
          <w:p>
            <w:pPr>
              <w:pStyle w:val="Style24"/>
              <w:spacing w:lineRule="auto" w:line="240" w:before="0" w:after="0"/>
              <w:ind w:hanging="0" w:start="0" w:end="0"/>
              <w:jc w:val="en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</w:tr>
      <w:tr>
        <w:trPr/>
        <w:tc>
          <w:tcPr>
            <w:tcW w:w="9354" w:type="dxa"/>
            <w:gridSpan w:val="2"/>
            <w:tcBorders/>
          </w:tcPr>
          <w:p>
            <w:pPr>
              <w:pStyle w:val="Style24"/>
              <w:spacing w:lineRule="auto" w:line="240" w:before="0" w:after="0"/>
              <w:ind w:hanging="0" w:start="0" w:end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Дата:</w:t>
            </w:r>
          </w:p>
          <w:p>
            <w:pPr>
              <w:pStyle w:val="Style24"/>
              <w:spacing w:lineRule="auto" w:line="240" w:before="0" w:after="0"/>
              <w:ind w:hanging="0" w:start="0" w:end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</w:tr>
      <w:tr>
        <w:trPr/>
        <w:tc>
          <w:tcPr>
            <w:tcW w:w="9354" w:type="dxa"/>
            <w:gridSpan w:val="2"/>
            <w:tcBorders/>
          </w:tcPr>
          <w:p>
            <w:pPr>
              <w:pStyle w:val="Style24"/>
              <w:spacing w:lineRule="auto" w:line="240" w:before="0" w:after="0"/>
              <w:ind w:hanging="0" w:start="0" w:end="0"/>
              <w:rPr>
                <w:rFonts w:ascii="Times New Roman" w:hAnsi="Times New Roman"/>
                <w:sz w:val="24"/>
                <w:szCs w:val="24"/>
              </w:rPr>
            </w:pPr>
            <w:bookmarkStart w:id="14" w:name="p_544_Копия_1_Копия_2"/>
            <w:bookmarkEnd w:id="14"/>
            <w:r>
              <w:rPr>
                <w:rFonts w:ascii="Times New Roman" w:hAnsi="Times New Roman"/>
                <w:sz w:val="24"/>
                <w:szCs w:val="24"/>
              </w:rPr>
              <w:t>Приложение: (перечень прилагаемых к заявлению документов).</w:t>
            </w:r>
          </w:p>
        </w:tc>
      </w:tr>
    </w:tbl>
    <w:p>
      <w:pPr>
        <w:pStyle w:val="BodyText"/>
        <w:widowControl/>
        <w:suppressAutoHyphens w:val="true"/>
        <w:overflowPunct w:val="false"/>
        <w:bidi w:val="0"/>
        <w:spacing w:lineRule="auto" w:line="240" w:before="0" w:after="0"/>
        <w:ind w:hanging="0" w:start="0" w:end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bidi w:val="0"/>
        <w:ind w:firstLine="709"/>
        <w:jc w:val="end"/>
        <w:rPr>
          <w:rStyle w:val="Emphasis"/>
          <w:rFonts w:ascii="Times New Roman" w:hAnsi="Times New Roman"/>
          <w:i w:val="false"/>
          <w:i w:val="false"/>
          <w:iCs w:val="false"/>
          <w:color w:val="000000"/>
          <w:sz w:val="28"/>
          <w:szCs w:val="28"/>
          <w:shd w:fill="auto" w:val="clear"/>
        </w:rPr>
      </w:pPr>
      <w:r>
        <w:rPr>
          <w:rFonts w:ascii="Times New Roman" w:hAnsi="Times New Roman"/>
          <w:sz w:val="24"/>
          <w:szCs w:val="24"/>
        </w:rPr>
      </w:r>
    </w:p>
    <w:sectPr>
      <w:headerReference w:type="default" r:id="rId2"/>
      <w:type w:val="nextPage"/>
      <w:pgSz w:w="11906" w:h="16838"/>
      <w:pgMar w:left="1701" w:right="850" w:gutter="0" w:header="573" w:top="1146" w:footer="0" w:bottom="1134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Times New Roman"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roman"/>
    <w:pitch w:val="variable"/>
  </w:font>
  <w:font w:name="Liberation Mono">
    <w:altName w:val="Courier New"/>
    <w:charset w:val="cc" w:characterSet="windows-125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</w:rPr>
    </w:pPr>
    <w:bookmarkStart w:id="15" w:name="PageNumWizard_HEADER_Базовый1"/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2</w:t>
    </w:r>
    <w:r>
      <w:rPr>
        <w:rFonts w:ascii="Times New Roman" w:hAnsi="Times New Roman"/>
      </w:rPr>
      <w:fldChar w:fldCharType="end"/>
    </w:r>
    <w:bookmarkEnd w:id="15"/>
  </w:p>
</w:hdr>
</file>

<file path=word/settings.xml><?xml version="1.0" encoding="utf-8"?>
<w:settings xmlns:w="http://schemas.openxmlformats.org/wordprocessingml/2006/main">
  <w:zoom w:percent="11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Lucida Sans"/>
      <w:color w:val="auto"/>
      <w:kern w:val="2"/>
      <w:sz w:val="24"/>
      <w:szCs w:val="24"/>
      <w:lang w:val="ru-RU" w:eastAsia="zh-CN" w:bidi="hi-IN"/>
    </w:rPr>
  </w:style>
  <w:style w:type="paragraph" w:styleId="Heading1">
    <w:name w:val="Heading 1"/>
    <w:basedOn w:val="Normal"/>
    <w:next w:val="Normal"/>
    <w:qFormat/>
    <w:pPr>
      <w:spacing w:before="108" w:after="108"/>
      <w:ind w:hanging="0"/>
      <w:jc w:val="center"/>
    </w:pPr>
    <w:rPr>
      <w:b/>
      <w:color w:val="26282F"/>
    </w:rPr>
  </w:style>
  <w:style w:type="character" w:styleId="Style13">
    <w:name w:val="Цветовое выделение для Текст"/>
    <w:qFormat/>
    <w:rPr/>
  </w:style>
  <w:style w:type="character" w:styleId="Emphasis">
    <w:name w:val="Emphasis"/>
    <w:qFormat/>
    <w:rPr>
      <w:i/>
      <w:iCs/>
    </w:rPr>
  </w:style>
  <w:style w:type="character" w:styleId="Style14">
    <w:name w:val="Цветовое выделение"/>
    <w:qFormat/>
    <w:rPr>
      <w:rFonts w:ascii="Times New Roman" w:hAnsi="Times New Roman"/>
      <w:b/>
      <w:color w:val="26282F"/>
      <w:sz w:val="24"/>
    </w:rPr>
  </w:style>
  <w:style w:type="character" w:styleId="Style15">
    <w:name w:val="Гипертекстовая ссылка"/>
    <w:basedOn w:val="Style14"/>
    <w:qFormat/>
    <w:rPr>
      <w:rFonts w:ascii="Times New Roman" w:hAnsi="Times New Roman"/>
      <w:b w:val="false"/>
      <w:color w:val="106BBE"/>
      <w:sz w:val="24"/>
    </w:rPr>
  </w:style>
  <w:style w:type="character" w:styleId="Hyperlink">
    <w:name w:val="Hyperlink"/>
    <w:rPr>
      <w:color w:val="000080"/>
      <w:u w:val="single"/>
    </w:rPr>
  </w:style>
  <w:style w:type="character" w:styleId="Style16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7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ucida Sans"/>
    </w:rPr>
  </w:style>
  <w:style w:type="paragraph" w:styleId="Signature">
    <w:name w:val="Signature"/>
    <w:basedOn w:val="Normal"/>
    <w:pPr/>
    <w:rPr>
      <w:color w:val="000000"/>
      <w:sz w:val="28"/>
      <w:lang w:eastAsia="zh-CN"/>
    </w:rPr>
  </w:style>
  <w:style w:type="paragraph" w:styleId="Style20">
    <w:name w:val="Нормальный"/>
    <w:basedOn w:val="Normal"/>
    <w:qFormat/>
    <w:pPr/>
    <w:rPr/>
  </w:style>
  <w:style w:type="paragraph" w:styleId="Textreference">
    <w:name w:val="Text (reference)"/>
    <w:basedOn w:val="Normal"/>
    <w:qFormat/>
    <w:pPr>
      <w:spacing w:before="75" w:after="0"/>
      <w:ind w:hanging="0" w:start="0" w:end="0"/>
      <w:jc w:val="both"/>
    </w:pPr>
    <w:rPr>
      <w:i/>
      <w:color w:val="353842"/>
      <w:sz w:val="24"/>
    </w:rPr>
  </w:style>
  <w:style w:type="paragraph" w:styleId="Style21">
    <w:name w:val="Комментарий"/>
    <w:basedOn w:val="Textreference"/>
    <w:qFormat/>
    <w:pPr>
      <w:shd w:val="clear" w:fill="F0F0F0"/>
      <w:jc w:val="both"/>
    </w:pPr>
    <w:rPr>
      <w:shd w:fill="F0F0F0" w:val="clear"/>
    </w:rPr>
  </w:style>
  <w:style w:type="paragraph" w:styleId="Style22">
    <w:name w:val="Колонтитул"/>
    <w:basedOn w:val="Normal"/>
    <w:qFormat/>
    <w:pPr>
      <w:suppressLineNumbers/>
      <w:tabs>
        <w:tab w:val="clear" w:pos="709"/>
        <w:tab w:val="center" w:pos="4677" w:leader="none"/>
        <w:tab w:val="right" w:pos="9355" w:leader="none"/>
      </w:tabs>
    </w:pPr>
    <w:rPr/>
  </w:style>
  <w:style w:type="paragraph" w:styleId="Header">
    <w:name w:val="Header"/>
    <w:basedOn w:val="Style22"/>
    <w:pPr>
      <w:suppressLineNumbers/>
    </w:pPr>
    <w:rPr/>
  </w:style>
  <w:style w:type="paragraph" w:styleId="Style23">
    <w:name w:val="Содержимое таблицы"/>
    <w:basedOn w:val="Normal"/>
    <w:qFormat/>
    <w:pPr>
      <w:widowControl w:val="false"/>
      <w:suppressLineNumbers/>
    </w:pPr>
    <w:rPr/>
  </w:style>
  <w:style w:type="paragraph" w:styleId="Style24">
    <w:name w:val="Текст в заданном формате"/>
    <w:basedOn w:val="Normal"/>
    <w:qFormat/>
    <w:pPr>
      <w:spacing w:before="0" w:after="0"/>
    </w:pPr>
    <w:rPr>
      <w:rFonts w:ascii="Liberation Mono" w:hAnsi="Liberation Mono" w:eastAsia="NSimSun" w:cs="Liberation Mono"/>
      <w:sz w:val="20"/>
      <w:szCs w:val="20"/>
    </w:rPr>
  </w:style>
  <w:style w:type="paragraph" w:styleId="FootnoteText">
    <w:name w:val="Footnote Text"/>
    <w:basedOn w:val="Normal"/>
    <w:pPr>
      <w:suppressLineNumbers/>
      <w:ind w:hanging="340" w:start="340"/>
    </w:pPr>
    <w:rPr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Документ</Template>
  <TotalTime>1643</TotalTime>
  <Application>LibreOffice/7.6.2.1$Windows_X86_64 LibreOffice_project/56f7684011345957bbf33a7ee678afaf4d2ba333</Application>
  <AppVersion>15.0000</AppVersion>
  <Pages>2</Pages>
  <Words>238</Words>
  <Characters>2388</Characters>
  <CharactersWithSpaces>2590</CharactersWithSpaces>
  <Paragraphs>39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2024-08-12T14:10:01Z</dcterms:created>
  <dc:creator/>
  <dc:description/>
  <dc:language>ru-RU</dc:language>
  <cp:lastModifiedBy/>
  <dcterms:modified xsi:type="dcterms:W3CDTF">2026-07-01T15:02:20Z</dcterms:modified>
  <cp:revision>33</cp:revision>
  <dc:subject/>
  <dc:title>Документ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