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Федеральный закон от 27 июля 2010 г. N 210-ФЗ "Об организации предоставления государственных и муниципальных услуг"</w:t>
      </w:r>
    </w:p>
    <w:p>
      <w:pPr>
        <w:pStyle w:val="Style11"/>
        <w:rPr/>
      </w:pPr>
      <w:r>
        <w:rPr/>
      </w:r>
    </w:p>
    <w:p>
      <w:pPr>
        <w:pStyle w:val="Heading4"/>
        <w:ind w:firstLine="720"/>
        <w:jc w:val="start"/>
        <w:rPr>
          <w:b/>
          <w:color w:val="26282F"/>
        </w:rPr>
      </w:pPr>
      <w:bookmarkStart w:id="1" w:name="ext-gen1249"/>
      <w:bookmarkEnd w:id="1"/>
      <w:r>
        <w:rPr>
          <w:b/>
          <w:color w:val="26282F"/>
        </w:rPr>
        <w:t>С изменениями и дополнениями от:</w:t>
      </w:r>
    </w:p>
    <w:p>
      <w:pPr>
        <w:pStyle w:val="BodyText"/>
        <w:ind w:firstLine="720" w:start="0" w:end="0"/>
        <w:rPr/>
      </w:pPr>
      <w:bookmarkStart w:id="2" w:name="p_2262801"/>
      <w:bookmarkEnd w:id="2"/>
      <w:r>
        <w:rPr/>
        <w:t>6 апреля, 27 июня, 1, 11, 18 июля, 3 декабря 2011 г., 28 июля 2012 г., 5 апреля, 2, 23 июля, 21, 28 декабря 2013 г., 23 июня, 21 июля, 1, 31 декабря 2014 г., 8 марта, 13 июля 2015 г., 15 февраля, 3 июля, 19, 28 декабря 2016 г., 29 июля, 5, 29 декабря 2017 г., 19 февраля, 18, 23 апреля, 4, 29 июня, 19, 29 июля 2018 г., 1 апреля, 18 июля, 27 декабря 2019 г., 1 марта, 31 июля, 29, 30 декабря 2020 г., 28 июня, 2 июля, 21, 30 декабря 2021 г., 4 ноября 2022 г., 31 июля, 25 декабря 2023 г., 8 июля, 26, 28 декабря 2024 г., 31 июля, 29 декабря 2025 г.</w:t>
      </w:r>
    </w:p>
    <w:p>
      <w:pPr>
        <w:pStyle w:val="Style11"/>
        <w:rPr>
          <w:b/>
          <w:color w:val="26282F"/>
        </w:rPr>
      </w:pPr>
      <w:r>
        <w:rPr>
          <w:b/>
          <w:color w:val="26282F"/>
        </w:rPr>
      </w:r>
    </w:p>
    <w:p>
      <w:pPr>
        <w:pStyle w:val="Style11"/>
        <w:rPr>
          <w:b/>
          <w:color w:val="26282F"/>
        </w:rPr>
      </w:pPr>
      <w:r>
        <w:rPr>
          <w:b/>
          <w:color w:val="26282F"/>
        </w:rPr>
        <w:t>Принят Государственной Думой 7 июля 2010 года</w:t>
      </w:r>
    </w:p>
    <w:p>
      <w:pPr>
        <w:pStyle w:val="Style11"/>
        <w:rPr>
          <w:b/>
          <w:color w:val="26282F"/>
        </w:rPr>
      </w:pPr>
      <w:r>
        <w:rPr>
          <w:b/>
          <w:color w:val="26282F"/>
        </w:rPr>
        <w:t>Одобрен Советом Федерации 14 июля 2010 года</w:t>
      </w:r>
    </w:p>
    <w:p>
      <w:pPr>
        <w:pStyle w:val="Heading1"/>
        <w:numPr>
          <w:ilvl w:val="0"/>
          <w:numId w:val="1"/>
        </w:numPr>
        <w:outlineLvl w:val="0"/>
        <w:rPr/>
      </w:pPr>
      <w:bookmarkStart w:id="3" w:name="anchor100"/>
      <w:bookmarkEnd w:id="3"/>
      <w:r>
        <w:rPr/>
        <w:t>Глава 1. Общие положения</w:t>
      </w:r>
    </w:p>
    <w:p>
      <w:pPr>
        <w:pStyle w:val="Style11"/>
        <w:rPr/>
      </w:pPr>
      <w:r>
        <w:rPr/>
      </w:r>
    </w:p>
    <w:p>
      <w:pPr>
        <w:pStyle w:val="Style14"/>
        <w:rPr/>
      </w:pPr>
      <w:bookmarkStart w:id="4" w:name="anchor1"/>
      <w:bookmarkEnd w:id="4"/>
      <w:r>
        <w:rPr>
          <w:b/>
          <w:color w:val="26282F"/>
        </w:rPr>
        <w:t>Статья 1.</w:t>
      </w:r>
      <w:r>
        <w:rPr/>
        <w:t xml:space="preserve"> Сфера действия настоящего Федерального закона</w:t>
      </w:r>
    </w:p>
    <w:p>
      <w:pPr>
        <w:pStyle w:val="Style11"/>
        <w:rPr/>
      </w:pPr>
      <w:bookmarkStart w:id="5" w:name="anchor101"/>
      <w:bookmarkEnd w:id="5"/>
      <w:r>
        <w:rP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pPr>
        <w:pStyle w:val="Style11"/>
        <w:rPr/>
      </w:pPr>
      <w:bookmarkStart w:id="6" w:name="anchor102"/>
      <w:bookmarkEnd w:id="6"/>
      <w:r>
        <w:rPr/>
        <w:t>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w:t>
      </w:r>
    </w:p>
    <w:p>
      <w:pPr>
        <w:pStyle w:val="Style11"/>
        <w:rPr/>
      </w:pPr>
      <w:bookmarkStart w:id="7" w:name="anchor1021"/>
      <w:bookmarkEnd w:id="7"/>
      <w:r>
        <w:rPr/>
        <w:t>2.1. Действие настоящего Федерального закона, за исключением главы 4 и статьи 29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Style11"/>
        <w:rPr/>
      </w:pPr>
      <w:bookmarkStart w:id="8" w:name="anchor1022"/>
      <w:bookmarkEnd w:id="8"/>
      <w:r>
        <w:rPr/>
        <w:t>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Style11"/>
        <w:rPr/>
      </w:pPr>
      <w:bookmarkStart w:id="9" w:name="anchor1023"/>
      <w:bookmarkEnd w:id="9"/>
      <w:r>
        <w:rPr/>
        <w:t>2.3. Не являются предоставлением государственных и муниципальных услуг следующие виды деятельности:</w:t>
      </w:r>
    </w:p>
    <w:p>
      <w:pPr>
        <w:pStyle w:val="Style11"/>
        <w:rPr/>
      </w:pPr>
      <w:bookmarkStart w:id="10" w:name="anchor10231"/>
      <w:bookmarkEnd w:id="10"/>
      <w:r>
        <w:rPr/>
        <w:t>1) деятельность органов федеральной службы безопасности;</w:t>
      </w:r>
    </w:p>
    <w:p>
      <w:pPr>
        <w:pStyle w:val="Style11"/>
        <w:rPr/>
      </w:pPr>
      <w:bookmarkStart w:id="11" w:name="anchor10232"/>
      <w:bookmarkEnd w:id="11"/>
      <w:r>
        <w:rPr/>
        <w:t>2) деятельность органов государственной охраны;</w:t>
      </w:r>
    </w:p>
    <w:p>
      <w:pPr>
        <w:pStyle w:val="Style11"/>
        <w:rPr/>
      </w:pPr>
      <w:bookmarkStart w:id="12" w:name="anchor10233"/>
      <w:bookmarkEnd w:id="12"/>
      <w:r>
        <w:rPr/>
        <w:t>3) деятельность органов внешней разведки Российской Федерации;</w:t>
      </w:r>
    </w:p>
    <w:p>
      <w:pPr>
        <w:pStyle w:val="Style11"/>
        <w:rPr/>
      </w:pPr>
      <w:bookmarkStart w:id="13" w:name="anchor10234"/>
      <w:bookmarkEnd w:id="13"/>
      <w:r>
        <w:rPr/>
        <w:t>4) деятельность федерального органа исполнительной власти в сфере мобилизационной подготовки и мобилизации в Российской Федерации;</w:t>
      </w:r>
    </w:p>
    <w:p>
      <w:pPr>
        <w:pStyle w:val="Style11"/>
        <w:rPr/>
      </w:pPr>
      <w:bookmarkStart w:id="14" w:name="anchor10235"/>
      <w:bookmarkEnd w:id="14"/>
      <w:r>
        <w:rPr/>
        <w:t>5) деятельность федерального органа исполнительной власти в области обороны;</w:t>
      </w:r>
    </w:p>
    <w:p>
      <w:pPr>
        <w:pStyle w:val="Style11"/>
        <w:rPr/>
      </w:pPr>
      <w:bookmarkStart w:id="15" w:name="anchor10236"/>
      <w:bookmarkEnd w:id="15"/>
      <w:r>
        <w:rPr/>
        <w:t>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Style11"/>
        <w:rPr/>
      </w:pPr>
      <w:bookmarkStart w:id="16" w:name="anchor10237"/>
      <w:bookmarkEnd w:id="16"/>
      <w:r>
        <w:rPr/>
        <w:t>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Style11"/>
        <w:rPr/>
      </w:pPr>
      <w:bookmarkStart w:id="17" w:name="anchor103"/>
      <w:bookmarkEnd w:id="17"/>
      <w:r>
        <w:rP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Style11"/>
        <w:rPr/>
      </w:pPr>
      <w:r>
        <w:rPr/>
      </w:r>
    </w:p>
    <w:p>
      <w:pPr>
        <w:pStyle w:val="Style14"/>
        <w:rPr/>
      </w:pPr>
      <w:bookmarkStart w:id="18" w:name="anchor2"/>
      <w:bookmarkEnd w:id="18"/>
      <w:r>
        <w:rPr>
          <w:b/>
          <w:color w:val="26282F"/>
        </w:rPr>
        <w:t>Статья 2.</w:t>
      </w:r>
      <w:r>
        <w:rPr/>
        <w:t xml:space="preserve"> Основные понятия, используемые в настоящем Федеральном законе</w:t>
      </w:r>
    </w:p>
    <w:p>
      <w:pPr>
        <w:pStyle w:val="Style11"/>
        <w:rPr/>
      </w:pPr>
      <w:r>
        <w:rPr/>
        <w:t>Для целей настоящего Федерального закона используются следующие основные понятия:</w:t>
      </w:r>
    </w:p>
    <w:p>
      <w:pPr>
        <w:pStyle w:val="Style11"/>
        <w:rPr/>
      </w:pPr>
      <w:bookmarkStart w:id="19" w:name="anchor2001"/>
      <w:bookmarkEnd w:id="19"/>
      <w:r>
        <w:rPr/>
        <w:t xml:space="preserve">1) </w:t>
      </w:r>
      <w:r>
        <w:rPr>
          <w:b/>
          <w:color w:val="26282F"/>
        </w:rPr>
        <w:t>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w:t>
      </w:r>
      <w:r>
        <w:rPr/>
        <w:t xml:space="preserve">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Style11"/>
        <w:rPr/>
      </w:pPr>
      <w:bookmarkStart w:id="20" w:name="anchor2002"/>
      <w:bookmarkEnd w:id="20"/>
      <w:r>
        <w:rPr/>
        <w:t xml:space="preserve">2) </w:t>
      </w:r>
      <w:r>
        <w:rPr>
          <w:b/>
          <w:color w:val="26282F"/>
        </w:rPr>
        <w:t>муниципальная услуга, предоставляемая органом местного самоуправления (далее - муниципальная услуга),</w:t>
      </w:r>
      <w:r>
        <w:rPr/>
        <w:t xml:space="preserve">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законом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статьей 19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Style11"/>
        <w:rPr/>
      </w:pPr>
      <w:bookmarkStart w:id="21" w:name="anchor2003"/>
      <w:bookmarkEnd w:id="21"/>
      <w:r>
        <w:rPr/>
        <w:t xml:space="preserve">3) </w:t>
      </w:r>
      <w:r>
        <w:rPr>
          <w:b/>
          <w:color w:val="26282F"/>
        </w:rPr>
        <w:t>заявитель</w:t>
      </w:r>
      <w:r>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настоящего Федерального закона, либо к уполномоченным в соответствии с законодательством Российской Федерации экспертам, указанным в части 2 статьи 1 настоящего Федерального закона,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части 2 статьи 5 настоящего Федерального закона;</w:t>
      </w:r>
    </w:p>
    <w:p>
      <w:pPr>
        <w:pStyle w:val="Style11"/>
        <w:rPr/>
      </w:pPr>
      <w:bookmarkStart w:id="22" w:name="anchor2004"/>
      <w:bookmarkEnd w:id="22"/>
      <w:r>
        <w:rPr/>
        <w:t xml:space="preserve">4) </w:t>
      </w:r>
      <w:r>
        <w:rPr>
          <w:b/>
          <w:color w:val="26282F"/>
        </w:rPr>
        <w:t>административный регламент</w:t>
      </w:r>
      <w:r>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pPr>
        <w:pStyle w:val="Style11"/>
        <w:rPr/>
      </w:pPr>
      <w:bookmarkStart w:id="23" w:name="anchor2005"/>
      <w:bookmarkEnd w:id="23"/>
      <w:r>
        <w:rPr/>
        <w:t xml:space="preserve">5) </w:t>
      </w:r>
      <w:r>
        <w:rPr>
          <w:b/>
          <w:color w:val="26282F"/>
        </w:rPr>
        <w:t>многофункциональный центр предоставления государственных и муниципальных услуг (далее - многофункциональный центр)</w:t>
      </w:r>
      <w:r>
        <w:rPr/>
        <w:t xml:space="preserve">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Style11"/>
        <w:rPr/>
      </w:pPr>
      <w:bookmarkStart w:id="24" w:name="anchor206"/>
      <w:bookmarkEnd w:id="24"/>
      <w:r>
        <w:rPr/>
        <w:t xml:space="preserve">6) </w:t>
      </w:r>
      <w:r>
        <w:rPr>
          <w:b/>
          <w:color w:val="26282F"/>
        </w:rPr>
        <w:t>предоставление государственных и муниципальных услуг в электронной форме</w:t>
      </w:r>
      <w:r>
        <w:rPr/>
        <w:t xml:space="preserve">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Style11"/>
        <w:rPr/>
      </w:pPr>
      <w:bookmarkStart w:id="25" w:name="anchor207"/>
      <w:bookmarkEnd w:id="25"/>
      <w:r>
        <w:rPr/>
        <w:t xml:space="preserve">7) </w:t>
      </w:r>
      <w:r>
        <w:rPr>
          <w:b/>
          <w:color w:val="26282F"/>
        </w:rPr>
        <w:t>портал государственных и муниципальных услуг</w:t>
      </w:r>
      <w:r>
        <w:rPr/>
        <w:t xml:space="preserve">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Style11"/>
        <w:rPr/>
      </w:pPr>
      <w:bookmarkStart w:id="26" w:name="anchor208"/>
      <w:bookmarkEnd w:id="26"/>
      <w:r>
        <w:rPr/>
        <w:t xml:space="preserve">8) </w:t>
      </w:r>
      <w:r>
        <w:rPr>
          <w:b/>
          <w:color w:val="26282F"/>
        </w:rPr>
        <w:t>подведомственная государственному органу или органу местного самоуправления организация</w:t>
      </w:r>
      <w:r>
        <w:rPr/>
        <w:t xml:space="preserve">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Style11"/>
        <w:rPr/>
      </w:pPr>
      <w:bookmarkStart w:id="27" w:name="anchor209"/>
      <w:bookmarkEnd w:id="27"/>
      <w:r>
        <w:rPr/>
        <w:t xml:space="preserve">9) </w:t>
      </w:r>
      <w:r>
        <w:rPr>
          <w:b/>
          <w:color w:val="26282F"/>
        </w:rPr>
        <w:t>межведомственное информационное взаимодействие</w:t>
      </w:r>
      <w:r>
        <w:rPr/>
        <w:t xml:space="preserve">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Style11"/>
        <w:rPr/>
      </w:pPr>
      <w:bookmarkStart w:id="28" w:name="anchor210"/>
      <w:bookmarkEnd w:id="28"/>
      <w:r>
        <w:rPr/>
        <w:t xml:space="preserve">10) </w:t>
      </w:r>
      <w:r>
        <w:rPr>
          <w:b/>
          <w:color w:val="26282F"/>
        </w:rPr>
        <w:t>межведомственный запрос</w:t>
      </w:r>
      <w:r>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том числе в составе запроса, предусмотренного пунктом 6.2 части 3 статьи 21 настоящего Федерального закона,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статье 15.1 настоящего Федерального закона, а также в случае, предусмотренном пунктом 1 части 1 статьи 7.3 настоящего Федерального закона, и соответствующий требованиям, установленным статьей 7.2 настоящего Федерального закона;</w:t>
      </w:r>
    </w:p>
    <w:p>
      <w:pPr>
        <w:pStyle w:val="Style11"/>
        <w:rPr/>
      </w:pPr>
      <w:bookmarkStart w:id="29" w:name="anchor2011"/>
      <w:bookmarkEnd w:id="29"/>
      <w:r>
        <w:rPr/>
        <w:t xml:space="preserve">11) </w:t>
      </w:r>
      <w:r>
        <w:rPr>
          <w:b/>
          <w:color w:val="26282F"/>
        </w:rPr>
        <w:t>жалоба на нарушение порядка предоставления государственной или муниципальной услуги (далее - жалоба)</w:t>
      </w:r>
      <w:r>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частью 1.1 статьи 16 настоящего Федерального закона, или их работниками при получении данным заявителем государственной или муниципальной услуги;</w:t>
      </w:r>
    </w:p>
    <w:p>
      <w:pPr>
        <w:pStyle w:val="Style11"/>
        <w:rPr/>
      </w:pPr>
      <w:bookmarkStart w:id="30" w:name="anchor2012"/>
      <w:bookmarkEnd w:id="30"/>
      <w:r>
        <w:rPr/>
        <w:t xml:space="preserve">12) </w:t>
      </w:r>
      <w:r>
        <w:rPr>
          <w:b/>
          <w:color w:val="26282F"/>
        </w:rPr>
        <w:t>единый стандарт предоставления государственной и (или) муниципальной услуги (далее - единый стандарт)</w:t>
      </w:r>
      <w:r>
        <w:rPr/>
        <w:t xml:space="preserve">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Style11"/>
        <w:rPr/>
      </w:pPr>
      <w:r>
        <w:rPr/>
      </w:r>
    </w:p>
    <w:p>
      <w:pPr>
        <w:pStyle w:val="Style14"/>
        <w:rPr/>
      </w:pPr>
      <w:bookmarkStart w:id="31" w:name="anchor3"/>
      <w:bookmarkEnd w:id="31"/>
      <w:r>
        <w:rPr>
          <w:b/>
          <w:color w:val="26282F"/>
        </w:rPr>
        <w:t>Статья 3.</w:t>
      </w:r>
      <w:r>
        <w:rPr/>
        <w:t xml:space="preserve"> Нормативное правовое регулирование отношений, возникающих в связи с предоставлением государственных и муниципальных услуг</w:t>
      </w:r>
    </w:p>
    <w:p>
      <w:pPr>
        <w:pStyle w:val="Style11"/>
        <w:rPr/>
      </w:pPr>
      <w:r>
        <w:rP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Style11"/>
        <w:rPr/>
      </w:pPr>
      <w:r>
        <w:rPr/>
      </w:r>
    </w:p>
    <w:p>
      <w:pPr>
        <w:pStyle w:val="Style14"/>
        <w:rPr/>
      </w:pPr>
      <w:bookmarkStart w:id="32" w:name="anchor4"/>
      <w:bookmarkEnd w:id="32"/>
      <w:r>
        <w:rPr>
          <w:b/>
          <w:color w:val="26282F"/>
        </w:rPr>
        <w:t>Статья 4.</w:t>
      </w:r>
      <w:r>
        <w:rPr/>
        <w:t xml:space="preserve"> Основные принципы предоставления государственных и муниципальных услуг</w:t>
      </w:r>
    </w:p>
    <w:p>
      <w:pPr>
        <w:pStyle w:val="Style11"/>
        <w:rPr/>
      </w:pPr>
      <w:r>
        <w:rPr/>
        <w:t>Основными принципами предоставления государственных и муниципальных услуг являются:</w:t>
      </w:r>
    </w:p>
    <w:p>
      <w:pPr>
        <w:pStyle w:val="Style11"/>
        <w:rPr/>
      </w:pPr>
      <w:bookmarkStart w:id="33" w:name="anchor41"/>
      <w:bookmarkEnd w:id="33"/>
      <w:r>
        <w:rPr/>
        <w:t>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pPr>
        <w:pStyle w:val="Style11"/>
        <w:rPr/>
      </w:pPr>
      <w:bookmarkStart w:id="34" w:name="anchor42"/>
      <w:bookmarkEnd w:id="34"/>
      <w:r>
        <w:rPr/>
        <w:t>2) заявительный порядок обращения за предоставлением государственных и муниципальных услуг;</w:t>
      </w:r>
    </w:p>
    <w:p>
      <w:pPr>
        <w:pStyle w:val="Style11"/>
        <w:rPr/>
      </w:pPr>
      <w:bookmarkStart w:id="35" w:name="anchor43"/>
      <w:bookmarkEnd w:id="35"/>
      <w:r>
        <w:rPr/>
        <w:t>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w:t>
      </w:r>
    </w:p>
    <w:p>
      <w:pPr>
        <w:pStyle w:val="Style11"/>
        <w:rPr/>
      </w:pPr>
      <w:bookmarkStart w:id="36" w:name="anchor44"/>
      <w:bookmarkEnd w:id="36"/>
      <w:r>
        <w:rPr/>
        <w:t>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pPr>
        <w:pStyle w:val="Style11"/>
        <w:rPr/>
      </w:pPr>
      <w:bookmarkStart w:id="37" w:name="anchor45"/>
      <w:bookmarkEnd w:id="37"/>
      <w:r>
        <w:rP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Style11"/>
        <w:rPr/>
      </w:pPr>
      <w:bookmarkStart w:id="38" w:name="anchor46"/>
      <w:bookmarkEnd w:id="38"/>
      <w:r>
        <w:rP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Style11"/>
        <w:rPr/>
      </w:pPr>
      <w:r>
        <w:rPr/>
      </w:r>
    </w:p>
    <w:p>
      <w:pPr>
        <w:pStyle w:val="Style14"/>
        <w:rPr/>
      </w:pPr>
      <w:bookmarkStart w:id="39" w:name="anchor5"/>
      <w:bookmarkEnd w:id="39"/>
      <w:r>
        <w:rPr>
          <w:b/>
          <w:color w:val="26282F"/>
        </w:rPr>
        <w:t>Статья 5.</w:t>
      </w:r>
      <w:r>
        <w:rPr/>
        <w:t xml:space="preserve"> Права заявителей при получении государственных и муниципальных услуг</w:t>
      </w:r>
    </w:p>
    <w:p>
      <w:pPr>
        <w:pStyle w:val="Style11"/>
        <w:rPr/>
      </w:pPr>
      <w:bookmarkStart w:id="40" w:name="anchor501"/>
      <w:bookmarkEnd w:id="40"/>
      <w:r>
        <w:rPr/>
        <w:t>1. При получении государственных и муниципальных услуг заявители имеют право на:</w:t>
      </w:r>
    </w:p>
    <w:p>
      <w:pPr>
        <w:pStyle w:val="Style11"/>
        <w:rPr/>
      </w:pPr>
      <w:bookmarkStart w:id="41" w:name="anchor51"/>
      <w:bookmarkEnd w:id="41"/>
      <w:r>
        <w:rPr/>
        <w:t>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частью 2 статьи 14 настоящего Федерального закона;</w:t>
      </w:r>
    </w:p>
    <w:p>
      <w:pPr>
        <w:pStyle w:val="Style11"/>
        <w:rPr/>
      </w:pPr>
      <w:bookmarkStart w:id="42" w:name="anchor52"/>
      <w:bookmarkEnd w:id="42"/>
      <w:r>
        <w:rP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Style11"/>
        <w:rPr/>
      </w:pPr>
      <w:bookmarkStart w:id="43" w:name="anchor53"/>
      <w:bookmarkEnd w:id="43"/>
      <w:r>
        <w:rP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Style11"/>
        <w:rPr/>
      </w:pPr>
      <w:bookmarkStart w:id="44" w:name="anchor54"/>
      <w:bookmarkEnd w:id="44"/>
      <w:r>
        <w:rPr/>
        <w:t>4) досудебное (внесудебное) рассмотрение жалоб в процессе получения государственных и (или) муниципальных услуг;</w:t>
      </w:r>
    </w:p>
    <w:p>
      <w:pPr>
        <w:pStyle w:val="Style11"/>
        <w:rPr/>
      </w:pPr>
      <w:bookmarkStart w:id="45" w:name="anchor55"/>
      <w:bookmarkEnd w:id="45"/>
      <w:r>
        <w:rP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pPr>
        <w:pStyle w:val="Style11"/>
        <w:rPr/>
      </w:pPr>
      <w:bookmarkStart w:id="46" w:name="anchor502"/>
      <w:bookmarkEnd w:id="46"/>
      <w:r>
        <w:rPr/>
        <w:t>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Style11"/>
        <w:rPr/>
      </w:pPr>
      <w:bookmarkStart w:id="47" w:name="anchor503"/>
      <w:bookmarkEnd w:id="47"/>
      <w:r>
        <w:rPr/>
        <w:t>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Style11"/>
        <w:rPr/>
      </w:pPr>
      <w:bookmarkStart w:id="48" w:name="anchor504"/>
      <w:bookmarkEnd w:id="48"/>
      <w:r>
        <w:rPr/>
        <w:t>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настоящей статьи.</w:t>
      </w:r>
    </w:p>
    <w:p>
      <w:pPr>
        <w:pStyle w:val="Style14"/>
        <w:rPr/>
      </w:pPr>
      <w:bookmarkStart w:id="49" w:name="anchor6"/>
      <w:bookmarkEnd w:id="49"/>
      <w:r>
        <w:rPr>
          <w:b/>
          <w:color w:val="26282F"/>
        </w:rPr>
        <w:t>Статья 6</w:t>
      </w:r>
      <w:r>
        <w:rPr/>
        <w:t>.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Style11"/>
        <w:rPr/>
      </w:pPr>
      <w:bookmarkStart w:id="50" w:name="anchor6001"/>
      <w:bookmarkEnd w:id="50"/>
      <w:r>
        <w:rPr/>
        <w:t>1. Органы, предоставляющие государственные услуги, и органы, предоставляющие муниципальные услуги, обязаны:</w:t>
      </w:r>
    </w:p>
    <w:p>
      <w:pPr>
        <w:pStyle w:val="Style11"/>
        <w:rPr/>
      </w:pPr>
      <w:bookmarkStart w:id="51" w:name="anchor61"/>
      <w:bookmarkEnd w:id="51"/>
      <w:r>
        <w:rPr/>
        <w:t>1) предоставлять государственные или муниципальные услуги в соответствии с административными регламентами;</w:t>
      </w:r>
    </w:p>
    <w:p>
      <w:pPr>
        <w:pStyle w:val="Style11"/>
        <w:rPr/>
      </w:pPr>
      <w:bookmarkStart w:id="52" w:name="anchor62"/>
      <w:bookmarkEnd w:id="52"/>
      <w:r>
        <w:rP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Style11"/>
        <w:rPr/>
      </w:pPr>
      <w:bookmarkStart w:id="53" w:name="anchor63"/>
      <w:bookmarkEnd w:id="53"/>
      <w:r>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многофункциональных центров такие документы и информацию;</w:t>
      </w:r>
    </w:p>
    <w:p>
      <w:pPr>
        <w:pStyle w:val="Style11"/>
        <w:rPr/>
      </w:pPr>
      <w:bookmarkStart w:id="54" w:name="anchor64"/>
      <w:bookmarkEnd w:id="54"/>
      <w:r>
        <w:rP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Style11"/>
        <w:rPr/>
      </w:pPr>
      <w:bookmarkStart w:id="55" w:name="anchor6002"/>
      <w:bookmarkEnd w:id="55"/>
      <w:r>
        <w:rPr/>
        <w:t>2.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обязаны:</w:t>
      </w:r>
    </w:p>
    <w:p>
      <w:pPr>
        <w:pStyle w:val="Style11"/>
        <w:rPr/>
      </w:pPr>
      <w:bookmarkStart w:id="56" w:name="anchor6021"/>
      <w:bookmarkEnd w:id="56"/>
      <w:r>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Style11"/>
        <w:rPr/>
      </w:pPr>
      <w:bookmarkStart w:id="57" w:name="anchor622"/>
      <w:bookmarkEnd w:id="57"/>
      <w:r>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Style11"/>
        <w:rPr/>
      </w:pPr>
      <w:r>
        <w:rPr/>
      </w:r>
    </w:p>
    <w:p>
      <w:pPr>
        <w:pStyle w:val="Style14"/>
        <w:rPr/>
      </w:pPr>
      <w:bookmarkStart w:id="58" w:name="anchor61000"/>
      <w:bookmarkEnd w:id="58"/>
      <w:r>
        <w:rPr>
          <w:b/>
          <w:color w:val="26282F"/>
        </w:rPr>
        <w:t>Статья 6.1.</w:t>
      </w:r>
      <w:r>
        <w:rPr/>
        <w:t xml:space="preserve"> Участие в межведомственном информационном взаимодействии Банка России</w:t>
      </w:r>
    </w:p>
    <w:p>
      <w:pPr>
        <w:pStyle w:val="Style11"/>
        <w:rPr/>
      </w:pPr>
      <w:r>
        <w:rPr/>
        <w:t>Банк России вправе при оказании им услуг участвовать в межведомственном информационном взаимодействии в порядке, установленном настоящим Федеральным законом.</w:t>
      </w:r>
    </w:p>
    <w:p>
      <w:pPr>
        <w:pStyle w:val="Style11"/>
        <w:rPr/>
      </w:pPr>
      <w:r>
        <w:rPr/>
      </w:r>
    </w:p>
    <w:p>
      <w:pPr>
        <w:pStyle w:val="Heading1"/>
        <w:numPr>
          <w:ilvl w:val="0"/>
          <w:numId w:val="1"/>
        </w:numPr>
        <w:outlineLvl w:val="0"/>
        <w:rPr/>
      </w:pPr>
      <w:bookmarkStart w:id="59" w:name="anchor200"/>
      <w:bookmarkEnd w:id="59"/>
      <w:r>
        <w:rPr/>
        <w:t>Глава 2. Общие требования к предоставлению государственных и муниципальных услуг</w:t>
      </w:r>
    </w:p>
    <w:p>
      <w:pPr>
        <w:pStyle w:val="Style11"/>
        <w:rPr/>
      </w:pPr>
      <w:r>
        <w:rPr/>
      </w:r>
    </w:p>
    <w:p>
      <w:pPr>
        <w:pStyle w:val="Style14"/>
        <w:rPr/>
      </w:pPr>
      <w:bookmarkStart w:id="60" w:name="anchor7"/>
      <w:bookmarkEnd w:id="60"/>
      <w:r>
        <w:rPr>
          <w:b/>
          <w:color w:val="26282F"/>
        </w:rPr>
        <w:t>Статья 7</w:t>
      </w:r>
      <w:r>
        <w:rPr/>
        <w:t>. Требования к взаимодействию с заявителем при предоставлении государственных и муниципальных услуг</w:t>
      </w:r>
    </w:p>
    <w:p>
      <w:pPr>
        <w:pStyle w:val="Style11"/>
        <w:rPr/>
      </w:pPr>
      <w:bookmarkStart w:id="61" w:name="anchor701"/>
      <w:bookmarkEnd w:id="61"/>
      <w:r>
        <w:rPr/>
        <w:t>1. Органы, предоставляющие государственные услуги, и органы, предоставляющие муниципальные услуги, не вправе требовать от заявителя:</w:t>
      </w:r>
    </w:p>
    <w:p>
      <w:pPr>
        <w:pStyle w:val="Style11"/>
        <w:rPr/>
      </w:pPr>
      <w:bookmarkStart w:id="62" w:name="anchor71"/>
      <w:bookmarkEnd w:id="62"/>
      <w:r>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pPr>
        <w:pStyle w:val="Style11"/>
        <w:rPr/>
      </w:pPr>
      <w:bookmarkStart w:id="63" w:name="anchor72"/>
      <w:bookmarkEnd w:id="63"/>
      <w:r>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Style11"/>
        <w:rPr/>
      </w:pPr>
      <w:bookmarkStart w:id="64" w:name="anchor73"/>
      <w:bookmarkEnd w:id="64"/>
      <w:r>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
    <w:p>
      <w:pPr>
        <w:pStyle w:val="Style11"/>
        <w:rPr/>
      </w:pPr>
      <w:bookmarkStart w:id="65" w:name="anchor7014"/>
      <w:bookmarkEnd w:id="65"/>
      <w:r>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Style11"/>
        <w:rPr/>
      </w:pPr>
      <w:bookmarkStart w:id="66" w:name="anchor7141"/>
      <w:bookmarkEnd w:id="66"/>
      <w:r>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Style11"/>
        <w:rPr/>
      </w:pPr>
      <w:bookmarkStart w:id="67" w:name="anchor7142"/>
      <w:bookmarkEnd w:id="67"/>
      <w:r>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Style11"/>
        <w:rPr/>
      </w:pPr>
      <w:bookmarkStart w:id="68" w:name="anchor7143"/>
      <w:bookmarkEnd w:id="68"/>
      <w:r>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Style11"/>
        <w:rPr/>
      </w:pPr>
      <w:bookmarkStart w:id="69" w:name="anchor7144"/>
      <w:bookmarkEnd w:id="69"/>
      <w:r>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pPr>
        <w:pStyle w:val="Style11"/>
        <w:rPr/>
      </w:pPr>
      <w:bookmarkStart w:id="70" w:name="anchor715"/>
      <w:bookmarkEnd w:id="70"/>
      <w:r>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Style11"/>
        <w:rPr/>
      </w:pPr>
      <w:bookmarkStart w:id="71" w:name="anchor7711"/>
      <w:bookmarkEnd w:id="71"/>
      <w:r>
        <w:rPr/>
        <w:t>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или через многофункциональный центр.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pPr>
        <w:pStyle w:val="Style11"/>
        <w:rPr/>
      </w:pPr>
      <w:bookmarkStart w:id="72" w:name="anchor7712"/>
      <w:bookmarkEnd w:id="72"/>
      <w:r>
        <w:rPr/>
        <w:t>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Style11"/>
        <w:rPr/>
      </w:pPr>
      <w:bookmarkStart w:id="73" w:name="anchor7713"/>
      <w:bookmarkEnd w:id="73"/>
      <w:r>
        <w:rPr/>
        <w:t>1.3.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Style11"/>
        <w:rPr/>
      </w:pPr>
      <w:bookmarkStart w:id="74" w:name="anchor7714"/>
      <w:bookmarkEnd w:id="74"/>
      <w:r>
        <w:rPr/>
        <w:t>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частью 1.3 настоящей статьи.</w:t>
      </w:r>
    </w:p>
    <w:p>
      <w:pPr>
        <w:pStyle w:val="Style11"/>
        <w:rPr/>
      </w:pPr>
      <w:bookmarkStart w:id="75" w:name="anchor7715"/>
      <w:bookmarkEnd w:id="75"/>
      <w:r>
        <w:rPr/>
        <w:t>1.5. Коммерческая и некоммерческая организация, участвующая в организации предоставления государственных и муниципальных услуг в соответствии с частями 1.2 - 1.4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Style11"/>
        <w:rPr/>
      </w:pPr>
      <w:bookmarkStart w:id="76" w:name="anchor7716"/>
      <w:bookmarkEnd w:id="76"/>
      <w:r>
        <w:rPr/>
        <w:t>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частями 1.2 - 1.4 настоящей статьи, должны соответствовать требованиям и особенностям, предусмотренным частями 2 и 4 статьи 19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Style11"/>
        <w:rPr/>
      </w:pPr>
      <w:bookmarkStart w:id="77" w:name="anchor7717"/>
      <w:bookmarkEnd w:id="77"/>
      <w:r>
        <w:rPr/>
        <w:t>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частью 1.1 настоящей статьи.</w:t>
      </w:r>
    </w:p>
    <w:p>
      <w:pPr>
        <w:pStyle w:val="Style11"/>
        <w:rPr/>
      </w:pPr>
      <w:bookmarkStart w:id="78" w:name="anchor7718"/>
      <w:bookmarkEnd w:id="78"/>
      <w:r>
        <w:rPr/>
        <w:t>1.8. Организация предоставления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соответствующего субъекта Российской Федерации в случае, если предоставление таких услуг организовано в многофункциональном центре.</w:t>
      </w:r>
    </w:p>
    <w:p>
      <w:pPr>
        <w:pStyle w:val="Style11"/>
        <w:rPr/>
      </w:pPr>
      <w:bookmarkStart w:id="79" w:name="anchor7719"/>
      <w:bookmarkEnd w:id="79"/>
      <w:r>
        <w:rPr/>
        <w:t>1.9. Контроль за деятельностью указанных в частях 1.2 - 1.4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Style11"/>
        <w:rPr/>
      </w:pPr>
      <w:bookmarkStart w:id="80" w:name="anchor7002"/>
      <w:bookmarkEnd w:id="80"/>
      <w:r>
        <w:rPr/>
        <w:t>2. Утратила силу.</w:t>
      </w:r>
    </w:p>
    <w:p>
      <w:pPr>
        <w:pStyle w:val="Style11"/>
        <w:rPr/>
      </w:pPr>
      <w:bookmarkStart w:id="81" w:name="anchor703"/>
      <w:bookmarkEnd w:id="81"/>
      <w:r>
        <w:rPr/>
        <w:t>3. В случае, если для предоставления государственной или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pPr>
        <w:pStyle w:val="Style11"/>
        <w:rPr/>
      </w:pPr>
      <w:bookmarkStart w:id="82" w:name="anchor7031"/>
      <w:bookmarkEnd w:id="82"/>
      <w:r>
        <w:rPr/>
        <w:t>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Style11"/>
        <w:rPr/>
      </w:pPr>
      <w:bookmarkStart w:id="83" w:name="anchor7004"/>
      <w:bookmarkEnd w:id="83"/>
      <w:r>
        <w:rPr/>
        <w:t>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частью 1 статьи 1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статьей 16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статьи 6 Федерального закона от 27 июля 2006 года N 152-ФЗ "О персональных данных".</w:t>
      </w:r>
    </w:p>
    <w:p>
      <w:pPr>
        <w:pStyle w:val="Style11"/>
        <w:rPr/>
      </w:pPr>
      <w:bookmarkStart w:id="84" w:name="anchor705"/>
      <w:bookmarkEnd w:id="84"/>
      <w:r>
        <w:rPr/>
        <w:t>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законами,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частью 1 статьи 1 настоящего Федерального закона, на основании межведомственных запросов, в многофункциональный центр либо в организацию, указанную в части 1.1 статьи 16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Style11"/>
        <w:rPr/>
      </w:pPr>
      <w:bookmarkStart w:id="85" w:name="anchor706"/>
      <w:bookmarkEnd w:id="85"/>
      <w:r>
        <w:rPr/>
        <w:t>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Style11"/>
        <w:rPr/>
      </w:pPr>
      <w:bookmarkStart w:id="86" w:name="anchor7061"/>
      <w:bookmarkEnd w:id="86"/>
      <w:r>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pPr>
        <w:pStyle w:val="Style11"/>
        <w:rPr/>
      </w:pPr>
      <w:bookmarkStart w:id="87" w:name="anchor7062"/>
      <w:bookmarkEnd w:id="87"/>
      <w:r>
        <w:rPr/>
        <w:t>2) документы воинского учета;</w:t>
      </w:r>
    </w:p>
    <w:p>
      <w:pPr>
        <w:pStyle w:val="Style11"/>
        <w:rPr/>
      </w:pPr>
      <w:bookmarkStart w:id="88" w:name="anchor7063"/>
      <w:bookmarkEnd w:id="88"/>
      <w:r>
        <w:rPr/>
        <w:t>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Style11"/>
        <w:rPr/>
      </w:pPr>
      <w:bookmarkStart w:id="89" w:name="anchor70631"/>
      <w:bookmarkEnd w:id="89"/>
      <w:r>
        <w:rPr/>
        <w:t>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Style11"/>
        <w:rPr/>
      </w:pPr>
      <w:bookmarkStart w:id="90" w:name="anchor7064"/>
      <w:bookmarkEnd w:id="90"/>
      <w:r>
        <w:rPr/>
        <w:t>4) утратил силу;</w:t>
      </w:r>
    </w:p>
    <w:p>
      <w:pPr>
        <w:pStyle w:val="Style11"/>
        <w:rPr/>
      </w:pPr>
      <w:bookmarkStart w:id="91" w:name="anchor7065"/>
      <w:bookmarkEnd w:id="91"/>
      <w:r>
        <w:rPr/>
        <w:t>5) утратил силу с 30 декабря 2020 г. - Федеральный закон от 30 декабря 2020 г. N 509-ФЗ</w:t>
      </w:r>
    </w:p>
    <w:p>
      <w:pPr>
        <w:pStyle w:val="Style11"/>
        <w:rPr/>
      </w:pPr>
      <w:bookmarkStart w:id="92" w:name="anchor7066"/>
      <w:bookmarkEnd w:id="92"/>
      <w:r>
        <w:rPr/>
        <w:t>6) утратил силу с 30 декабря 2020 г. - Федеральный закон от 30 декабря 2020 г. N 509-ФЗ</w:t>
      </w:r>
    </w:p>
    <w:p>
      <w:pPr>
        <w:pStyle w:val="Style11"/>
        <w:rPr/>
      </w:pPr>
      <w:bookmarkStart w:id="93" w:name="anchor7067"/>
      <w:bookmarkEnd w:id="93"/>
      <w:r>
        <w:rPr/>
        <w:t>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Style11"/>
        <w:rPr/>
      </w:pPr>
      <w:bookmarkStart w:id="94" w:name="anchor7068"/>
      <w:bookmarkEnd w:id="94"/>
      <w:r>
        <w:rPr/>
        <w:t>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Style11"/>
        <w:rPr/>
      </w:pPr>
      <w:bookmarkStart w:id="95" w:name="anchor7069"/>
      <w:bookmarkEnd w:id="95"/>
      <w:r>
        <w:rPr/>
        <w:t>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Style11"/>
        <w:rPr/>
      </w:pPr>
      <w:bookmarkStart w:id="96" w:name="anchor70691"/>
      <w:bookmarkEnd w:id="96"/>
      <w:r>
        <w:rPr/>
        <w:t>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Style11"/>
        <w:rPr/>
      </w:pPr>
      <w:bookmarkStart w:id="97" w:name="anchor70610"/>
      <w:bookmarkEnd w:id="97"/>
      <w:r>
        <w:rPr/>
        <w:t>10) утратил силу с 30 декабря 2020 г. - Федеральный закон от 30 декабря 2020 г. N 509-ФЗ</w:t>
      </w:r>
    </w:p>
    <w:p>
      <w:pPr>
        <w:pStyle w:val="Style11"/>
        <w:rPr/>
      </w:pPr>
      <w:bookmarkStart w:id="98" w:name="anchor70611"/>
      <w:bookmarkEnd w:id="98"/>
      <w:r>
        <w:rPr/>
        <w:t>11) документы Архивного фонда Российской Федерации и другие архивные документы в соответствии с законодательством об архивном деле в Российской Федерации, переданные на постоянное хранение в государственные или муниципальные архивы;</w:t>
      </w:r>
    </w:p>
    <w:p>
      <w:pPr>
        <w:pStyle w:val="Style11"/>
        <w:rPr/>
      </w:pPr>
      <w:bookmarkStart w:id="99" w:name="anchor70612"/>
      <w:bookmarkEnd w:id="99"/>
      <w:r>
        <w:rP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Style11"/>
        <w:rPr/>
      </w:pPr>
      <w:bookmarkStart w:id="100" w:name="anchor70613"/>
      <w:bookmarkEnd w:id="100"/>
      <w:r>
        <w:rP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Style11"/>
        <w:rPr/>
      </w:pPr>
      <w:bookmarkStart w:id="101" w:name="anchor70614"/>
      <w:bookmarkEnd w:id="101"/>
      <w:r>
        <w:rPr/>
        <w:t>14) утратил силу с 1 января 2021 г. - Федеральный закон от 1 марта 2020 г. N 35-ФЗ</w:t>
      </w:r>
    </w:p>
    <w:p>
      <w:pPr>
        <w:pStyle w:val="Style11"/>
        <w:rPr/>
      </w:pPr>
      <w:bookmarkStart w:id="102" w:name="anchor70615"/>
      <w:bookmarkEnd w:id="102"/>
      <w:r>
        <w:rP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Style11"/>
        <w:rPr/>
      </w:pPr>
      <w:bookmarkStart w:id="103" w:name="anchor70616"/>
      <w:bookmarkEnd w:id="103"/>
      <w:r>
        <w:rPr/>
        <w:t>16) утратил силу с 1 июля 2020 г. - Федеральный закон от 18 июля 2019 г. N 184-ФЗ</w:t>
      </w:r>
    </w:p>
    <w:p>
      <w:pPr>
        <w:pStyle w:val="Style12"/>
        <w:ind w:firstLine="680"/>
        <w:rPr/>
      </w:pPr>
      <w:bookmarkStart w:id="104" w:name="anchor70617"/>
      <w:bookmarkEnd w:id="104"/>
      <w:r>
        <w:rP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Style11"/>
        <w:rPr/>
      </w:pPr>
      <w:bookmarkStart w:id="105" w:name="anchor70618"/>
      <w:bookmarkEnd w:id="105"/>
      <w:r>
        <w:rPr/>
        <w:t>18) документы о государственных и ведомственных наградах, государственных премиях и знаках отличия;</w:t>
      </w:r>
    </w:p>
    <w:p>
      <w:pPr>
        <w:pStyle w:val="Style11"/>
        <w:rPr/>
      </w:pPr>
      <w:bookmarkStart w:id="106" w:name="anchor70619"/>
      <w:bookmarkEnd w:id="106"/>
      <w:r>
        <w:rP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Style11"/>
        <w:rPr/>
      </w:pPr>
      <w:bookmarkStart w:id="107" w:name="anchor761"/>
      <w:bookmarkEnd w:id="107"/>
      <w:r>
        <w:rPr/>
        <w:t>6.1. Законом субъекта Российской Федерации или нормативным правовым актом высшего исполнительного органа субъекта Российской Федерации либо муниципальным правовым актом может быть предусмотрена реализация требований пункта 2 части 1 настоящей статьи в отношении документов, указанных в части 6 настоящей статьи и необходимых для предоставления государственных или муниципальных услуг исполнительными органами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Style11"/>
        <w:rPr/>
      </w:pPr>
      <w:bookmarkStart w:id="108" w:name="anchor707"/>
      <w:bookmarkEnd w:id="108"/>
      <w:r>
        <w:rPr/>
        <w:t>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части 6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Style11"/>
        <w:rPr/>
      </w:pPr>
      <w:bookmarkStart w:id="109" w:name="anchor708"/>
      <w:bookmarkEnd w:id="109"/>
      <w:r>
        <w:rPr/>
        <w:t>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Перечень государственных услуг, предоставляемых в соответствии с настоящей частью, утверждается Правительством Российской Федерации.</w:t>
      </w:r>
    </w:p>
    <w:p>
      <w:pPr>
        <w:pStyle w:val="Style11"/>
        <w:rPr/>
      </w:pPr>
      <w:bookmarkStart w:id="110" w:name="anchor781"/>
      <w:bookmarkEnd w:id="110"/>
      <w:r>
        <w:rPr/>
        <w:t>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субъектов Российской Федерации.</w:t>
      </w:r>
    </w:p>
    <w:p>
      <w:pPr>
        <w:pStyle w:val="Style11"/>
        <w:rPr/>
      </w:pPr>
      <w:bookmarkStart w:id="111" w:name="anchor7009"/>
      <w:bookmarkEnd w:id="111"/>
      <w:r>
        <w:rP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Style11"/>
        <w:rPr/>
      </w:pPr>
      <w:bookmarkStart w:id="112" w:name="anchor791"/>
      <w:bookmarkEnd w:id="112"/>
      <w:r>
        <w:rPr/>
        <w:t>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Style11"/>
        <w:rPr/>
      </w:pPr>
      <w:bookmarkStart w:id="113" w:name="anchor710"/>
      <w:bookmarkEnd w:id="113"/>
      <w:r>
        <w:rPr/>
        <w:t>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tyle11"/>
        <w:rPr/>
      </w:pPr>
      <w:bookmarkStart w:id="114" w:name="anchor711"/>
      <w:bookmarkEnd w:id="114"/>
      <w:r>
        <w:rPr/>
        <w:t>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Style11"/>
        <w:rPr/>
      </w:pPr>
      <w:bookmarkStart w:id="115" w:name="anchor7111"/>
      <w:bookmarkEnd w:id="115"/>
      <w:r>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Style11"/>
        <w:rPr/>
      </w:pPr>
      <w:bookmarkStart w:id="116" w:name="anchor7112"/>
      <w:bookmarkEnd w:id="116"/>
      <w:r>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Style11"/>
        <w:rPr/>
      </w:pPr>
      <w:r>
        <w:rPr/>
      </w:r>
    </w:p>
    <w:p>
      <w:pPr>
        <w:pStyle w:val="Style14"/>
        <w:rPr/>
      </w:pPr>
      <w:bookmarkStart w:id="117" w:name="anchor7001"/>
      <w:bookmarkEnd w:id="117"/>
      <w:r>
        <w:rPr>
          <w:b/>
          <w:color w:val="26282F"/>
        </w:rPr>
        <w:t>Статья 7.1</w:t>
      </w:r>
      <w:r>
        <w:rPr/>
        <w:t>. Требования к межведомственному информационному взаимодействию при предоставлении государственных и муниципальных услуг</w:t>
      </w:r>
    </w:p>
    <w:p>
      <w:pPr>
        <w:pStyle w:val="Style11"/>
        <w:rPr/>
      </w:pPr>
      <w:bookmarkStart w:id="118" w:name="anchor70011"/>
      <w:bookmarkEnd w:id="118"/>
      <w:r>
        <w:rPr/>
        <w:t>1. Предоставление документов и информации, указанных в пункте 2 части 1 статьи 7 настоящего Федерального закона, а также предоставление документов и информации в случае, предусмотренном частью 4 статьи 19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настоящего Федерального закона государственных и муниципальных услуг, либо многофункционального центра.</w:t>
      </w:r>
    </w:p>
    <w:p>
      <w:pPr>
        <w:pStyle w:val="Style11"/>
        <w:rPr/>
      </w:pPr>
      <w:bookmarkStart w:id="119" w:name="anchor7011"/>
      <w:bookmarkEnd w:id="119"/>
      <w:r>
        <w:rP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Style11"/>
        <w:rPr/>
      </w:pPr>
      <w:bookmarkStart w:id="120" w:name="anchor70012"/>
      <w:bookmarkEnd w:id="120"/>
      <w:r>
        <w:rPr/>
        <w:t>2. Направление межведомственного запроса и представление документов и информации, указанных в пункте 2 части 1 статьи 7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законодательством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Style11"/>
        <w:rPr/>
      </w:pPr>
      <w:bookmarkStart w:id="121" w:name="anchor70013"/>
      <w:bookmarkEnd w:id="121"/>
      <w:r>
        <w:rPr/>
        <w:t>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актами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частью 1 статьи 1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Style11"/>
        <w:rPr/>
      </w:pPr>
      <w:bookmarkStart w:id="122" w:name="anchor70014"/>
      <w:bookmarkEnd w:id="122"/>
      <w:r>
        <w:rPr/>
        <w:t>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частью 1 статьи 1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Style11"/>
        <w:rPr/>
      </w:pPr>
      <w:bookmarkStart w:id="123" w:name="anchor70015"/>
      <w:bookmarkEnd w:id="123"/>
      <w:r>
        <w:rPr/>
        <w:t>5. Межведомственное информационное взаимодействие в целях представления и получения документов и информации, указанных в пункте 2 части 1 статьи 7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положением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пункте 2 части 1 статьи 7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Style11"/>
        <w:rPr/>
      </w:pPr>
      <w:bookmarkStart w:id="124" w:name="anchor70016"/>
      <w:bookmarkEnd w:id="124"/>
      <w:r>
        <w:rPr/>
        <w:t>6. 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настоящего Федерального закона, в орган, указанный в абзаце первом части 1 статьи 7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pPr>
        <w:pStyle w:val="Style11"/>
        <w:rPr/>
      </w:pPr>
      <w:bookmarkStart w:id="125" w:name="anchor7107"/>
      <w:bookmarkEnd w:id="125"/>
      <w:r>
        <w:rPr/>
        <w:t>7. Перечень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требований к формату предоставления сведений, указанных в настоящей части, определяются Правительством Российской Федерации.</w:t>
      </w:r>
    </w:p>
    <w:p>
      <w:pPr>
        <w:pStyle w:val="Style11"/>
        <w:rPr/>
      </w:pPr>
      <w:bookmarkStart w:id="126" w:name="anchor7108"/>
      <w:bookmarkEnd w:id="126"/>
      <w:r>
        <w:rPr/>
        <w:t>8. Перечень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субъекта Российской Федерации.</w:t>
      </w:r>
    </w:p>
    <w:p>
      <w:pPr>
        <w:pStyle w:val="Style11"/>
        <w:rPr/>
      </w:pPr>
      <w:bookmarkStart w:id="127" w:name="anchor70019"/>
      <w:bookmarkEnd w:id="127"/>
      <w:r>
        <w:rPr/>
        <w:t>9. Правительством Российской Федерации утверждаются правила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субъектов Российской Федерации и (или) органами местного самоуправления.</w:t>
      </w:r>
    </w:p>
    <w:p>
      <w:pPr>
        <w:pStyle w:val="Style11"/>
        <w:rPr/>
      </w:pPr>
      <w:r>
        <w:rPr/>
      </w:r>
    </w:p>
    <w:p>
      <w:pPr>
        <w:pStyle w:val="Style14"/>
        <w:rPr/>
      </w:pPr>
      <w:bookmarkStart w:id="128" w:name="anchor702"/>
      <w:bookmarkEnd w:id="128"/>
      <w:r>
        <w:rPr>
          <w:b/>
          <w:color w:val="26282F"/>
        </w:rPr>
        <w:t>Статья 7.2</w:t>
      </w:r>
      <w:r>
        <w:rPr/>
        <w:t>.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Style11"/>
        <w:rPr/>
      </w:pPr>
      <w:bookmarkStart w:id="129" w:name="anchor70201"/>
      <w:bookmarkEnd w:id="129"/>
      <w:r>
        <w:rPr/>
        <w:t>1. Межведомственный запрос о представлении документов и (или)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Style11"/>
        <w:rPr/>
      </w:pPr>
      <w:bookmarkStart w:id="130" w:name="anchor702011"/>
      <w:bookmarkEnd w:id="130"/>
      <w:r>
        <w:rPr/>
        <w:t>1) наименование органа или организации, направляющих межведомственный запрос;</w:t>
      </w:r>
    </w:p>
    <w:p>
      <w:pPr>
        <w:pStyle w:val="Style11"/>
        <w:rPr/>
      </w:pPr>
      <w:bookmarkStart w:id="131" w:name="anchor702012"/>
      <w:bookmarkEnd w:id="131"/>
      <w:r>
        <w:rPr/>
        <w:t>2) наименование органа или организации, в адрес которых направляется межведомственный запрос;</w:t>
      </w:r>
    </w:p>
    <w:p>
      <w:pPr>
        <w:pStyle w:val="Style11"/>
        <w:rPr/>
      </w:pPr>
      <w:bookmarkStart w:id="132" w:name="anchor702013"/>
      <w:bookmarkEnd w:id="132"/>
      <w:r>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Style11"/>
        <w:rPr/>
      </w:pPr>
      <w:bookmarkStart w:id="133" w:name="anchor702014"/>
      <w:bookmarkEnd w:id="133"/>
      <w:r>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Style11"/>
        <w:rPr/>
      </w:pPr>
      <w:bookmarkStart w:id="134" w:name="anchor702015"/>
      <w:bookmarkEnd w:id="134"/>
      <w:r>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Style11"/>
        <w:rPr/>
      </w:pPr>
      <w:bookmarkStart w:id="135" w:name="anchor702016"/>
      <w:bookmarkEnd w:id="135"/>
      <w:r>
        <w:rPr/>
        <w:t>6) контактная информация для направления ответа на межведомственный запрос;</w:t>
      </w:r>
    </w:p>
    <w:p>
      <w:pPr>
        <w:pStyle w:val="Style11"/>
        <w:rPr/>
      </w:pPr>
      <w:bookmarkStart w:id="136" w:name="anchor702017"/>
      <w:bookmarkEnd w:id="136"/>
      <w:r>
        <w:rPr/>
        <w:t>7) дата направления межведомственного запроса;</w:t>
      </w:r>
    </w:p>
    <w:p>
      <w:pPr>
        <w:pStyle w:val="Style11"/>
        <w:rPr/>
      </w:pPr>
      <w:bookmarkStart w:id="137" w:name="anchor702018"/>
      <w:bookmarkEnd w:id="137"/>
      <w:r>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pPr>
        <w:pStyle w:val="Style11"/>
        <w:rPr/>
      </w:pPr>
      <w:bookmarkStart w:id="138" w:name="anchor702019"/>
      <w:bookmarkEnd w:id="138"/>
      <w:r>
        <w:rPr/>
        <w:t>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pPr>
        <w:pStyle w:val="Style11"/>
        <w:rPr/>
      </w:pPr>
      <w:bookmarkStart w:id="139" w:name="anchor70202"/>
      <w:bookmarkEnd w:id="139"/>
      <w:r>
        <w:rPr/>
        <w:t>2. Требования пунктов 1-9 части 1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Style11"/>
        <w:rPr/>
      </w:pPr>
      <w:bookmarkStart w:id="140" w:name="anchor70203"/>
      <w:bookmarkEnd w:id="140"/>
      <w:r>
        <w:rPr/>
        <w:t>3. Срок подготовки и направления ответа на межведомственный запрос о представлении документов и информации, указанных в пункте 2 части 1 статьи 7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Style11"/>
        <w:rPr/>
      </w:pPr>
      <w:bookmarkStart w:id="141" w:name="anchor70204"/>
      <w:bookmarkEnd w:id="141"/>
      <w:r>
        <w:rPr/>
        <w:t>4. Документы и информация, которые указаны в пункте 2 части 1 статьи 7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Style11"/>
        <w:rPr/>
      </w:pPr>
      <w:r>
        <w:rPr/>
      </w:r>
    </w:p>
    <w:p>
      <w:pPr>
        <w:pStyle w:val="Style14"/>
        <w:rPr/>
      </w:pPr>
      <w:bookmarkStart w:id="142" w:name="anchor730"/>
      <w:bookmarkEnd w:id="142"/>
      <w:r>
        <w:rPr>
          <w:b/>
          <w:color w:val="26282F"/>
        </w:rPr>
        <w:t>Статья 7.3.</w:t>
      </w:r>
      <w:r>
        <w:rPr/>
        <w:t xml:space="preserve"> Организация предоставления государственных и муниципальных услуг в упреждающем (проактивном) режиме</w:t>
      </w:r>
    </w:p>
    <w:p>
      <w:pPr>
        <w:pStyle w:val="Style11"/>
        <w:rPr/>
      </w:pPr>
      <w:bookmarkStart w:id="143" w:name="anchor7301"/>
      <w:bookmarkEnd w:id="143"/>
      <w:r>
        <w:rPr/>
        <w:t>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Style11"/>
        <w:rPr/>
      </w:pPr>
      <w:bookmarkStart w:id="144" w:name="anchor7311"/>
      <w:bookmarkEnd w:id="144"/>
      <w:r>
        <w:rPr/>
        <w:t>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Style11"/>
        <w:rPr/>
      </w:pPr>
      <w:bookmarkStart w:id="145" w:name="anchor7312"/>
      <w:bookmarkEnd w:id="145"/>
      <w:r>
        <w:rPr/>
        <w:t>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Style11"/>
        <w:rPr/>
      </w:pPr>
      <w:bookmarkStart w:id="146" w:name="anchor7302"/>
      <w:bookmarkEnd w:id="146"/>
      <w:r>
        <w:rPr/>
        <w:t>2. Случаи и порядок предоставления государственных и муниципальных услуг в упреждающем (проактивном) режиме в соответствии с частью 1 настоящей статьи устанавливаются административным регламентом.</w:t>
      </w:r>
    </w:p>
    <w:p>
      <w:pPr>
        <w:pStyle w:val="Style11"/>
        <w:rPr/>
      </w:pPr>
      <w:r>
        <w:rPr/>
      </w:r>
    </w:p>
    <w:p>
      <w:pPr>
        <w:pStyle w:val="Style14"/>
        <w:rPr/>
      </w:pPr>
      <w:bookmarkStart w:id="147" w:name="anchor74"/>
      <w:bookmarkEnd w:id="147"/>
      <w:r>
        <w:rPr>
          <w:b/>
          <w:color w:val="26282F"/>
        </w:rPr>
        <w:t>Статья 7.4</w:t>
      </w:r>
      <w:r>
        <w:rPr/>
        <w:t>. Реестровая модель учета результатов предоставления государственных и муниципальных услуг</w:t>
      </w:r>
    </w:p>
    <w:p>
      <w:pPr>
        <w:pStyle w:val="Style11"/>
        <w:rPr/>
      </w:pPr>
      <w:bookmarkStart w:id="148" w:name="anchor741"/>
      <w:bookmarkEnd w:id="148"/>
      <w:r>
        <w:rPr/>
        <w:t>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p>
      <w:pPr>
        <w:pStyle w:val="Style11"/>
        <w:rPr/>
      </w:pPr>
      <w:bookmarkStart w:id="149" w:name="anchor742"/>
      <w:bookmarkEnd w:id="149"/>
      <w:r>
        <w:rPr/>
        <w:t>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Style11"/>
        <w:rPr/>
      </w:pPr>
      <w:bookmarkStart w:id="150" w:name="anchor743"/>
      <w:bookmarkEnd w:id="150"/>
      <w:r>
        <w:rPr/>
        <w:t>3. Требования частей 1 и 2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Style11"/>
        <w:rPr/>
      </w:pPr>
      <w:bookmarkStart w:id="151" w:name="anchor744"/>
      <w:bookmarkEnd w:id="151"/>
      <w:r>
        <w:rPr/>
        <w:t>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Style11"/>
        <w:rPr/>
      </w:pPr>
      <w:bookmarkStart w:id="152" w:name="anchor745"/>
      <w:bookmarkEnd w:id="152"/>
      <w:r>
        <w:rPr/>
        <w:t>5. При формировании и ведении государственных и муниципальных информационных систем, указанных в части 1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Style11"/>
        <w:rPr/>
      </w:pPr>
      <w:r>
        <w:rPr/>
      </w:r>
    </w:p>
    <w:p>
      <w:pPr>
        <w:pStyle w:val="Style14"/>
        <w:rPr/>
      </w:pPr>
      <w:bookmarkStart w:id="153" w:name="anchor8"/>
      <w:bookmarkEnd w:id="153"/>
      <w:r>
        <w:rPr>
          <w:b/>
          <w:color w:val="26282F"/>
        </w:rPr>
        <w:t>Статья 8.</w:t>
      </w:r>
      <w:r>
        <w:rPr/>
        <w:t xml:space="preserve"> Требования к взиманию с заявителя платы за предоставление государственных и муниципальных услуг</w:t>
      </w:r>
    </w:p>
    <w:p>
      <w:pPr>
        <w:pStyle w:val="Style11"/>
        <w:rPr/>
      </w:pPr>
      <w:bookmarkStart w:id="154" w:name="anchor81"/>
      <w:bookmarkEnd w:id="154"/>
      <w:r>
        <w:rPr/>
        <w:t>1. Государственные и муниципальные услуги предоставляются заявителям на бесплатной основе, за исключением случаев, предусмотренных частями 2 и 3 настоящей статьи.</w:t>
      </w:r>
    </w:p>
    <w:p>
      <w:pPr>
        <w:pStyle w:val="Style11"/>
        <w:rPr/>
      </w:pPr>
      <w:bookmarkStart w:id="155" w:name="anchor82"/>
      <w:bookmarkEnd w:id="155"/>
      <w:r>
        <w:rPr/>
        <w:t>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w:t>
      </w:r>
    </w:p>
    <w:p>
      <w:pPr>
        <w:pStyle w:val="Style11"/>
        <w:rPr/>
      </w:pPr>
      <w:bookmarkStart w:id="156" w:name="anchor83"/>
      <w:bookmarkEnd w:id="156"/>
      <w:r>
        <w:rP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Style11"/>
        <w:rPr/>
      </w:pPr>
      <w:bookmarkStart w:id="157" w:name="anchor84"/>
      <w:bookmarkEnd w:id="157"/>
      <w:r>
        <w:rP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Style11"/>
        <w:rPr/>
      </w:pPr>
      <w:r>
        <w:rPr/>
      </w:r>
    </w:p>
    <w:p>
      <w:pPr>
        <w:pStyle w:val="Style14"/>
        <w:rPr/>
      </w:pPr>
      <w:bookmarkStart w:id="158" w:name="anchor9"/>
      <w:bookmarkEnd w:id="158"/>
      <w:r>
        <w:rPr>
          <w:b/>
          <w:color w:val="26282F"/>
        </w:rPr>
        <w:t>Статья 9.</w:t>
      </w:r>
      <w:r>
        <w:rPr/>
        <w:t xml:space="preserve"> Требования к оказанию услуг, которые являются необходимыми и обязательными для предоставления государственных и муниципальных услуг</w:t>
      </w:r>
    </w:p>
    <w:p>
      <w:pPr>
        <w:pStyle w:val="Style11"/>
        <w:rPr/>
      </w:pPr>
      <w:bookmarkStart w:id="159" w:name="anchor91"/>
      <w:bookmarkEnd w:id="159"/>
      <w:r>
        <w:rPr/>
        <w:t>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w:t>
      </w:r>
    </w:p>
    <w:p>
      <w:pPr>
        <w:pStyle w:val="Style11"/>
        <w:rPr/>
      </w:pPr>
      <w:bookmarkStart w:id="160" w:name="anchor911"/>
      <w:bookmarkEnd w:id="160"/>
      <w:r>
        <w:rPr/>
        <w:t>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pPr>
        <w:pStyle w:val="Style11"/>
        <w:rPr/>
      </w:pPr>
      <w:bookmarkStart w:id="161" w:name="anchor912"/>
      <w:bookmarkEnd w:id="161"/>
      <w:r>
        <w:rPr/>
        <w:t>2) нормативным правовым актом субъекта Российской Федерации - в отношении услуг, оказываемых в целях предоставления исполнительными органами субъекта Российской Федерации государственных услуг;</w:t>
      </w:r>
    </w:p>
    <w:p>
      <w:pPr>
        <w:pStyle w:val="Style11"/>
        <w:rPr/>
      </w:pPr>
      <w:bookmarkStart w:id="162" w:name="anchor913"/>
      <w:bookmarkEnd w:id="162"/>
      <w:r>
        <w:rP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Style11"/>
        <w:rPr/>
      </w:pPr>
      <w:bookmarkStart w:id="163" w:name="anchor92"/>
      <w:bookmarkEnd w:id="163"/>
      <w:r>
        <w:rPr/>
        <w:t>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части 1 настоящей статьи, оказываются за счет средств заявителя.</w:t>
      </w:r>
    </w:p>
    <w:p>
      <w:pPr>
        <w:pStyle w:val="Style11"/>
        <w:rPr/>
      </w:pPr>
      <w:bookmarkStart w:id="164" w:name="anchor93"/>
      <w:bookmarkEnd w:id="164"/>
      <w:r>
        <w:rPr/>
        <w:t>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порядке,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субъекта Российской Федерации, представительного органа местного самоуправления.</w:t>
      </w:r>
    </w:p>
    <w:p>
      <w:pPr>
        <w:pStyle w:val="Style11"/>
        <w:rPr/>
      </w:pPr>
      <w:bookmarkStart w:id="165" w:name="anchor94"/>
      <w:bookmarkEnd w:id="165"/>
      <w:r>
        <w:rPr/>
        <w:t>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частью 1 статьи 1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Style11"/>
        <w:rPr/>
      </w:pPr>
      <w:bookmarkStart w:id="166" w:name="anchor95"/>
      <w:bookmarkEnd w:id="166"/>
      <w:r>
        <w:rPr/>
        <w:t>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части 1 настоящей статьи, а также предоставления документов, выдаваемых по результатам оказания таких услуг.</w:t>
      </w:r>
    </w:p>
    <w:p>
      <w:pPr>
        <w:pStyle w:val="Style11"/>
        <w:rPr/>
      </w:pPr>
      <w:r>
        <w:rPr/>
      </w:r>
    </w:p>
    <w:p>
      <w:pPr>
        <w:pStyle w:val="Style14"/>
        <w:rPr/>
      </w:pPr>
      <w:bookmarkStart w:id="167" w:name="anchor10"/>
      <w:bookmarkEnd w:id="167"/>
      <w:r>
        <w:rPr>
          <w:b/>
          <w:color w:val="26282F"/>
        </w:rPr>
        <w:t>Статья 10.</w:t>
      </w:r>
      <w:r>
        <w:rPr/>
        <w:t xml:space="preserve"> Требования к организации предоставления государственных и муниципальных услуг в электронной форме</w:t>
      </w:r>
    </w:p>
    <w:p>
      <w:pPr>
        <w:pStyle w:val="Style11"/>
        <w:rPr/>
      </w:pPr>
      <w:bookmarkStart w:id="168" w:name="anchor10001"/>
      <w:bookmarkEnd w:id="168"/>
      <w:r>
        <w:rPr/>
        <w:t>1. При предоставлении государственных и муниципальных услуг в электронной форме могут осуществляться:</w:t>
      </w:r>
    </w:p>
    <w:p>
      <w:pPr>
        <w:pStyle w:val="Style11"/>
        <w:rPr/>
      </w:pPr>
      <w:bookmarkStart w:id="169" w:name="anchor1001"/>
      <w:bookmarkEnd w:id="169"/>
      <w:r>
        <w:rP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Style11"/>
        <w:rPr/>
      </w:pPr>
      <w:bookmarkStart w:id="170" w:name="anchor1002"/>
      <w:bookmarkEnd w:id="170"/>
      <w:r>
        <w:rP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пунктом 7.2 части 1 статьи 16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Style11"/>
        <w:rPr/>
      </w:pPr>
      <w:bookmarkStart w:id="171" w:name="anchor1003"/>
      <w:bookmarkEnd w:id="171"/>
      <w:r>
        <w:rPr/>
        <w:t>3) получение заявителем сведений о ходе выполнения запроса о предоставлении государственной или муниципальной услуги;</w:t>
      </w:r>
    </w:p>
    <w:p>
      <w:pPr>
        <w:pStyle w:val="Style11"/>
        <w:rPr/>
      </w:pPr>
      <w:bookmarkStart w:id="172" w:name="anchor1004"/>
      <w:bookmarkEnd w:id="172"/>
      <w:r>
        <w:rPr/>
        <w:t>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
    <w:p>
      <w:pPr>
        <w:pStyle w:val="Style11"/>
        <w:rPr/>
      </w:pPr>
      <w:bookmarkStart w:id="173" w:name="anchor105"/>
      <w:bookmarkEnd w:id="173"/>
      <w:r>
        <w:rPr/>
        <w:t>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Style11"/>
        <w:rPr/>
      </w:pPr>
      <w:bookmarkStart w:id="174" w:name="anchor106"/>
      <w:bookmarkEnd w:id="174"/>
      <w:r>
        <w:rPr/>
        <w:t>6) иные действия, необходимые для предоставления государственной или муниципальной услуги.</w:t>
      </w:r>
    </w:p>
    <w:p>
      <w:pPr>
        <w:pStyle w:val="Style11"/>
        <w:rPr/>
      </w:pPr>
      <w:bookmarkStart w:id="175" w:name="anchor10002"/>
      <w:bookmarkEnd w:id="175"/>
      <w:r>
        <w:rPr/>
        <w:t>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Style11"/>
        <w:rPr/>
      </w:pPr>
      <w:bookmarkStart w:id="176" w:name="anchor10003"/>
      <w:bookmarkEnd w:id="176"/>
      <w:r>
        <w:rPr/>
        <w:t>3. Высший исполнительный орган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частью 2 настоящей статьи.</w:t>
      </w:r>
    </w:p>
    <w:p>
      <w:pPr>
        <w:pStyle w:val="Style11"/>
        <w:rPr/>
      </w:pPr>
      <w:bookmarkStart w:id="177" w:name="anchor10004"/>
      <w:bookmarkEnd w:id="177"/>
      <w:r>
        <w:rPr/>
        <w:t>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субъекта Российской Федерации в соответствии с частью 3 настоящей статьи и впоследствии устанавливаются в соответствии с частью 2 настоящей статьи, применяются требования, установленные в соответствии с частью 2 настоящей статьи.</w:t>
      </w:r>
    </w:p>
    <w:p>
      <w:pPr>
        <w:pStyle w:val="Style11"/>
        <w:rPr/>
      </w:pPr>
      <w:r>
        <w:rPr/>
      </w:r>
    </w:p>
    <w:p>
      <w:pPr>
        <w:pStyle w:val="Style14"/>
        <w:rPr/>
      </w:pPr>
      <w:bookmarkStart w:id="178" w:name="anchor11"/>
      <w:bookmarkEnd w:id="178"/>
      <w:r>
        <w:rPr>
          <w:b/>
          <w:color w:val="26282F"/>
        </w:rPr>
        <w:t>Статья 11.</w:t>
      </w:r>
      <w:r>
        <w:rPr/>
        <w:t xml:space="preserve"> Реестры государственных услуг и реестры муниципальных услуг</w:t>
      </w:r>
    </w:p>
    <w:p>
      <w:pPr>
        <w:pStyle w:val="Style11"/>
        <w:rPr/>
      </w:pPr>
      <w:bookmarkStart w:id="179" w:name="anchor111"/>
      <w:bookmarkEnd w:id="179"/>
      <w:r>
        <w:rPr/>
        <w:t>1. Государственные и муниципальные услуги подлежат включению соответственно в реестры государственных услуг и реестры муниципальных услуг.</w:t>
      </w:r>
    </w:p>
    <w:p>
      <w:pPr>
        <w:pStyle w:val="Style11"/>
        <w:rPr/>
      </w:pPr>
      <w:bookmarkStart w:id="180" w:name="anchor112"/>
      <w:bookmarkEnd w:id="180"/>
      <w:r>
        <w:rPr/>
        <w:t>2. Федеральный реестр государственных услуг содержит сведения:</w:t>
      </w:r>
    </w:p>
    <w:p>
      <w:pPr>
        <w:pStyle w:val="Style11"/>
        <w:rPr/>
      </w:pPr>
      <w:bookmarkStart w:id="181" w:name="anchor1121"/>
      <w:bookmarkEnd w:id="181"/>
      <w:r>
        <w:rP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Style11"/>
        <w:rPr/>
      </w:pPr>
      <w:bookmarkStart w:id="182" w:name="anchor1122"/>
      <w:bookmarkEnd w:id="182"/>
      <w:r>
        <w:rPr/>
        <w:t>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перечень, утвержденный в соответствии с пунктом 1 части 1 статьи 9 настоящего Федерального закона;</w:t>
      </w:r>
    </w:p>
    <w:p>
      <w:pPr>
        <w:pStyle w:val="Style11"/>
        <w:rPr/>
      </w:pPr>
      <w:bookmarkStart w:id="183" w:name="anchor1123"/>
      <w:bookmarkEnd w:id="183"/>
      <w:r>
        <w:rPr/>
        <w:t>3) об услугах, указанных в части 3 статьи 1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Style11"/>
        <w:rPr/>
      </w:pPr>
      <w:bookmarkStart w:id="184" w:name="anchor1124"/>
      <w:bookmarkEnd w:id="184"/>
      <w:r>
        <w:rPr/>
        <w:t>4) иные сведения в соответствии с перечнем, установленным Правительством Российской Федерации.</w:t>
      </w:r>
    </w:p>
    <w:p>
      <w:pPr>
        <w:pStyle w:val="Style11"/>
        <w:rPr/>
      </w:pPr>
      <w:bookmarkStart w:id="185" w:name="anchor113"/>
      <w:bookmarkEnd w:id="185"/>
      <w:r>
        <w:rPr/>
        <w:t>3. Формирование и ведение федерального реестра государственных услуг осуществляются в порядке, установленном Правительством Российской Федерации.</w:t>
      </w:r>
    </w:p>
    <w:p>
      <w:pPr>
        <w:pStyle w:val="Style11"/>
        <w:rPr/>
      </w:pPr>
      <w:bookmarkStart w:id="186" w:name="anchor114"/>
      <w:bookmarkEnd w:id="186"/>
      <w:r>
        <w:rPr/>
        <w:t>4. Реестр государственных услуг субъекта Российской Федерации содержит сведения:</w:t>
      </w:r>
    </w:p>
    <w:p>
      <w:pPr>
        <w:pStyle w:val="Style11"/>
        <w:rPr/>
      </w:pPr>
      <w:bookmarkStart w:id="187" w:name="anchor1141"/>
      <w:bookmarkEnd w:id="187"/>
      <w:r>
        <w:rPr/>
        <w:t>1) о государственных услугах, предоставляемых исполнительными органами субъекта Российской Федерации;</w:t>
      </w:r>
    </w:p>
    <w:p>
      <w:pPr>
        <w:pStyle w:val="Style11"/>
        <w:rPr/>
      </w:pPr>
      <w:bookmarkStart w:id="188" w:name="anchor1142"/>
      <w:bookmarkEnd w:id="188"/>
      <w:r>
        <w:rPr/>
        <w:t>2) об услугах, которые являются необходимыми и обязательными для предоставления исполнительными органами субъекта Российской Федерации государственных услуг и включены в перечень, утвержденный в соответствии с пунктом 2 части 1 статьи 9 настоящего Федерального закона;</w:t>
      </w:r>
    </w:p>
    <w:p>
      <w:pPr>
        <w:pStyle w:val="Style11"/>
        <w:rPr/>
      </w:pPr>
      <w:bookmarkStart w:id="189" w:name="anchor1143"/>
      <w:bookmarkEnd w:id="189"/>
      <w:r>
        <w:rPr/>
        <w:t>3) об услугах, указанных в части 3 статьи 1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pStyle w:val="Style11"/>
        <w:rPr/>
      </w:pPr>
      <w:bookmarkStart w:id="190" w:name="anchor1144"/>
      <w:bookmarkEnd w:id="190"/>
      <w:r>
        <w:rPr/>
        <w:t>4) иные сведения, состав которых устанавливается высшим исполнительным органом субъекта Российской Федерации.</w:t>
      </w:r>
    </w:p>
    <w:p>
      <w:pPr>
        <w:pStyle w:val="Style11"/>
        <w:rPr/>
      </w:pPr>
      <w:bookmarkStart w:id="191" w:name="anchor115"/>
      <w:bookmarkEnd w:id="191"/>
      <w:r>
        <w:rPr/>
        <w:t>5. Формирование и ведение реестра государственных услуг субъекта Российской Федерации осуществляются в порядке, установленном высшим исполнительным органом субъекта Российской Федерации.</w:t>
      </w:r>
    </w:p>
    <w:p>
      <w:pPr>
        <w:pStyle w:val="Style11"/>
        <w:rPr/>
      </w:pPr>
      <w:bookmarkStart w:id="192" w:name="anchor116"/>
      <w:bookmarkEnd w:id="192"/>
      <w:r>
        <w:rPr/>
        <w:t>6. Реестр муниципальных услуг содержит сведения:</w:t>
      </w:r>
    </w:p>
    <w:p>
      <w:pPr>
        <w:pStyle w:val="Style11"/>
        <w:rPr/>
      </w:pPr>
      <w:bookmarkStart w:id="193" w:name="anchor1161"/>
      <w:bookmarkEnd w:id="193"/>
      <w:r>
        <w:rPr/>
        <w:t>1) о муниципальных услугах, предоставляемых органами местного самоуправления в соответствующем муниципальном образовании;</w:t>
      </w:r>
    </w:p>
    <w:p>
      <w:pPr>
        <w:pStyle w:val="Style11"/>
        <w:rPr/>
      </w:pPr>
      <w:bookmarkStart w:id="194" w:name="anchor1162"/>
      <w:bookmarkEnd w:id="194"/>
      <w:r>
        <w:rPr/>
        <w:t>2) об услугах, которые являются необходимыми и обязательными для предоставления муниципальных услуг и включены в перечень, утвержденный в соответствии с пунктом 3 части 1 статьи 9 настоящего Федерального закона;</w:t>
      </w:r>
    </w:p>
    <w:p>
      <w:pPr>
        <w:pStyle w:val="Style11"/>
        <w:rPr/>
      </w:pPr>
      <w:bookmarkStart w:id="195" w:name="anchor1163"/>
      <w:bookmarkEnd w:id="195"/>
      <w:r>
        <w:rPr/>
        <w:t>3) об услугах, указанных в части 3 статьи 1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Style11"/>
        <w:rPr/>
      </w:pPr>
      <w:bookmarkStart w:id="196" w:name="anchor1164"/>
      <w:bookmarkEnd w:id="196"/>
      <w:r>
        <w:rPr/>
        <w:t>4) иные сведения, состав которых устанавливается местной администрацией.</w:t>
      </w:r>
    </w:p>
    <w:p>
      <w:pPr>
        <w:pStyle w:val="Style11"/>
        <w:rPr/>
      </w:pPr>
      <w:bookmarkStart w:id="197" w:name="anchor117"/>
      <w:bookmarkEnd w:id="197"/>
      <w:r>
        <w:rPr/>
        <w:t>7. Формирование и ведение реестра муниципальных услуг осуществляются в порядке, установленном местной администрацией.</w:t>
      </w:r>
    </w:p>
    <w:p>
      <w:pPr>
        <w:pStyle w:val="Style11"/>
        <w:rPr/>
      </w:pPr>
      <w:r>
        <w:rPr/>
      </w:r>
    </w:p>
    <w:p>
      <w:pPr>
        <w:pStyle w:val="Heading1"/>
        <w:numPr>
          <w:ilvl w:val="0"/>
          <w:numId w:val="1"/>
        </w:numPr>
        <w:outlineLvl w:val="0"/>
        <w:rPr/>
      </w:pPr>
      <w:bookmarkStart w:id="198" w:name="anchor2100"/>
      <w:bookmarkEnd w:id="198"/>
      <w:r>
        <w:rPr/>
        <w:t>Глава 2.1.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pPr>
        <w:pStyle w:val="Style11"/>
        <w:rPr/>
      </w:pPr>
      <w:r>
        <w:rPr/>
      </w:r>
    </w:p>
    <w:p>
      <w:pPr>
        <w:pStyle w:val="Style14"/>
        <w:rPr/>
      </w:pPr>
      <w:bookmarkStart w:id="199" w:name="anchor1101"/>
      <w:bookmarkEnd w:id="199"/>
      <w:r>
        <w:rPr>
          <w:b/>
          <w:color w:val="26282F"/>
        </w:rPr>
        <w:t>Статья 11.1.</w:t>
      </w:r>
      <w:r>
        <w:rPr/>
        <w:t xml:space="preserve">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Style11"/>
        <w:rPr/>
      </w:pPr>
      <w:r>
        <w:rPr/>
        <w:t>Заявитель может обратиться с жалобой в том числе в следующих случаях:</w:t>
      </w:r>
    </w:p>
    <w:p>
      <w:pPr>
        <w:pStyle w:val="Style11"/>
        <w:rPr/>
      </w:pPr>
      <w:bookmarkStart w:id="200" w:name="anchor110101"/>
      <w:bookmarkEnd w:id="200"/>
      <w:r>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pPr>
        <w:pStyle w:val="Style11"/>
        <w:rPr/>
      </w:pPr>
      <w:bookmarkStart w:id="201" w:name="anchor110102"/>
      <w:bookmarkEnd w:id="201"/>
      <w:r>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pPr>
        <w:pStyle w:val="Style11"/>
        <w:rPr/>
      </w:pPr>
      <w:bookmarkStart w:id="202" w:name="anchor110103"/>
      <w:bookmarkEnd w:id="202"/>
      <w:r>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Style11"/>
        <w:rPr/>
      </w:pPr>
      <w:bookmarkStart w:id="203" w:name="anchor110104"/>
      <w:bookmarkEnd w:id="203"/>
      <w:r>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Style11"/>
        <w:rPr/>
      </w:pPr>
      <w:bookmarkStart w:id="204" w:name="anchor110105"/>
      <w:bookmarkEnd w:id="204"/>
      <w:r>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pPr>
        <w:pStyle w:val="Style11"/>
        <w:rPr/>
      </w:pPr>
      <w:bookmarkStart w:id="205" w:name="anchor110106"/>
      <w:bookmarkEnd w:id="205"/>
      <w:r>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11"/>
        <w:rPr/>
      </w:pPr>
      <w:bookmarkStart w:id="206" w:name="anchor110107"/>
      <w:bookmarkEnd w:id="206"/>
      <w:r>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pPr>
        <w:pStyle w:val="Style11"/>
        <w:rPr/>
      </w:pPr>
      <w:bookmarkStart w:id="207" w:name="anchor110108"/>
      <w:bookmarkEnd w:id="207"/>
      <w:r>
        <w:rPr/>
        <w:t>8) нарушение срока или порядка выдачи документов по результатам предоставления государственной или муниципальной услуги;</w:t>
      </w:r>
    </w:p>
    <w:p>
      <w:pPr>
        <w:pStyle w:val="Style11"/>
        <w:rPr/>
      </w:pPr>
      <w:bookmarkStart w:id="208" w:name="anchor110109"/>
      <w:bookmarkEnd w:id="208"/>
      <w:r>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pPr>
        <w:pStyle w:val="Style11"/>
        <w:rPr/>
      </w:pPr>
      <w:bookmarkStart w:id="209" w:name="anchor11110"/>
      <w:bookmarkEnd w:id="209"/>
      <w:r>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pPr>
        <w:pStyle w:val="Style11"/>
        <w:rPr/>
      </w:pPr>
      <w:r>
        <w:rPr/>
      </w:r>
    </w:p>
    <w:p>
      <w:pPr>
        <w:pStyle w:val="Style14"/>
        <w:rPr/>
      </w:pPr>
      <w:bookmarkStart w:id="210" w:name="anchor1102"/>
      <w:bookmarkEnd w:id="210"/>
      <w:r>
        <w:rPr>
          <w:b/>
          <w:color w:val="26282F"/>
        </w:rPr>
        <w:t>Статья 11.2.</w:t>
      </w:r>
      <w:r>
        <w:rPr/>
        <w:t xml:space="preserve"> Общие требования к порядку подачи и рассмотрения жалобы</w:t>
      </w:r>
    </w:p>
    <w:p>
      <w:pPr>
        <w:pStyle w:val="Style11"/>
        <w:rPr/>
      </w:pPr>
      <w:bookmarkStart w:id="211" w:name="anchor11021"/>
      <w:bookmarkEnd w:id="211"/>
      <w:r>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pPr>
        <w:pStyle w:val="Style11"/>
        <w:rPr/>
      </w:pPr>
      <w:bookmarkStart w:id="212" w:name="anchor11022"/>
      <w:bookmarkEnd w:id="212"/>
      <w:r>
        <w:rPr/>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Style11"/>
        <w:rPr/>
      </w:pPr>
      <w:bookmarkStart w:id="213" w:name="anchor11023"/>
      <w:bookmarkEnd w:id="213"/>
      <w:r>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настоящего Федерального закона,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pPr>
        <w:pStyle w:val="Style11"/>
        <w:rPr/>
      </w:pPr>
      <w:bookmarkStart w:id="214" w:name="anchor110231"/>
      <w:bookmarkEnd w:id="214"/>
      <w:r>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pPr>
        <w:pStyle w:val="Style11"/>
        <w:rPr/>
      </w:pPr>
      <w:bookmarkStart w:id="215" w:name="anchor11232"/>
      <w:bookmarkEnd w:id="215"/>
      <w:r>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Style11"/>
        <w:rPr/>
      </w:pPr>
      <w:bookmarkStart w:id="216" w:name="anchor11024"/>
      <w:bookmarkEnd w:id="216"/>
      <w:r>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Style11"/>
        <w:rPr/>
      </w:pPr>
      <w:bookmarkStart w:id="217" w:name="anchor11025"/>
      <w:bookmarkEnd w:id="217"/>
      <w:r>
        <w:rPr/>
        <w:t>5. Жалоба должна содержать:</w:t>
      </w:r>
    </w:p>
    <w:p>
      <w:pPr>
        <w:pStyle w:val="Style11"/>
        <w:rPr/>
      </w:pPr>
      <w:bookmarkStart w:id="218" w:name="anchor110251"/>
      <w:bookmarkEnd w:id="218"/>
      <w:r>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pPr>
        <w:pStyle w:val="Style11"/>
        <w:rPr/>
      </w:pPr>
      <w:bookmarkStart w:id="219" w:name="anchor110252"/>
      <w:bookmarkEnd w:id="219"/>
      <w:r>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Style11"/>
        <w:rPr/>
      </w:pPr>
      <w:bookmarkStart w:id="220" w:name="anchor110253"/>
      <w:bookmarkEnd w:id="220"/>
      <w:r>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pPr>
        <w:pStyle w:val="Style11"/>
        <w:rPr/>
      </w:pPr>
      <w:bookmarkStart w:id="221" w:name="anchor110254"/>
      <w:bookmarkEnd w:id="221"/>
      <w:r>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Style11"/>
        <w:rPr/>
      </w:pPr>
      <w:bookmarkStart w:id="222" w:name="anchor11026"/>
      <w:bookmarkEnd w:id="222"/>
      <w:r>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Style11"/>
        <w:rPr/>
      </w:pPr>
      <w:bookmarkStart w:id="223" w:name="anchor11027"/>
      <w:bookmarkEnd w:id="223"/>
      <w:r>
        <w:rPr/>
        <w:t>7. По результатам рассмотрения жалобы принимается одно из следующих решений:</w:t>
      </w:r>
    </w:p>
    <w:p>
      <w:pPr>
        <w:pStyle w:val="Style11"/>
        <w:rPr/>
      </w:pPr>
      <w:bookmarkStart w:id="224" w:name="anchor110271"/>
      <w:bookmarkEnd w:id="224"/>
      <w:r>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11"/>
        <w:rPr/>
      </w:pPr>
      <w:bookmarkStart w:id="225" w:name="anchor110272"/>
      <w:bookmarkEnd w:id="225"/>
      <w:r>
        <w:rPr/>
        <w:t>2) в удовлетворении жалобы отказывается.</w:t>
      </w:r>
    </w:p>
    <w:p>
      <w:pPr>
        <w:pStyle w:val="Style11"/>
        <w:rPr/>
      </w:pPr>
      <w:bookmarkStart w:id="226" w:name="anchor11028"/>
      <w:bookmarkEnd w:id="226"/>
      <w:r>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Style11"/>
        <w:rPr/>
      </w:pPr>
      <w:bookmarkStart w:id="227" w:name="anchor11281"/>
      <w:bookmarkEnd w:id="227"/>
      <w:r>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Style11"/>
        <w:rPr/>
      </w:pPr>
      <w:bookmarkStart w:id="228" w:name="anchor11282"/>
      <w:bookmarkEnd w:id="228"/>
      <w:r>
        <w:rPr/>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Style11"/>
        <w:rPr/>
      </w:pPr>
      <w:bookmarkStart w:id="229" w:name="anchor11029"/>
      <w:bookmarkEnd w:id="229"/>
      <w:r>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pPr>
        <w:pStyle w:val="Style11"/>
        <w:rPr/>
      </w:pPr>
      <w:bookmarkStart w:id="230" w:name="anchor110210"/>
      <w:bookmarkEnd w:id="230"/>
      <w:r>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N 59-ФЗ "О порядке рассмотрения обращений граждан Российской Федерации".</w:t>
      </w:r>
    </w:p>
    <w:p>
      <w:pPr>
        <w:pStyle w:val="Style11"/>
        <w:rPr/>
      </w:pPr>
      <w:r>
        <w:rPr/>
      </w:r>
    </w:p>
    <w:p>
      <w:pPr>
        <w:pStyle w:val="Style14"/>
        <w:rPr/>
      </w:pPr>
      <w:bookmarkStart w:id="231" w:name="anchor1103"/>
      <w:bookmarkEnd w:id="231"/>
      <w:r>
        <w:rPr>
          <w:b/>
          <w:color w:val="26282F"/>
        </w:rPr>
        <w:t>Статья 11.3.</w:t>
      </w:r>
      <w:r>
        <w:rPr/>
        <w:t xml:space="preserve"> Информационная система досудебного (внесудебного) обжалования</w:t>
      </w:r>
    </w:p>
    <w:p>
      <w:pPr>
        <w:pStyle w:val="Style11"/>
        <w:rPr/>
      </w:pPr>
      <w:r>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pPr>
        <w:pStyle w:val="Style14"/>
        <w:rPr/>
      </w:pPr>
      <w:bookmarkStart w:id="232" w:name="anchor1104"/>
      <w:bookmarkEnd w:id="232"/>
      <w:r>
        <w:rPr>
          <w:b/>
          <w:color w:val="26282F"/>
        </w:rPr>
        <w:t>Статья 11.4.</w:t>
      </w:r>
      <w:r>
        <w:rPr/>
        <w:t xml:space="preserve"> Особенности досудебного обжалования в отдельных сферах предоставления государственных услуг</w:t>
      </w:r>
    </w:p>
    <w:p>
      <w:pPr>
        <w:pStyle w:val="Style11"/>
        <w:rPr/>
      </w:pPr>
      <w:bookmarkStart w:id="233" w:name="anchor110401"/>
      <w:bookmarkEnd w:id="233"/>
      <w:r>
        <w:rPr/>
        <w:t>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срок.</w:t>
      </w:r>
    </w:p>
    <w:p>
      <w:pPr>
        <w:pStyle w:val="Style11"/>
        <w:rPr/>
      </w:pPr>
      <w:bookmarkStart w:id="234" w:name="anchor110402"/>
      <w:bookmarkEnd w:id="234"/>
      <w:r>
        <w:rPr/>
        <w:t>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Style11"/>
        <w:rPr/>
      </w:pPr>
      <w:bookmarkStart w:id="235" w:name="anchor110403"/>
      <w:bookmarkEnd w:id="235"/>
      <w:r>
        <w:rPr/>
        <w:t>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Style11"/>
        <w:rPr/>
      </w:pPr>
      <w:bookmarkStart w:id="236" w:name="anchor110404"/>
      <w:bookmarkEnd w:id="236"/>
      <w:r>
        <w:rPr/>
        <w:t>4. При подаче жалобы в электронном виде она должна быть подписана одним из видов подписей, установленных Правительством Российской Федерации.</w:t>
      </w:r>
    </w:p>
    <w:p>
      <w:pPr>
        <w:pStyle w:val="Style11"/>
        <w:rPr/>
      </w:pPr>
      <w:bookmarkStart w:id="237" w:name="anchor110405"/>
      <w:bookmarkEnd w:id="237"/>
      <w:r>
        <w:rPr/>
        <w:t>5. Жалоба должна содержать:</w:t>
      </w:r>
    </w:p>
    <w:p>
      <w:pPr>
        <w:pStyle w:val="Style11"/>
        <w:rPr/>
      </w:pPr>
      <w:bookmarkStart w:id="238" w:name="anchor1104051"/>
      <w:bookmarkEnd w:id="238"/>
      <w:r>
        <w:rPr/>
        <w:t>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Style11"/>
        <w:rPr/>
      </w:pPr>
      <w:bookmarkStart w:id="239" w:name="anchor1104052"/>
      <w:bookmarkEnd w:id="239"/>
      <w:r>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Style11"/>
        <w:rPr/>
      </w:pPr>
      <w:bookmarkStart w:id="240" w:name="anchor1104053"/>
      <w:bookmarkEnd w:id="240"/>
      <w:r>
        <w:rPr/>
        <w:t>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Style11"/>
        <w:rPr/>
      </w:pPr>
      <w:bookmarkStart w:id="241" w:name="anchor1104054"/>
      <w:bookmarkEnd w:id="241"/>
      <w:r>
        <w:rPr/>
        <w:t>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Style11"/>
        <w:rPr/>
      </w:pPr>
      <w:bookmarkStart w:id="242" w:name="anchor1104055"/>
      <w:bookmarkEnd w:id="242"/>
      <w:r>
        <w:rPr/>
        <w:t>5) требования заявителя, подавшего жалобу.</w:t>
      </w:r>
    </w:p>
    <w:p>
      <w:pPr>
        <w:pStyle w:val="Style11"/>
        <w:rPr/>
      </w:pPr>
      <w:bookmarkStart w:id="243" w:name="anchor110406"/>
      <w:bookmarkEnd w:id="243"/>
      <w:r>
        <w:rPr/>
        <w:t>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Style11"/>
        <w:rPr/>
      </w:pPr>
      <w:bookmarkStart w:id="244" w:name="anchor110407"/>
      <w:bookmarkEnd w:id="244"/>
      <w:r>
        <w:rPr/>
        <w:t>7. Заявитель до принятия решения по жалобе может отозвать ее. При этом повторное направление жалобы по тем же основаниям не допускается.</w:t>
      </w:r>
    </w:p>
    <w:p>
      <w:pPr>
        <w:pStyle w:val="Style11"/>
        <w:rPr/>
      </w:pPr>
      <w:bookmarkStart w:id="245" w:name="anchor110408"/>
      <w:bookmarkEnd w:id="245"/>
      <w:r>
        <w:rPr/>
        <w:t>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p>
      <w:pPr>
        <w:pStyle w:val="Style11"/>
        <w:rPr/>
      </w:pPr>
      <w:bookmarkStart w:id="246" w:name="anchor110409"/>
      <w:bookmarkEnd w:id="246"/>
      <w:r>
        <w:rPr/>
        <w:t>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Style11"/>
        <w:rPr/>
      </w:pPr>
      <w:bookmarkStart w:id="247" w:name="anchor110410"/>
      <w:bookmarkEnd w:id="247"/>
      <w:r>
        <w:rPr/>
        <w:t>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Style11"/>
        <w:rPr/>
      </w:pPr>
      <w:bookmarkStart w:id="248" w:name="anchor110411"/>
      <w:bookmarkEnd w:id="248"/>
      <w:r>
        <w:rPr/>
        <w:t>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Style11"/>
        <w:rPr/>
      </w:pPr>
      <w:bookmarkStart w:id="249" w:name="anchor110412"/>
      <w:bookmarkEnd w:id="249"/>
      <w:r>
        <w:rPr/>
        <w:t>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Style11"/>
        <w:rPr/>
      </w:pPr>
      <w:bookmarkStart w:id="250" w:name="anchor110413"/>
      <w:bookmarkEnd w:id="250"/>
      <w:r>
        <w:rPr/>
        <w:t>13. Разрешительный орган принимает решение об отказе в рассмотрении жалобы, если:</w:t>
      </w:r>
    </w:p>
    <w:p>
      <w:pPr>
        <w:pStyle w:val="Style11"/>
        <w:rPr/>
      </w:pPr>
      <w:bookmarkStart w:id="251" w:name="anchor1104131"/>
      <w:bookmarkEnd w:id="251"/>
      <w:r>
        <w:rPr/>
        <w:t>1) жалоба подана после истечения срока подачи жалобы и не содержит ходатайство о восстановлении пропущенного срока на подачу жалобы;</w:t>
      </w:r>
    </w:p>
    <w:p>
      <w:pPr>
        <w:pStyle w:val="Style11"/>
        <w:rPr/>
      </w:pPr>
      <w:bookmarkStart w:id="252" w:name="anchor1104132"/>
      <w:bookmarkEnd w:id="252"/>
      <w:r>
        <w:rPr/>
        <w:t>2) в удовлетворении ходатайства о восстановлении пропущенного срока на подачу жалобы отказано;</w:t>
      </w:r>
    </w:p>
    <w:p>
      <w:pPr>
        <w:pStyle w:val="Style11"/>
        <w:rPr/>
      </w:pPr>
      <w:bookmarkStart w:id="253" w:name="anchor1104133"/>
      <w:bookmarkEnd w:id="253"/>
      <w:r>
        <w:rPr/>
        <w:t>3) до принятия решения по жалобе от заявителя, ее подавшего, поступило заявление об отзыве жалобы;</w:t>
      </w:r>
    </w:p>
    <w:p>
      <w:pPr>
        <w:pStyle w:val="Style11"/>
        <w:rPr/>
      </w:pPr>
      <w:bookmarkStart w:id="254" w:name="anchor1104134"/>
      <w:bookmarkEnd w:id="254"/>
      <w:r>
        <w:rPr/>
        <w:t>4) имеется решение суда по вопросам, поставленным в жалобе;</w:t>
      </w:r>
    </w:p>
    <w:p>
      <w:pPr>
        <w:pStyle w:val="Style11"/>
        <w:rPr/>
      </w:pPr>
      <w:bookmarkStart w:id="255" w:name="anchor1104135"/>
      <w:bookmarkEnd w:id="255"/>
      <w:r>
        <w:rPr/>
        <w:t>5) заявитель, ранее подавший жалобу в уполномоченный орган, подал другую жалобу по тому же предмету и по тем же основаниям;</w:t>
      </w:r>
    </w:p>
    <w:p>
      <w:pPr>
        <w:pStyle w:val="Style11"/>
        <w:rPr/>
      </w:pPr>
      <w:bookmarkStart w:id="256" w:name="anchor1104136"/>
      <w:bookmarkEnd w:id="256"/>
      <w:r>
        <w:rPr/>
        <w:t>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Style11"/>
        <w:rPr/>
      </w:pPr>
      <w:bookmarkStart w:id="257" w:name="anchor1104137"/>
      <w:bookmarkEnd w:id="257"/>
      <w:r>
        <w:rPr/>
        <w:t>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p>
      <w:pPr>
        <w:pStyle w:val="Style11"/>
        <w:rPr/>
      </w:pPr>
      <w:bookmarkStart w:id="258" w:name="anchor1104138"/>
      <w:bookmarkEnd w:id="258"/>
      <w:r>
        <w:rPr/>
        <w:t>8) жалоба подана в ненадлежащий уполномоченный орган;</w:t>
      </w:r>
    </w:p>
    <w:p>
      <w:pPr>
        <w:pStyle w:val="Style11"/>
        <w:rPr/>
      </w:pPr>
      <w:bookmarkStart w:id="259" w:name="anchor1104139"/>
      <w:bookmarkEnd w:id="259"/>
      <w:r>
        <w:rPr/>
        <w:t>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Style11"/>
        <w:rPr/>
      </w:pPr>
      <w:bookmarkStart w:id="260" w:name="anchor110414"/>
      <w:bookmarkEnd w:id="260"/>
      <w:r>
        <w:rPr/>
        <w:t>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пунктом 3 части 13 настоящей статьи. Отказ в рассмотрении жалобы по основаниям, указанным в пунктах 3 - 8 части 13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Style11"/>
        <w:rPr/>
      </w:pPr>
      <w:bookmarkStart w:id="261" w:name="anchor110415"/>
      <w:bookmarkEnd w:id="261"/>
      <w:r>
        <w:rPr/>
        <w:t>15. Правилами ведения информационной системы (подсистемы государственной информационной системы) досудебного обжалования, указанными в части 9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частью 1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частью 1 настоящей статьи государственных услуг.</w:t>
      </w:r>
    </w:p>
    <w:p>
      <w:pPr>
        <w:pStyle w:val="Style11"/>
        <w:rPr/>
      </w:pPr>
      <w:bookmarkStart w:id="262" w:name="anchor110416"/>
      <w:bookmarkEnd w:id="262"/>
      <w:r>
        <w:rPr/>
        <w:t>16. В отношении видов деятельности, указанных в части 1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Style11"/>
        <w:rPr/>
      </w:pPr>
      <w:r>
        <w:rPr/>
      </w:r>
    </w:p>
    <w:p>
      <w:pPr>
        <w:pStyle w:val="Heading1"/>
        <w:numPr>
          <w:ilvl w:val="0"/>
          <w:numId w:val="1"/>
        </w:numPr>
        <w:outlineLvl w:val="0"/>
        <w:rPr/>
      </w:pPr>
      <w:bookmarkStart w:id="263" w:name="anchor300"/>
      <w:bookmarkEnd w:id="263"/>
      <w:r>
        <w:rPr/>
        <w:t>Глава 3. Административные регламенты</w:t>
      </w:r>
    </w:p>
    <w:p>
      <w:pPr>
        <w:pStyle w:val="Style11"/>
        <w:rPr/>
      </w:pPr>
      <w:r>
        <w:rPr/>
      </w:r>
    </w:p>
    <w:p>
      <w:pPr>
        <w:pStyle w:val="Style14"/>
        <w:rPr/>
      </w:pPr>
      <w:bookmarkStart w:id="264" w:name="anchor12"/>
      <w:bookmarkEnd w:id="264"/>
      <w:r>
        <w:rPr>
          <w:b/>
          <w:color w:val="26282F"/>
        </w:rPr>
        <w:t>Статья 12.</w:t>
      </w:r>
      <w:r>
        <w:rPr/>
        <w:t xml:space="preserve"> Требования к структуре административных регламентов</w:t>
      </w:r>
    </w:p>
    <w:p>
      <w:pPr>
        <w:pStyle w:val="Style11"/>
        <w:rPr/>
      </w:pPr>
      <w:bookmarkStart w:id="265" w:name="anchor121"/>
      <w:bookmarkEnd w:id="265"/>
      <w:r>
        <w:rPr/>
        <w:t>1. Предоставление государственных и муниципальных услуг осуществляется в соответствии с административными регламентами.</w:t>
      </w:r>
    </w:p>
    <w:p>
      <w:pPr>
        <w:pStyle w:val="Style11"/>
        <w:rPr/>
      </w:pPr>
      <w:bookmarkStart w:id="266" w:name="anchor122"/>
      <w:bookmarkEnd w:id="266"/>
      <w:r>
        <w:rPr/>
        <w:t>2. Структура административного регламента должна содержать разделы, устанавливающие:</w:t>
      </w:r>
    </w:p>
    <w:p>
      <w:pPr>
        <w:pStyle w:val="Style11"/>
        <w:rPr/>
      </w:pPr>
      <w:bookmarkStart w:id="267" w:name="anchor1221"/>
      <w:bookmarkEnd w:id="267"/>
      <w:r>
        <w:rPr/>
        <w:t>1) общие положения;</w:t>
      </w:r>
    </w:p>
    <w:p>
      <w:pPr>
        <w:pStyle w:val="Style11"/>
        <w:rPr/>
      </w:pPr>
      <w:bookmarkStart w:id="268" w:name="anchor1222"/>
      <w:bookmarkEnd w:id="268"/>
      <w:r>
        <w:rPr/>
        <w:t>2) стандарт предоставления государственной или муниципальной услуги;</w:t>
      </w:r>
    </w:p>
    <w:p>
      <w:pPr>
        <w:pStyle w:val="Style11"/>
        <w:rPr/>
      </w:pPr>
      <w:bookmarkStart w:id="269" w:name="anchor1223"/>
      <w:bookmarkEnd w:id="269"/>
      <w:r>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частях 13.1 - 15 статьи 13 настоящего Федерального закона;</w:t>
      </w:r>
    </w:p>
    <w:p>
      <w:pPr>
        <w:pStyle w:val="Style11"/>
        <w:rPr/>
      </w:pPr>
      <w:bookmarkStart w:id="270" w:name="anchor1224"/>
      <w:bookmarkEnd w:id="270"/>
      <w:r>
        <w:rPr/>
        <w:t>4) утратил силу с 26 декабря 2024 г. - Федеральный закон от 26 декабря 2024 г. N 494-ФЗ</w:t>
      </w:r>
    </w:p>
    <w:p>
      <w:pPr>
        <w:pStyle w:val="Style11"/>
        <w:rPr/>
      </w:pPr>
      <w:bookmarkStart w:id="271" w:name="anchor1225"/>
      <w:bookmarkEnd w:id="271"/>
      <w:r>
        <w:rPr/>
        <w:t>5) утратил силу с 26 декабря 2024 г. - Федеральный закон от 26 декабря 2024 г. N 494-ФЗ</w:t>
      </w:r>
    </w:p>
    <w:p>
      <w:pPr>
        <w:pStyle w:val="Style11"/>
        <w:rPr/>
      </w:pPr>
      <w:bookmarkStart w:id="272" w:name="anchor1226"/>
      <w:bookmarkEnd w:id="272"/>
      <w:r>
        <w:rPr/>
        <w:t>6) иные положения, предусмотренные нормативным правовым актом Правительства Российской Федерации.</w:t>
      </w:r>
    </w:p>
    <w:p>
      <w:pPr>
        <w:pStyle w:val="Style11"/>
        <w:rPr/>
      </w:pPr>
      <w:bookmarkStart w:id="273" w:name="anchor123"/>
      <w:bookmarkEnd w:id="273"/>
      <w:r>
        <w:rPr/>
        <w:t>3. Утратила силу с 26 декабря 2024 г. - Федеральный закон от 26 декабря 2024 г. N 494-ФЗ</w:t>
      </w:r>
    </w:p>
    <w:p>
      <w:pPr>
        <w:pStyle w:val="Style14"/>
        <w:rPr/>
      </w:pPr>
      <w:bookmarkStart w:id="274" w:name="anchor13"/>
      <w:bookmarkEnd w:id="274"/>
      <w:r>
        <w:rPr>
          <w:b/>
          <w:color w:val="26282F"/>
        </w:rPr>
        <w:t>Статья 13.</w:t>
      </w:r>
      <w:r>
        <w:rPr/>
        <w:t xml:space="preserve"> Общие требования к разработке проектов административных регламентов</w:t>
      </w:r>
    </w:p>
    <w:p>
      <w:pPr>
        <w:pStyle w:val="Style11"/>
        <w:rPr/>
      </w:pPr>
      <w:bookmarkStart w:id="275" w:name="anchor131"/>
      <w:bookmarkEnd w:id="275"/>
      <w:r>
        <w:rP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Style11"/>
        <w:rPr/>
      </w:pPr>
      <w:bookmarkStart w:id="276" w:name="anchor13011"/>
      <w:bookmarkEnd w:id="276"/>
      <w:r>
        <w:rPr/>
        <w:t>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Style11"/>
        <w:rPr/>
      </w:pPr>
      <w:bookmarkStart w:id="277" w:name="anchor13012"/>
      <w:bookmarkEnd w:id="277"/>
      <w:r>
        <w:rPr/>
        <w:t>1.2. Разработка и согласование проектов административных регламентов исполнительных органов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Style11"/>
        <w:rPr/>
      </w:pPr>
      <w:bookmarkStart w:id="278" w:name="anchor13013"/>
      <w:bookmarkEnd w:id="278"/>
      <w:r>
        <w:rPr/>
        <w:t>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субъекта Российской Федерации, органов местного самоуправления, и решения высшего исполнительного органа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Style11"/>
        <w:rPr/>
      </w:pPr>
      <w:bookmarkStart w:id="279" w:name="anchor132"/>
      <w:bookmarkEnd w:id="279"/>
      <w:r>
        <w:rPr/>
        <w:t>2. Утратила силу с 30 декабря 2020 г. - Федеральный закон от 30 декабря 2020 г. N 509-ФЗ</w:t>
      </w:r>
    </w:p>
    <w:p>
      <w:pPr>
        <w:pStyle w:val="Style11"/>
        <w:rPr/>
      </w:pPr>
      <w:bookmarkStart w:id="280" w:name="anchor133"/>
      <w:bookmarkEnd w:id="280"/>
      <w:r>
        <w:rPr/>
        <w:t>3. Утратила силу с 30 декабря 2020 г. - Федеральный закон от 30 декабря 2020 г. N 509-ФЗ</w:t>
      </w:r>
    </w:p>
    <w:p>
      <w:pPr>
        <w:pStyle w:val="Style11"/>
        <w:rPr/>
      </w:pPr>
      <w:bookmarkStart w:id="281" w:name="anchor134"/>
      <w:bookmarkEnd w:id="281"/>
      <w:r>
        <w:rPr/>
        <w:t>4. Утратила силу с 30 декабря 2020 г. - Федеральный закон от 30 декабря 2020 г. N 509-ФЗ</w:t>
      </w:r>
    </w:p>
    <w:p>
      <w:pPr>
        <w:pStyle w:val="Style11"/>
        <w:rPr/>
      </w:pPr>
      <w:bookmarkStart w:id="282" w:name="anchor135"/>
      <w:bookmarkEnd w:id="282"/>
      <w:r>
        <w:rPr/>
        <w:t>5. Утратила силу с 30 декабря 2020 г. - Федеральный закон от 30 декабря 2020 г. N 509-ФЗ</w:t>
      </w:r>
    </w:p>
    <w:p>
      <w:pPr>
        <w:pStyle w:val="Style11"/>
        <w:rPr/>
      </w:pPr>
      <w:bookmarkStart w:id="283" w:name="anchor136"/>
      <w:bookmarkEnd w:id="283"/>
      <w:r>
        <w:rP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Style11"/>
        <w:rPr/>
      </w:pPr>
      <w:bookmarkStart w:id="284" w:name="anchor1361"/>
      <w:bookmarkEnd w:id="284"/>
      <w:r>
        <w:rPr/>
        <w:t>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частью 1.1 настоящей статьи, утверждаются Правительством Российской Федерации.</w:t>
      </w:r>
    </w:p>
    <w:p>
      <w:pPr>
        <w:pStyle w:val="Style11"/>
        <w:rPr/>
      </w:pPr>
      <w:bookmarkStart w:id="285" w:name="anchor1362"/>
      <w:bookmarkEnd w:id="285"/>
      <w:r>
        <w:rPr/>
        <w:t>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субъектов Российской Федерации и органами местного самоуправления.</w:t>
      </w:r>
    </w:p>
    <w:p>
      <w:pPr>
        <w:pStyle w:val="Style11"/>
        <w:rPr/>
      </w:pPr>
      <w:bookmarkStart w:id="286" w:name="anchor1363"/>
      <w:bookmarkEnd w:id="286"/>
      <w:r>
        <w:rPr/>
        <w:t>6.3. Органы государственной власти субъектов Российской Федерации и органы местного самоуправления в целях проведения экспертиз, предусмотренных частью 6.2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Style11"/>
        <w:rPr/>
      </w:pPr>
      <w:bookmarkStart w:id="287" w:name="anchor137"/>
      <w:bookmarkEnd w:id="287"/>
      <w:r>
        <w:rPr/>
        <w:t>7. Утратила силу с 30 декабря 2020 г. - Федеральный закон от 30 декабря 2020 г. N 509-ФЗ</w:t>
      </w:r>
    </w:p>
    <w:p>
      <w:pPr>
        <w:pStyle w:val="Style11"/>
        <w:rPr/>
      </w:pPr>
      <w:bookmarkStart w:id="288" w:name="anchor138"/>
      <w:bookmarkEnd w:id="288"/>
      <w:r>
        <w:rPr/>
        <w:t>8. Утратила силу с 30 декабря 2020 г. - Федеральный закон от 30 декабря 2020 г. N 509-ФЗ</w:t>
      </w:r>
    </w:p>
    <w:p>
      <w:pPr>
        <w:pStyle w:val="Style11"/>
        <w:rPr/>
      </w:pPr>
      <w:bookmarkStart w:id="289" w:name="anchor139"/>
      <w:bookmarkEnd w:id="289"/>
      <w:r>
        <w:rPr/>
        <w:t>9. Утратила силу с 30 декабря 2020 г. - Федеральный закон от 30 декабря 2020 г. N 509-ФЗ</w:t>
      </w:r>
    </w:p>
    <w:p>
      <w:pPr>
        <w:pStyle w:val="Style11"/>
        <w:rPr/>
      </w:pPr>
      <w:bookmarkStart w:id="290" w:name="anchor1310"/>
      <w:bookmarkEnd w:id="290"/>
      <w:r>
        <w:rPr/>
        <w:t>10. Утратила силу с 30 декабря 2020 г. - Федеральный закон от 30 декабря 2020 г. N 509-ФЗ</w:t>
      </w:r>
    </w:p>
    <w:p>
      <w:pPr>
        <w:pStyle w:val="Style11"/>
        <w:rPr/>
      </w:pPr>
      <w:bookmarkStart w:id="291" w:name="anchor1311"/>
      <w:bookmarkEnd w:id="291"/>
      <w:r>
        <w:rPr/>
        <w:t>11. Утратила силу с 30 декабря 2020 г. - Федеральный закон от 30 декабря 2020 г. N 509-ФЗ</w:t>
      </w:r>
    </w:p>
    <w:p>
      <w:pPr>
        <w:pStyle w:val="Style11"/>
        <w:rPr/>
      </w:pPr>
      <w:bookmarkStart w:id="292" w:name="anchor1312"/>
      <w:bookmarkEnd w:id="292"/>
      <w:r>
        <w:rP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Style11"/>
        <w:rPr/>
      </w:pPr>
      <w:bookmarkStart w:id="293" w:name="anchor1313"/>
      <w:bookmarkEnd w:id="293"/>
      <w:r>
        <w:rPr/>
        <w:t>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pPr>
        <w:pStyle w:val="Style11"/>
        <w:rPr/>
      </w:pPr>
      <w:bookmarkStart w:id="294" w:name="anchor13131"/>
      <w:bookmarkEnd w:id="294"/>
      <w:r>
        <w:rPr/>
        <w:t>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Style11"/>
        <w:rPr/>
      </w:pPr>
      <w:bookmarkStart w:id="295" w:name="anchor1314"/>
      <w:bookmarkEnd w:id="295"/>
      <w:r>
        <w:rPr/>
        <w:t>14. Порядок разработки и утверждения административных регламентов исполнительными органами субъекта Российской Федерации устанавливается высшим исполнительным органом субъекта Российской Федерации.</w:t>
      </w:r>
    </w:p>
    <w:p>
      <w:pPr>
        <w:pStyle w:val="Style11"/>
        <w:rPr/>
      </w:pPr>
      <w:bookmarkStart w:id="296" w:name="anchor1315"/>
      <w:bookmarkEnd w:id="296"/>
      <w:r>
        <w:rPr/>
        <w:t>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Style11"/>
        <w:rPr/>
      </w:pPr>
      <w:r>
        <w:rPr/>
      </w:r>
    </w:p>
    <w:p>
      <w:pPr>
        <w:pStyle w:val="Style14"/>
        <w:rPr/>
      </w:pPr>
      <w:bookmarkStart w:id="297" w:name="anchor14"/>
      <w:bookmarkEnd w:id="297"/>
      <w:r>
        <w:rPr>
          <w:b/>
          <w:color w:val="26282F"/>
        </w:rPr>
        <w:t>Статья 14.</w:t>
      </w:r>
      <w:r>
        <w:rPr/>
        <w:t xml:space="preserve"> Требования к стандарту предоставления государственной или муниципальной услуги, единому стандарту</w:t>
      </w:r>
    </w:p>
    <w:p>
      <w:pPr>
        <w:pStyle w:val="Style11"/>
        <w:rPr/>
      </w:pPr>
      <w:bookmarkStart w:id="298" w:name="anchor1401"/>
      <w:bookmarkEnd w:id="298"/>
      <w:r>
        <w:rPr/>
        <w:t>1. Стандарт предоставления государственной или муниципальной услуги предусматривает:</w:t>
      </w:r>
    </w:p>
    <w:p>
      <w:pPr>
        <w:pStyle w:val="Style11"/>
        <w:rPr/>
      </w:pPr>
      <w:bookmarkStart w:id="299" w:name="anchor141"/>
      <w:bookmarkEnd w:id="299"/>
      <w:r>
        <w:rPr/>
        <w:t>1) наименование государственной или муниципальной услуги;</w:t>
      </w:r>
    </w:p>
    <w:p>
      <w:pPr>
        <w:pStyle w:val="Style11"/>
        <w:rPr/>
      </w:pPr>
      <w:bookmarkStart w:id="300" w:name="anchor142"/>
      <w:bookmarkEnd w:id="300"/>
      <w:r>
        <w:rPr/>
        <w:t>2) наименование органа, предоставляющего государственную услугу, или органа, предоставляющего муниципальную услугу;</w:t>
      </w:r>
    </w:p>
    <w:p>
      <w:pPr>
        <w:pStyle w:val="Style11"/>
        <w:rPr/>
      </w:pPr>
      <w:bookmarkStart w:id="301" w:name="anchor143"/>
      <w:bookmarkEnd w:id="301"/>
      <w:r>
        <w:rPr/>
        <w:t>3) результат предоставления государственной или муниципальной услуги;</w:t>
      </w:r>
    </w:p>
    <w:p>
      <w:pPr>
        <w:pStyle w:val="Style11"/>
        <w:rPr/>
      </w:pPr>
      <w:bookmarkStart w:id="302" w:name="anchor144"/>
      <w:bookmarkEnd w:id="302"/>
      <w:r>
        <w:rPr/>
        <w:t>4) срок предоставления государственной или муниципальной услуги;</w:t>
      </w:r>
    </w:p>
    <w:p>
      <w:pPr>
        <w:pStyle w:val="Style11"/>
        <w:rPr/>
      </w:pPr>
      <w:bookmarkStart w:id="303" w:name="anchor145"/>
      <w:bookmarkEnd w:id="303"/>
      <w:r>
        <w:rPr/>
        <w:t>5) утратил силу с 26 декабря 2024 г. - Федеральный закон от 26 декабря 2024 г. N 494-ФЗ</w:t>
      </w:r>
    </w:p>
    <w:p>
      <w:pPr>
        <w:pStyle w:val="Style11"/>
        <w:rPr/>
      </w:pPr>
      <w:bookmarkStart w:id="304" w:name="anchor146"/>
      <w:bookmarkEnd w:id="304"/>
      <w:r>
        <w:rP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Style11"/>
        <w:rPr/>
      </w:pPr>
      <w:bookmarkStart w:id="305" w:name="anchor147"/>
      <w:bookmarkEnd w:id="305"/>
      <w:r>
        <w:rPr/>
        <w:t>7) исчерпывающий перечень оснований для отказа в приеме документов, необходимых для предоставления государственной или муниципальной услуги;</w:t>
      </w:r>
    </w:p>
    <w:p>
      <w:pPr>
        <w:pStyle w:val="Style11"/>
        <w:rPr/>
      </w:pPr>
      <w:bookmarkStart w:id="306" w:name="anchor148"/>
      <w:bookmarkEnd w:id="306"/>
      <w:r>
        <w:rP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Style11"/>
        <w:rPr/>
      </w:pPr>
      <w:bookmarkStart w:id="307" w:name="anchor149"/>
      <w:bookmarkEnd w:id="307"/>
      <w:r>
        <w:rP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11"/>
        <w:rPr/>
      </w:pPr>
      <w:bookmarkStart w:id="308" w:name="anchor1410"/>
      <w:bookmarkEnd w:id="308"/>
      <w:r>
        <w:rP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Style11"/>
        <w:rPr/>
      </w:pPr>
      <w:bookmarkStart w:id="309" w:name="anchor1411"/>
      <w:bookmarkEnd w:id="309"/>
      <w:r>
        <w:rPr/>
        <w:t>11) срок регистрации запроса заявителя о предоставлении государственной или муниципальной услуги;</w:t>
      </w:r>
    </w:p>
    <w:p>
      <w:pPr>
        <w:pStyle w:val="Style11"/>
        <w:rPr/>
      </w:pPr>
      <w:bookmarkStart w:id="310" w:name="anchor1412"/>
      <w:bookmarkEnd w:id="310"/>
      <w:r>
        <w:rP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Style11"/>
        <w:rPr/>
      </w:pPr>
      <w:bookmarkStart w:id="311" w:name="anchor1413"/>
      <w:bookmarkEnd w:id="311"/>
      <w:r>
        <w:rPr/>
        <w:t>13) показатели доступности и качества государственных и муниципальных услуг;</w:t>
      </w:r>
    </w:p>
    <w:p>
      <w:pPr>
        <w:pStyle w:val="Style11"/>
        <w:rPr/>
      </w:pPr>
      <w:bookmarkStart w:id="312" w:name="anchor1414"/>
      <w:bookmarkEnd w:id="312"/>
      <w:r>
        <w:rP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pPr>
        <w:pStyle w:val="Style11"/>
        <w:rPr/>
      </w:pPr>
      <w:bookmarkStart w:id="313" w:name="anchor1402"/>
      <w:bookmarkEnd w:id="313"/>
      <w:r>
        <w:rPr/>
        <w:t>2. Единый стандарт должен содержать сведения, предусмотренные пунктами 1, 3 - 8, 11 и 14 части 1 настоящей статьи. В нем также должны быть указаны:</w:t>
      </w:r>
    </w:p>
    <w:p>
      <w:pPr>
        <w:pStyle w:val="Style11"/>
        <w:rPr/>
      </w:pPr>
      <w:bookmarkStart w:id="314" w:name="anchor14021"/>
      <w:bookmarkEnd w:id="314"/>
      <w:r>
        <w:rPr/>
        <w:t>1) заявитель (состав (перечень) заявителей);</w:t>
      </w:r>
    </w:p>
    <w:p>
      <w:pPr>
        <w:pStyle w:val="Style11"/>
        <w:rPr/>
      </w:pPr>
      <w:bookmarkStart w:id="315" w:name="anchor14022"/>
      <w:bookmarkEnd w:id="315"/>
      <w:r>
        <w:rPr/>
        <w:t>2) способ (способы) направления запроса о предоставлении государственной или муниципальной услуги;</w:t>
      </w:r>
    </w:p>
    <w:p>
      <w:pPr>
        <w:pStyle w:val="Style11"/>
        <w:rPr/>
      </w:pPr>
      <w:bookmarkStart w:id="316" w:name="anchor14023"/>
      <w:bookmarkEnd w:id="316"/>
      <w:r>
        <w:rP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Style11"/>
        <w:rPr/>
      </w:pPr>
      <w:bookmarkStart w:id="317" w:name="anchor14024"/>
      <w:bookmarkEnd w:id="317"/>
      <w:r>
        <w:rP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Style11"/>
        <w:rPr/>
      </w:pPr>
      <w:bookmarkStart w:id="318" w:name="anchor14025"/>
      <w:bookmarkEnd w:id="318"/>
      <w:r>
        <w:rP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Style11"/>
        <w:rPr/>
      </w:pPr>
      <w:bookmarkStart w:id="319" w:name="anchor14026"/>
      <w:bookmarkEnd w:id="319"/>
      <w:r>
        <w:rP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Style11"/>
        <w:rPr/>
      </w:pPr>
      <w:bookmarkStart w:id="320" w:name="anchor14027"/>
      <w:bookmarkEnd w:id="320"/>
      <w:r>
        <w:rPr/>
        <w:t>7) порядок оставления запроса заявителя о предоставлении государственной или муниципальной услуги без рассмотрения;</w:t>
      </w:r>
    </w:p>
    <w:p>
      <w:pPr>
        <w:pStyle w:val="Style11"/>
        <w:rPr/>
      </w:pPr>
      <w:bookmarkStart w:id="321" w:name="anchor14028"/>
      <w:bookmarkEnd w:id="321"/>
      <w:r>
        <w:rP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Style11"/>
        <w:rPr/>
      </w:pPr>
      <w:bookmarkStart w:id="322" w:name="anchor14029"/>
      <w:bookmarkEnd w:id="322"/>
      <w:r>
        <w:rP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Style11"/>
        <w:rPr/>
      </w:pPr>
      <w:r>
        <w:rPr/>
      </w:r>
    </w:p>
    <w:p>
      <w:pPr>
        <w:pStyle w:val="Heading1"/>
        <w:numPr>
          <w:ilvl w:val="0"/>
          <w:numId w:val="1"/>
        </w:numPr>
        <w:outlineLvl w:val="0"/>
        <w:rPr/>
      </w:pPr>
      <w:bookmarkStart w:id="323" w:name="anchor400"/>
      <w:bookmarkEnd w:id="323"/>
      <w:r>
        <w:rPr/>
        <w:t>Глава 4. Организация предоставления государственных и муниципальных услуг в многофункциональных центрах</w:t>
      </w:r>
    </w:p>
    <w:p>
      <w:pPr>
        <w:pStyle w:val="Style11"/>
        <w:rPr/>
      </w:pPr>
      <w:r>
        <w:rPr/>
      </w:r>
    </w:p>
    <w:p>
      <w:pPr>
        <w:pStyle w:val="Style14"/>
        <w:rPr/>
      </w:pPr>
      <w:bookmarkStart w:id="324" w:name="anchor15"/>
      <w:bookmarkEnd w:id="324"/>
      <w:r>
        <w:rPr>
          <w:b/>
          <w:color w:val="26282F"/>
        </w:rPr>
        <w:t>Статья 15.</w:t>
      </w:r>
      <w:r>
        <w:rPr/>
        <w:t xml:space="preserve"> Особенности организации предоставления государственных и муниципальных услуг в многофункциональных центрах</w:t>
      </w:r>
    </w:p>
    <w:p>
      <w:pPr>
        <w:pStyle w:val="Style11"/>
        <w:rPr/>
      </w:pPr>
      <w:bookmarkStart w:id="325" w:name="anchor151"/>
      <w:bookmarkEnd w:id="325"/>
      <w:r>
        <w:rPr/>
        <w:t>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15.1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Style11"/>
        <w:rPr/>
      </w:pPr>
      <w:bookmarkStart w:id="326" w:name="anchor152"/>
      <w:bookmarkEnd w:id="326"/>
      <w:r>
        <w:rPr/>
        <w:t>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(далее - уполномоченный многофункциональный центр). Порядок определения высшим исполнительным органом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части 1.1 статьи 16 настоящего Федерального закона, устанавливаются правилами организации деятельности многофункциональных центров, утверждаемыми Правительством Российской Федерации.</w:t>
      </w:r>
    </w:p>
    <w:p>
      <w:pPr>
        <w:pStyle w:val="Style11"/>
        <w:rPr/>
      </w:pPr>
      <w:bookmarkStart w:id="327" w:name="anchor153"/>
      <w:bookmarkEnd w:id="327"/>
      <w:r>
        <w:rPr/>
        <w:t>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соглашений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Style11"/>
        <w:rPr/>
      </w:pPr>
      <w:bookmarkStart w:id="328" w:name="anchor154"/>
      <w:bookmarkEnd w:id="328"/>
      <w:r>
        <w:rPr/>
        <w:t>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статье 15.1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Style11"/>
        <w:rPr/>
      </w:pPr>
      <w:bookmarkStart w:id="329" w:name="anchor155"/>
      <w:bookmarkEnd w:id="329"/>
      <w:r>
        <w:rPr/>
        <w:t>5. Правила организации деятельности многофункциональных центров утверждаются Правительством Российской Федерации.</w:t>
      </w:r>
    </w:p>
    <w:p>
      <w:pPr>
        <w:pStyle w:val="Style11"/>
        <w:rPr/>
      </w:pPr>
      <w:bookmarkStart w:id="330" w:name="anchor156"/>
      <w:bookmarkEnd w:id="330"/>
      <w:r>
        <w:rPr/>
        <w:t>6. Перечни государственных и муниципальных услуг, предоставляемых в многофункциональных центрах, утверждаются:</w:t>
      </w:r>
    </w:p>
    <w:p>
      <w:pPr>
        <w:pStyle w:val="Style11"/>
        <w:rPr/>
      </w:pPr>
      <w:bookmarkStart w:id="331" w:name="anchor1561"/>
      <w:bookmarkEnd w:id="331"/>
      <w:r>
        <w:rP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Style11"/>
        <w:rPr/>
      </w:pPr>
      <w:bookmarkStart w:id="332" w:name="anchor1562"/>
      <w:bookmarkEnd w:id="332"/>
      <w:r>
        <w:rP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Style11"/>
        <w:rPr/>
      </w:pPr>
      <w:bookmarkStart w:id="333" w:name="anchor1563"/>
      <w:bookmarkEnd w:id="333"/>
      <w:r>
        <w:rPr/>
        <w:t>3) муниципальным правовым актом - для муниципальных услуг, предоставляемых органами местного самоуправления.</w:t>
      </w:r>
    </w:p>
    <w:p>
      <w:pPr>
        <w:pStyle w:val="Style11"/>
        <w:rPr/>
      </w:pPr>
      <w:r>
        <w:rPr/>
      </w:r>
    </w:p>
    <w:p>
      <w:pPr>
        <w:pStyle w:val="Style14"/>
        <w:rPr/>
      </w:pPr>
      <w:bookmarkStart w:id="334" w:name="anchor1510"/>
      <w:bookmarkEnd w:id="334"/>
      <w:r>
        <w:rPr>
          <w:b/>
          <w:color w:val="26282F"/>
        </w:rPr>
        <w:t>Статья 15.1.</w:t>
      </w:r>
      <w:r>
        <w:rPr/>
        <w:t xml:space="preserve">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Style11"/>
        <w:rPr/>
      </w:pPr>
      <w:bookmarkStart w:id="335" w:name="anchor15101"/>
      <w:bookmarkEnd w:id="335"/>
      <w:r>
        <w:rPr/>
        <w:t>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Style11"/>
        <w:rPr/>
      </w:pPr>
      <w:bookmarkStart w:id="336" w:name="anchor15102"/>
      <w:bookmarkEnd w:id="336"/>
      <w:r>
        <w:rP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Style11"/>
        <w:rPr/>
      </w:pPr>
      <w:bookmarkStart w:id="337" w:name="anchor15103"/>
      <w:bookmarkEnd w:id="337"/>
      <w:r>
        <w:rP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pPr>
        <w:pStyle w:val="Style11"/>
        <w:rPr/>
      </w:pPr>
      <w:bookmarkStart w:id="338" w:name="anchor15104"/>
      <w:bookmarkEnd w:id="338"/>
      <w:r>
        <w:rPr/>
        <w:t>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части 2 статьи 1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Style11"/>
        <w:rPr/>
      </w:pPr>
      <w:bookmarkStart w:id="339" w:name="anchor15105"/>
      <w:bookmarkEnd w:id="339"/>
      <w:r>
        <w:rPr/>
        <w:t>5.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Style11"/>
        <w:rPr/>
      </w:pPr>
      <w:bookmarkStart w:id="340" w:name="anchor15106"/>
      <w:bookmarkEnd w:id="340"/>
      <w:r>
        <w:rPr/>
        <w:t>6. Направление многофункциональным центром заявлений, а также указанных в части 4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Style11"/>
        <w:rPr/>
      </w:pPr>
      <w:bookmarkStart w:id="341" w:name="anchor15107"/>
      <w:bookmarkEnd w:id="341"/>
      <w:r>
        <w:rP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Style11"/>
        <w:rPr/>
      </w:pPr>
      <w:bookmarkStart w:id="342" w:name="anchor15108"/>
      <w:bookmarkEnd w:id="342"/>
      <w:r>
        <w:rP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Style11"/>
        <w:rPr/>
      </w:pPr>
      <w:bookmarkStart w:id="343" w:name="anchor15109"/>
      <w:bookmarkEnd w:id="343"/>
      <w:r>
        <w:rPr/>
        <w:t>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Style11"/>
        <w:rPr/>
      </w:pPr>
      <w:bookmarkStart w:id="344" w:name="anchor15110"/>
      <w:bookmarkEnd w:id="344"/>
      <w:r>
        <w:rP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Style11"/>
        <w:rPr/>
      </w:pPr>
      <w:bookmarkStart w:id="345" w:name="anchor151101"/>
      <w:bookmarkEnd w:id="345"/>
      <w:r>
        <w:rPr/>
        <w:t>1) в ходе личного приема заявителя;</w:t>
      </w:r>
    </w:p>
    <w:p>
      <w:pPr>
        <w:pStyle w:val="Style11"/>
        <w:rPr/>
      </w:pPr>
      <w:bookmarkStart w:id="346" w:name="anchor151102"/>
      <w:bookmarkEnd w:id="346"/>
      <w:r>
        <w:rPr/>
        <w:t>2) по телефону;</w:t>
      </w:r>
    </w:p>
    <w:p>
      <w:pPr>
        <w:pStyle w:val="Style11"/>
        <w:rPr/>
      </w:pPr>
      <w:bookmarkStart w:id="347" w:name="anchor151103"/>
      <w:bookmarkEnd w:id="347"/>
      <w:r>
        <w:rPr/>
        <w:t>3) по электронной почте.</w:t>
      </w:r>
    </w:p>
    <w:p>
      <w:pPr>
        <w:pStyle w:val="Style11"/>
        <w:rPr/>
      </w:pPr>
      <w:bookmarkStart w:id="348" w:name="anchor15111"/>
      <w:bookmarkEnd w:id="348"/>
      <w:r>
        <w:rP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Style11"/>
        <w:rPr/>
      </w:pPr>
      <w:bookmarkStart w:id="349" w:name="anchor15112"/>
      <w:bookmarkEnd w:id="349"/>
      <w:r>
        <w:rP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Style11"/>
        <w:rPr/>
      </w:pPr>
      <w:bookmarkStart w:id="350" w:name="anchor15113"/>
      <w:bookmarkEnd w:id="350"/>
      <w:r>
        <w:rPr/>
        <w:t>13.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Style11"/>
        <w:rPr/>
      </w:pPr>
      <w:bookmarkStart w:id="351" w:name="anchor151131"/>
      <w:bookmarkEnd w:id="351"/>
      <w:r>
        <w:rP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Style11"/>
        <w:rPr/>
      </w:pPr>
      <w:bookmarkStart w:id="352" w:name="anchor151132"/>
      <w:bookmarkEnd w:id="352"/>
      <w:r>
        <w:rPr/>
        <w:t>2) муниципальным правовым актом - для муниципальных услуг, предоставляемых органами местного самоуправления.</w:t>
      </w:r>
    </w:p>
    <w:p>
      <w:pPr>
        <w:pStyle w:val="Style11"/>
        <w:rPr/>
      </w:pPr>
      <w:bookmarkStart w:id="353" w:name="anchor15114"/>
      <w:bookmarkEnd w:id="353"/>
      <w:r>
        <w:rPr/>
        <w:t>14. На основе указанных в части 13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Style11"/>
        <w:rPr/>
      </w:pPr>
      <w:r>
        <w:rPr/>
      </w:r>
    </w:p>
    <w:p>
      <w:pPr>
        <w:pStyle w:val="Style14"/>
        <w:rPr/>
      </w:pPr>
      <w:bookmarkStart w:id="354" w:name="anchor16"/>
      <w:bookmarkEnd w:id="354"/>
      <w:r>
        <w:rPr>
          <w:b/>
          <w:color w:val="26282F"/>
        </w:rPr>
        <w:t xml:space="preserve">Статья 16. </w:t>
      </w:r>
      <w:r>
        <w:rPr/>
        <w:t>Функции, права, обязанности и ответственность многофункционального центра</w:t>
      </w:r>
    </w:p>
    <w:p>
      <w:pPr>
        <w:pStyle w:val="Style11"/>
        <w:rPr/>
      </w:pPr>
      <w:bookmarkStart w:id="355" w:name="anchor161"/>
      <w:bookmarkEnd w:id="355"/>
      <w:r>
        <w:rPr/>
        <w:t>1. Многофункциональные центры осуществляют:</w:t>
      </w:r>
    </w:p>
    <w:p>
      <w:pPr>
        <w:pStyle w:val="Style11"/>
        <w:rPr/>
      </w:pPr>
      <w:bookmarkStart w:id="356" w:name="anchor1611"/>
      <w:bookmarkEnd w:id="356"/>
      <w:r>
        <w:rPr/>
        <w:t>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Style11"/>
        <w:rPr/>
      </w:pPr>
      <w:bookmarkStart w:id="357" w:name="anchor1612"/>
      <w:bookmarkEnd w:id="357"/>
      <w:r>
        <w:rPr/>
        <w:t>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Style11"/>
        <w:rPr/>
      </w:pPr>
      <w:bookmarkStart w:id="358" w:name="anchor16121"/>
      <w:bookmarkEnd w:id="358"/>
      <w:r>
        <w:rP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Style11"/>
        <w:rPr/>
      </w:pPr>
      <w:bookmarkStart w:id="359" w:name="anchor1613"/>
      <w:bookmarkEnd w:id="359"/>
      <w:r>
        <w:rP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Style11"/>
        <w:rPr/>
      </w:pPr>
      <w:bookmarkStart w:id="360" w:name="anchor1614"/>
      <w:bookmarkEnd w:id="360"/>
      <w:r>
        <w:rP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Style11"/>
        <w:rPr/>
      </w:pPr>
      <w:bookmarkStart w:id="361" w:name="anchor1615"/>
      <w:bookmarkEnd w:id="361"/>
      <w:r>
        <w:rPr/>
        <w:t>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Style11"/>
        <w:rPr/>
      </w:pPr>
      <w:bookmarkStart w:id="362" w:name="anchor1616"/>
      <w:bookmarkEnd w:id="362"/>
      <w:r>
        <w:rP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Style11"/>
        <w:rPr/>
      </w:pPr>
      <w:bookmarkStart w:id="363" w:name="anchor16161"/>
      <w:bookmarkEnd w:id="363"/>
      <w:r>
        <w:rPr/>
        <w:t>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требованиями, установленными Правительством Российской Федерации;</w:t>
      </w:r>
    </w:p>
    <w:p>
      <w:pPr>
        <w:pStyle w:val="Style11"/>
        <w:rPr/>
      </w:pPr>
      <w:bookmarkStart w:id="364" w:name="anchor1617"/>
      <w:bookmarkEnd w:id="364"/>
      <w:r>
        <w:rPr/>
        <w:t>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Style11"/>
        <w:rPr/>
      </w:pPr>
      <w:bookmarkStart w:id="365" w:name="anchor16171"/>
      <w:bookmarkEnd w:id="365"/>
      <w:r>
        <w:rP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Style11"/>
        <w:rPr/>
      </w:pPr>
      <w:bookmarkStart w:id="366" w:name="anchor16172"/>
      <w:bookmarkEnd w:id="366"/>
      <w:r>
        <w:rPr/>
        <w:t>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Style11"/>
        <w:rPr/>
      </w:pPr>
      <w:bookmarkStart w:id="367" w:name="anchor16173"/>
      <w:bookmarkEnd w:id="367"/>
      <w:r>
        <w:rPr/>
        <w:t>7.3) в порядке, установленном Федеральным законом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требования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Style11"/>
        <w:rPr/>
      </w:pPr>
      <w:bookmarkStart w:id="368" w:name="anchor1618"/>
      <w:bookmarkEnd w:id="368"/>
      <w:r>
        <w:rPr/>
        <w:t>8) иные функции, установленные нормативными правовыми актами и соглашениями о взаимодействии.</w:t>
      </w:r>
    </w:p>
    <w:p>
      <w:pPr>
        <w:pStyle w:val="Style11"/>
        <w:rPr/>
      </w:pPr>
      <w:bookmarkStart w:id="369" w:name="anchor16011"/>
      <w:bookmarkEnd w:id="369"/>
      <w:r>
        <w:rPr/>
        <w:t>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правилами организации деятельности уполномоченных многофункциональных центров, утверждаемыми Правительством Российской Федерации.</w:t>
      </w:r>
    </w:p>
    <w:p>
      <w:pPr>
        <w:pStyle w:val="Style11"/>
        <w:rPr/>
      </w:pPr>
      <w:bookmarkStart w:id="370" w:name="anchor160012"/>
      <w:bookmarkEnd w:id="370"/>
      <w:r>
        <w:rPr/>
        <w:t>1.2. Организации, указанные в части 1.1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частью 7 статьи 14 Федерального закона от 27 июля 2006 года N 152-ФЗ "О персональных данных".</w:t>
      </w:r>
    </w:p>
    <w:p>
      <w:pPr>
        <w:pStyle w:val="Style11"/>
        <w:rPr/>
      </w:pPr>
      <w:bookmarkStart w:id="371" w:name="anchor160013"/>
      <w:bookmarkEnd w:id="371"/>
      <w:r>
        <w:rP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Style11"/>
        <w:rPr/>
      </w:pPr>
      <w:bookmarkStart w:id="372" w:name="anchor16014"/>
      <w:bookmarkEnd w:id="372"/>
      <w:r>
        <w:rPr/>
        <w:t>1.4. Утратила силу.</w:t>
      </w:r>
    </w:p>
    <w:p>
      <w:pPr>
        <w:pStyle w:val="Style11"/>
        <w:rPr/>
      </w:pPr>
      <w:bookmarkStart w:id="373" w:name="anchor162"/>
      <w:bookmarkEnd w:id="373"/>
      <w:r>
        <w:rPr/>
        <w:t>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частью 1 статьи 1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Style11"/>
        <w:rPr/>
      </w:pPr>
      <w:bookmarkStart w:id="374" w:name="anchor163"/>
      <w:bookmarkEnd w:id="374"/>
      <w:r>
        <w:rPr/>
        <w:t>3. При реализации своих функций многофункциональные центры и организации, указанные в части 1.1 настоящей статьи, не вправе требовать от заявителя:</w:t>
      </w:r>
    </w:p>
    <w:p>
      <w:pPr>
        <w:pStyle w:val="Style11"/>
        <w:rPr/>
      </w:pPr>
      <w:bookmarkStart w:id="375" w:name="anchor1631"/>
      <w:bookmarkEnd w:id="375"/>
      <w:r>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Style11"/>
        <w:rPr/>
      </w:pPr>
      <w:bookmarkStart w:id="376" w:name="anchor1632"/>
      <w:bookmarkEnd w:id="376"/>
      <w:r>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Style11"/>
        <w:rPr/>
      </w:pPr>
      <w:bookmarkStart w:id="377" w:name="anchor1633"/>
      <w:bookmarkEnd w:id="377"/>
      <w:r>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 и получения документов и информации, предоставляемых в результате предоставления таких услуг;</w:t>
      </w:r>
    </w:p>
    <w:p>
      <w:pPr>
        <w:pStyle w:val="Style11"/>
        <w:rPr/>
      </w:pPr>
      <w:bookmarkStart w:id="378" w:name="anchor1634"/>
      <w:bookmarkEnd w:id="378"/>
      <w:r>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настоящей статьи.</w:t>
      </w:r>
    </w:p>
    <w:p>
      <w:pPr>
        <w:pStyle w:val="Style11"/>
        <w:rPr/>
      </w:pPr>
      <w:bookmarkStart w:id="379" w:name="anchor164"/>
      <w:bookmarkEnd w:id="379"/>
      <w:r>
        <w:rPr/>
        <w:t>4. При реализации своих функций в соответствии с соглашениями о взаимодействии многофункциональный центр обязан:</w:t>
      </w:r>
    </w:p>
    <w:p>
      <w:pPr>
        <w:pStyle w:val="Style11"/>
        <w:rPr/>
      </w:pPr>
      <w:bookmarkStart w:id="380" w:name="anchor1641"/>
      <w:bookmarkEnd w:id="380"/>
      <w:r>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Style11"/>
        <w:rPr/>
      </w:pPr>
      <w:bookmarkStart w:id="381" w:name="anchor1642"/>
      <w:bookmarkEnd w:id="381"/>
      <w:r>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pPr>
        <w:pStyle w:val="Style11"/>
        <w:rPr/>
      </w:pPr>
      <w:bookmarkStart w:id="382" w:name="anchor16421"/>
      <w:bookmarkEnd w:id="382"/>
      <w:r>
        <w:rPr/>
        <w:t>2.1) при приеме запросов о предоставлении государственных или муниципальных услуг либо комплексных запросов и выдаче документов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Style11"/>
        <w:rPr/>
      </w:pPr>
      <w:bookmarkStart w:id="383" w:name="anchor1643"/>
      <w:bookmarkEnd w:id="383"/>
      <w:r>
        <w:rPr/>
        <w:t>3) соблюдать требования соглашений о взаимодействии;</w:t>
      </w:r>
    </w:p>
    <w:p>
      <w:pPr>
        <w:pStyle w:val="Style11"/>
        <w:rPr/>
      </w:pPr>
      <w:bookmarkStart w:id="384" w:name="anchor1644"/>
      <w:bookmarkEnd w:id="384"/>
      <w:r>
        <w:rPr/>
        <w:t>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частью 1 статьи 1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Style11"/>
        <w:rPr/>
      </w:pPr>
      <w:bookmarkStart w:id="385" w:name="anchor165"/>
      <w:bookmarkEnd w:id="385"/>
      <w:r>
        <w:rPr/>
        <w:t>5. Многофункциональный центр, его работники, организации, указанные в части 1.1 настоящей статьи, и их работники несут ответственность, установленную законодательством Российской Федерации:</w:t>
      </w:r>
    </w:p>
    <w:p>
      <w:pPr>
        <w:pStyle w:val="Style11"/>
        <w:rPr/>
      </w:pPr>
      <w:bookmarkStart w:id="386" w:name="anchor1651"/>
      <w:bookmarkEnd w:id="386"/>
      <w:r>
        <w:rP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Style11"/>
        <w:rPr/>
      </w:pPr>
      <w:bookmarkStart w:id="387" w:name="anchor16511"/>
      <w:bookmarkEnd w:id="387"/>
      <w:r>
        <w:rP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Style11"/>
        <w:rPr/>
      </w:pPr>
      <w:bookmarkStart w:id="388" w:name="anchor1652"/>
      <w:bookmarkEnd w:id="388"/>
      <w:r>
        <w:rP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Style11"/>
        <w:rPr/>
      </w:pPr>
      <w:bookmarkStart w:id="389" w:name="anchor1653"/>
      <w:bookmarkEnd w:id="389"/>
      <w:r>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Style11"/>
        <w:rPr/>
      </w:pPr>
      <w:bookmarkStart w:id="390" w:name="anchor1654"/>
      <w:bookmarkEnd w:id="390"/>
      <w:r>
        <w:rPr/>
        <w:t>4) в случае, установленном Федеральным законом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Style11"/>
        <w:rPr/>
      </w:pPr>
      <w:bookmarkStart w:id="391" w:name="anchor16051"/>
      <w:bookmarkEnd w:id="391"/>
      <w:r>
        <w:rPr/>
        <w:t>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частями 1 и 1.3 настоящей статьи, а также статьей 15.1 настоящего Федерального закона,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pPr>
        <w:pStyle w:val="Style11"/>
        <w:rPr/>
      </w:pPr>
      <w:bookmarkStart w:id="392" w:name="anchor166"/>
      <w:bookmarkEnd w:id="392"/>
      <w:r>
        <w:rP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pPr>
        <w:pStyle w:val="Style11"/>
        <w:rPr/>
      </w:pPr>
      <w:bookmarkStart w:id="393" w:name="anchor167"/>
      <w:bookmarkEnd w:id="393"/>
      <w:r>
        <w:rPr/>
        <w:t>7. Вред, причиненный физическим или юридическим лицам в результате ненадлежащего исполнения либо неисполнения организацией, указанной в части 1.1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части 1.1 настоящей статьи, регрессное требование о возмещении сумм, выплаченных третьим лицам, если докажет, что вред возник по ее вине.</w:t>
      </w:r>
    </w:p>
    <w:p>
      <w:pPr>
        <w:pStyle w:val="Style11"/>
        <w:rPr/>
      </w:pPr>
      <w:bookmarkStart w:id="394" w:name="anchor168"/>
      <w:bookmarkEnd w:id="394"/>
      <w:r>
        <w:rPr/>
        <w:t>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Style11"/>
        <w:rPr/>
      </w:pPr>
      <w:bookmarkStart w:id="395" w:name="anchor169"/>
      <w:bookmarkEnd w:id="395"/>
      <w:r>
        <w:rPr/>
        <w:t>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законодательством.</w:t>
      </w:r>
    </w:p>
    <w:p>
      <w:pPr>
        <w:pStyle w:val="Style11"/>
        <w:rPr/>
      </w:pPr>
      <w:r>
        <w:rPr/>
      </w:r>
    </w:p>
    <w:p>
      <w:pPr>
        <w:pStyle w:val="Style14"/>
        <w:rPr/>
      </w:pPr>
      <w:bookmarkStart w:id="396" w:name="anchor17"/>
      <w:bookmarkEnd w:id="396"/>
      <w:r>
        <w:rPr>
          <w:b/>
          <w:color w:val="26282F"/>
        </w:rPr>
        <w:t>Статья 17.</w:t>
      </w:r>
      <w:r>
        <w:rPr/>
        <w:t xml:space="preserve">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Style11"/>
        <w:rPr/>
      </w:pPr>
      <w:r>
        <w:rP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Style11"/>
        <w:rPr/>
      </w:pPr>
      <w:bookmarkStart w:id="397" w:name="anchor171"/>
      <w:bookmarkEnd w:id="397"/>
      <w:r>
        <w:rPr/>
        <w:t>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законом;</w:t>
      </w:r>
    </w:p>
    <w:p>
      <w:pPr>
        <w:pStyle w:val="Style11"/>
        <w:rPr/>
      </w:pPr>
      <w:bookmarkStart w:id="398" w:name="anchor172"/>
      <w:bookmarkEnd w:id="398"/>
      <w:r>
        <w:rP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Style11"/>
        <w:rPr/>
      </w:pPr>
      <w:bookmarkStart w:id="399" w:name="anchor173"/>
      <w:bookmarkEnd w:id="399"/>
      <w:r>
        <w:rP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Style11"/>
        <w:rPr/>
      </w:pPr>
      <w:bookmarkStart w:id="400" w:name="anchor1731"/>
      <w:bookmarkEnd w:id="400"/>
      <w:r>
        <w:rPr/>
        <w:t>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Style11"/>
        <w:rPr/>
      </w:pPr>
      <w:bookmarkStart w:id="401" w:name="anchor1732"/>
      <w:bookmarkEnd w:id="401"/>
      <w:r>
        <w:rPr/>
        <w:t>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Style11"/>
        <w:rPr/>
      </w:pPr>
      <w:bookmarkStart w:id="402" w:name="anchor174"/>
      <w:bookmarkEnd w:id="402"/>
      <w:r>
        <w:rPr/>
        <w:t>4) осуществление иных обязанностей, указанных в соглашении о взаимодействии.</w:t>
      </w:r>
    </w:p>
    <w:p>
      <w:pPr>
        <w:pStyle w:val="Style11"/>
        <w:rPr/>
      </w:pPr>
      <w:r>
        <w:rPr/>
      </w:r>
    </w:p>
    <w:p>
      <w:pPr>
        <w:pStyle w:val="Style14"/>
        <w:rPr/>
      </w:pPr>
      <w:bookmarkStart w:id="403" w:name="anchor18"/>
      <w:bookmarkEnd w:id="403"/>
      <w:r>
        <w:rPr>
          <w:b/>
          <w:color w:val="26282F"/>
        </w:rPr>
        <w:t>Статья 18.</w:t>
      </w:r>
      <w:r>
        <w:rPr/>
        <w:t xml:space="preserve"> Требования к соглашениям о взаимодействии</w:t>
      </w:r>
    </w:p>
    <w:p>
      <w:pPr>
        <w:pStyle w:val="Style11"/>
        <w:rPr/>
      </w:pPr>
      <w:bookmarkStart w:id="404" w:name="anchor181"/>
      <w:bookmarkEnd w:id="404"/>
      <w:r>
        <w:rPr/>
        <w:t>1. Требования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форма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Style11"/>
        <w:rPr/>
      </w:pPr>
      <w:bookmarkStart w:id="405" w:name="anchor182"/>
      <w:bookmarkEnd w:id="405"/>
      <w:r>
        <w:rPr/>
        <w:t>2. Соглашение о взаимодействии должно содержать:</w:t>
      </w:r>
    </w:p>
    <w:p>
      <w:pPr>
        <w:pStyle w:val="Style11"/>
        <w:rPr/>
      </w:pPr>
      <w:bookmarkStart w:id="406" w:name="anchor1821"/>
      <w:bookmarkEnd w:id="406"/>
      <w:r>
        <w:rPr/>
        <w:t>1) наименование сторон соглашения о взаимодействии;</w:t>
      </w:r>
    </w:p>
    <w:p>
      <w:pPr>
        <w:pStyle w:val="Style11"/>
        <w:rPr/>
      </w:pPr>
      <w:bookmarkStart w:id="407" w:name="anchor1822"/>
      <w:bookmarkEnd w:id="407"/>
      <w:r>
        <w:rPr/>
        <w:t>2) предмет соглашения о взаимодействии;</w:t>
      </w:r>
    </w:p>
    <w:p>
      <w:pPr>
        <w:pStyle w:val="Style11"/>
        <w:rPr/>
      </w:pPr>
      <w:bookmarkStart w:id="408" w:name="anchor1823"/>
      <w:bookmarkEnd w:id="408"/>
      <w:r>
        <w:rPr/>
        <w:t>3) перечень государственных и муниципальных услуг, предоставляемых в многофункциональном центре;</w:t>
      </w:r>
    </w:p>
    <w:p>
      <w:pPr>
        <w:pStyle w:val="Style11"/>
        <w:rPr/>
      </w:pPr>
      <w:bookmarkStart w:id="409" w:name="anchor1824"/>
      <w:bookmarkEnd w:id="409"/>
      <w:r>
        <w:rPr/>
        <w:t>4) права и обязанности органа, предоставляющего государственные услуги, и органа, предоставляющего муниципальные услуги;</w:t>
      </w:r>
    </w:p>
    <w:p>
      <w:pPr>
        <w:pStyle w:val="Style11"/>
        <w:rPr/>
      </w:pPr>
      <w:bookmarkStart w:id="410" w:name="anchor1825"/>
      <w:bookmarkEnd w:id="410"/>
      <w:r>
        <w:rPr/>
        <w:t>5) права и обязанности многофункционального центра;</w:t>
      </w:r>
    </w:p>
    <w:p>
      <w:pPr>
        <w:pStyle w:val="Style11"/>
        <w:rPr/>
      </w:pPr>
      <w:bookmarkStart w:id="411" w:name="anchor1826"/>
      <w:bookmarkEnd w:id="411"/>
      <w:r>
        <w:rPr/>
        <w:t>6) порядок информационного обмена, в том числе с использованием информационно-технологической и коммуникационной инфраструктуры;</w:t>
      </w:r>
    </w:p>
    <w:p>
      <w:pPr>
        <w:pStyle w:val="Style11"/>
        <w:rPr/>
      </w:pPr>
      <w:bookmarkStart w:id="412" w:name="anchor1827"/>
      <w:bookmarkEnd w:id="412"/>
      <w:r>
        <w:rPr/>
        <w:t>7) ответственность сторон за неисполнение или ненадлежащее исполнение возложенных на них обязанностей;</w:t>
      </w:r>
    </w:p>
    <w:p>
      <w:pPr>
        <w:pStyle w:val="Style11"/>
        <w:rPr/>
      </w:pPr>
      <w:bookmarkStart w:id="413" w:name="anchor1828"/>
      <w:bookmarkEnd w:id="413"/>
      <w:r>
        <w:rPr/>
        <w:t>8) срок действия соглашения о взаимодействии;</w:t>
      </w:r>
    </w:p>
    <w:p>
      <w:pPr>
        <w:pStyle w:val="Style11"/>
        <w:rPr/>
      </w:pPr>
      <w:bookmarkStart w:id="414" w:name="anchor1829"/>
      <w:bookmarkEnd w:id="414"/>
      <w:r>
        <w:rPr/>
        <w:t>9) материально-техническое и финансовое обеспечение предоставления государственных и муниципальных услуг в многофункциональном центре;</w:t>
      </w:r>
    </w:p>
    <w:p>
      <w:pPr>
        <w:pStyle w:val="Style11"/>
        <w:rPr/>
      </w:pPr>
      <w:bookmarkStart w:id="415" w:name="anchor18210"/>
      <w:bookmarkEnd w:id="415"/>
      <w:r>
        <w:rPr/>
        <w:t>10) иные функции многофункционального центра.</w:t>
      </w:r>
    </w:p>
    <w:p>
      <w:pPr>
        <w:pStyle w:val="Style11"/>
        <w:rPr/>
      </w:pPr>
      <w:bookmarkStart w:id="416" w:name="anchor1803"/>
      <w:bookmarkEnd w:id="416"/>
      <w:r>
        <w:rP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Style11"/>
        <w:rPr/>
      </w:pPr>
      <w:r>
        <w:rPr/>
      </w:r>
    </w:p>
    <w:p>
      <w:pPr>
        <w:pStyle w:val="Heading1"/>
        <w:numPr>
          <w:ilvl w:val="0"/>
          <w:numId w:val="1"/>
        </w:numPr>
        <w:outlineLvl w:val="0"/>
        <w:rPr/>
      </w:pPr>
      <w:bookmarkStart w:id="417" w:name="anchor500"/>
      <w:bookmarkEnd w:id="417"/>
      <w:r>
        <w:rPr/>
        <w:t>Глава 5. Использование информационно-телекоммуникационных технологий при предоставлении государственных и муниципальных услуг</w:t>
      </w:r>
    </w:p>
    <w:p>
      <w:pPr>
        <w:pStyle w:val="Style11"/>
        <w:rPr/>
      </w:pPr>
      <w:r>
        <w:rPr/>
      </w:r>
    </w:p>
    <w:p>
      <w:pPr>
        <w:pStyle w:val="Style14"/>
        <w:rPr/>
      </w:pPr>
      <w:bookmarkStart w:id="418" w:name="anchor19"/>
      <w:bookmarkEnd w:id="418"/>
      <w:r>
        <w:rPr>
          <w:b/>
          <w:color w:val="26282F"/>
        </w:rPr>
        <w:t>Статья 19.</w:t>
      </w:r>
      <w:r>
        <w:rPr/>
        <w:t xml:space="preserve">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Style11"/>
        <w:rPr/>
      </w:pPr>
      <w:bookmarkStart w:id="419" w:name="anchor191"/>
      <w:bookmarkEnd w:id="419"/>
      <w:r>
        <w:rPr/>
        <w:t>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pPr>
        <w:pStyle w:val="Style11"/>
        <w:rPr/>
      </w:pPr>
      <w:bookmarkStart w:id="420" w:name="anchor192"/>
      <w:bookmarkEnd w:id="420"/>
      <w:r>
        <w:rPr/>
        <w:t>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Style11"/>
        <w:rPr/>
      </w:pPr>
      <w:bookmarkStart w:id="421" w:name="anchor193"/>
      <w:bookmarkEnd w:id="421"/>
      <w:r>
        <w:rPr/>
        <w:t>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Style11"/>
        <w:rPr/>
      </w:pPr>
      <w:bookmarkStart w:id="422" w:name="anchor194"/>
      <w:bookmarkEnd w:id="422"/>
      <w:r>
        <w:rPr/>
        <w:t>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Style11"/>
        <w:rPr/>
      </w:pPr>
      <w:bookmarkStart w:id="423" w:name="anchor195"/>
      <w:bookmarkEnd w:id="423"/>
      <w:r>
        <w:rPr/>
        <w:t>5. Использование инфраструктуры, указанной в части 2 настоящей статьи, организациями, указанными в части 4 настоящей статьи, в соответствии с порядком, особенностями и требованиями, предусмотренными частью 4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части 2 настоящей статьи. Указанная плата не взимается в случаях, когда использование инфраструктуры, указанной в части 2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Style11"/>
        <w:rPr/>
      </w:pPr>
      <w:r>
        <w:rPr/>
      </w:r>
    </w:p>
    <w:p>
      <w:pPr>
        <w:pStyle w:val="Style14"/>
        <w:rPr/>
      </w:pPr>
      <w:bookmarkStart w:id="424" w:name="anchor20"/>
      <w:bookmarkEnd w:id="424"/>
      <w:r>
        <w:rPr>
          <w:b/>
          <w:color w:val="26282F"/>
        </w:rPr>
        <w:t>Статья 20.</w:t>
      </w:r>
      <w:r>
        <w:rPr/>
        <w:t xml:space="preserve"> Порядок ведения реестров государственных и муниципальных услуг в электронной форме</w:t>
      </w:r>
    </w:p>
    <w:p>
      <w:pPr>
        <w:pStyle w:val="Style11"/>
        <w:rPr/>
      </w:pPr>
      <w:bookmarkStart w:id="425" w:name="anchor201"/>
      <w:bookmarkEnd w:id="425"/>
      <w:r>
        <w:rP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pPr>
        <w:pStyle w:val="Style11"/>
        <w:rPr/>
      </w:pPr>
      <w:bookmarkStart w:id="426" w:name="anchor202"/>
      <w:bookmarkEnd w:id="426"/>
      <w:r>
        <w:rPr/>
        <w:t>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Российской Федерации.</w:t>
      </w:r>
    </w:p>
    <w:p>
      <w:pPr>
        <w:pStyle w:val="Style11"/>
        <w:rPr/>
      </w:pPr>
      <w:bookmarkStart w:id="427" w:name="anchor203"/>
      <w:bookmarkEnd w:id="427"/>
      <w:r>
        <w:rP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Style11"/>
        <w:rPr/>
      </w:pPr>
      <w:bookmarkStart w:id="428" w:name="anchor204"/>
      <w:bookmarkEnd w:id="428"/>
      <w:r>
        <w:rPr/>
        <w:t>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части 2 настоящей статьи.</w:t>
      </w:r>
    </w:p>
    <w:p>
      <w:pPr>
        <w:pStyle w:val="Style11"/>
        <w:rPr/>
      </w:pPr>
      <w:r>
        <w:rPr/>
      </w:r>
    </w:p>
    <w:p>
      <w:pPr>
        <w:pStyle w:val="Style14"/>
        <w:rPr/>
      </w:pPr>
      <w:bookmarkStart w:id="429" w:name="anchor21"/>
      <w:bookmarkEnd w:id="429"/>
      <w:r>
        <w:rPr>
          <w:b/>
          <w:color w:val="26282F"/>
        </w:rPr>
        <w:t>Статья 21.</w:t>
      </w:r>
      <w:r>
        <w:rPr/>
        <w:t xml:space="preserve"> Порталы государственных и муниципальных услуг</w:t>
      </w:r>
    </w:p>
    <w:p>
      <w:pPr>
        <w:pStyle w:val="Style11"/>
        <w:rPr/>
      </w:pPr>
      <w:bookmarkStart w:id="430" w:name="anchor211"/>
      <w:bookmarkEnd w:id="430"/>
      <w:r>
        <w:rPr/>
        <w:t>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Style11"/>
        <w:rPr/>
      </w:pPr>
      <w:bookmarkStart w:id="431" w:name="anchor212"/>
      <w:bookmarkEnd w:id="431"/>
      <w:r>
        <w:rPr/>
        <w:t>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части 3 статьи 1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порядке и по определенному Правительством Российской Федерации перечню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перечень государственных и муниципальных услуг, высший исполнительный орган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перечню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перечню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Style11"/>
        <w:rPr/>
      </w:pPr>
      <w:bookmarkStart w:id="432" w:name="anchor213"/>
      <w:bookmarkEnd w:id="432"/>
      <w:r>
        <w:rPr/>
        <w:t>3. Единый портал государственных и муниципальных услуг обеспечивает:</w:t>
      </w:r>
    </w:p>
    <w:p>
      <w:pPr>
        <w:pStyle w:val="Style11"/>
        <w:rPr/>
      </w:pPr>
      <w:bookmarkStart w:id="433" w:name="anchor2131"/>
      <w:bookmarkEnd w:id="433"/>
      <w:r>
        <w:rPr/>
        <w:t>1) доступ заявителей к сведениям о государственных и муниципальных услугах, а также об услугах, указанных в части 3 статьи 1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Style11"/>
        <w:rPr/>
      </w:pPr>
      <w:bookmarkStart w:id="434" w:name="anchor2132"/>
      <w:bookmarkEnd w:id="434"/>
      <w:r>
        <w:rPr/>
        <w:t>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части 3 статьи 1 настоящего Федерального закона;</w:t>
      </w:r>
    </w:p>
    <w:p>
      <w:pPr>
        <w:pStyle w:val="Style11"/>
        <w:rPr/>
      </w:pPr>
      <w:bookmarkStart w:id="435" w:name="anchor2133"/>
      <w:bookmarkEnd w:id="435"/>
      <w:r>
        <w:rPr/>
        <w:t>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части 3 статьи 1 настоящего Федерального закона;</w:t>
      </w:r>
    </w:p>
    <w:p>
      <w:pPr>
        <w:pStyle w:val="Style11"/>
        <w:rPr/>
      </w:pPr>
      <w:bookmarkStart w:id="436" w:name="anchor2134"/>
      <w:bookmarkEnd w:id="436"/>
      <w:r>
        <w:rPr/>
        <w:t>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w:t>
      </w:r>
    </w:p>
    <w:p>
      <w:pPr>
        <w:pStyle w:val="Style11"/>
        <w:rPr/>
      </w:pPr>
      <w:bookmarkStart w:id="437" w:name="anchor2135"/>
      <w:bookmarkEnd w:id="437"/>
      <w:r>
        <w:rPr/>
        <w:t>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w:t>
      </w:r>
    </w:p>
    <w:p>
      <w:pPr>
        <w:pStyle w:val="Style11"/>
        <w:rPr/>
      </w:pPr>
      <w:bookmarkStart w:id="438" w:name="anchor2136"/>
      <w:bookmarkEnd w:id="438"/>
      <w:r>
        <w:rPr/>
        <w:t>6) возможность оплаты заявителем с использованием электронных средств платежа предоставления государственных и муниципальных услуг, услуг, указанных в части 3 статьи 1 и части 1 статьи 9 настоящего Федерального закона, уплаты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системе о государственных и муниципальных платежах, а также уплаты иных платежей в случаях, установленных федеральными законами или актами Правительства Российской Федерации, если иное не предусмотрено федеральными законами;</w:t>
      </w:r>
    </w:p>
    <w:p>
      <w:pPr>
        <w:pStyle w:val="Style11"/>
        <w:rPr/>
      </w:pPr>
      <w:bookmarkStart w:id="439" w:name="anchor21361"/>
      <w:bookmarkEnd w:id="439"/>
      <w:r>
        <w:rP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Style11"/>
        <w:rPr/>
      </w:pPr>
      <w:bookmarkStart w:id="440" w:name="anchor21362"/>
      <w:bookmarkEnd w:id="440"/>
      <w:r>
        <w:rPr/>
        <w:t>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w:t>
      </w:r>
    </w:p>
    <w:p>
      <w:pPr>
        <w:pStyle w:val="Style11"/>
        <w:rPr/>
      </w:pPr>
      <w:bookmarkStart w:id="441" w:name="anchor2137"/>
      <w:bookmarkEnd w:id="441"/>
      <w:r>
        <w:rPr/>
        <w:t>7) реализацию иных функций, определенных федеральными законами, а также иных функций, которые вправе определить Правительство Российской Федерации. Порядок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Style11"/>
        <w:rPr/>
      </w:pPr>
      <w:bookmarkStart w:id="442" w:name="anchor21031"/>
      <w:bookmarkEnd w:id="442"/>
      <w:r>
        <w:rPr/>
        <w:t>3.1. Органы, предоставляющие государственные услуги, органы, предоставляющие муниципальные услуги, организации, предоставляющие услуги, указанные в части 3 статьи 1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пунктами 4 и 5 части 3 настоящей статьи, в определенном Правительством Российской Федерации порядке, предусматривающем в том числе случаи и порядок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пунктом 4 части 3 настоящей статьи сведений.</w:t>
      </w:r>
    </w:p>
    <w:p>
      <w:pPr>
        <w:pStyle w:val="Style11"/>
        <w:rPr/>
      </w:pPr>
      <w:bookmarkStart w:id="443" w:name="anchor214"/>
      <w:bookmarkEnd w:id="443"/>
      <w:r>
        <w:rPr/>
        <w:t>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части 3 статьи 1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порядке, установленном Правительством Российской Федерации.</w:t>
      </w:r>
    </w:p>
    <w:p>
      <w:pPr>
        <w:pStyle w:val="Style11"/>
        <w:rPr/>
      </w:pPr>
      <w:bookmarkStart w:id="444" w:name="anchor215"/>
      <w:bookmarkEnd w:id="444"/>
      <w:r>
        <w:rPr/>
        <w:t>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pPr>
        <w:pStyle w:val="Style11"/>
        <w:rPr/>
      </w:pPr>
      <w:bookmarkStart w:id="445" w:name="anchor216"/>
      <w:bookmarkEnd w:id="445"/>
      <w:r>
        <w:rPr/>
        <w:t>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pPr>
        <w:pStyle w:val="Style11"/>
        <w:rPr/>
      </w:pPr>
      <w:bookmarkStart w:id="446" w:name="anchor217"/>
      <w:bookmarkEnd w:id="446"/>
      <w:r>
        <w:rPr/>
        <w:t>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pPr>
        <w:pStyle w:val="Style11"/>
        <w:rPr/>
      </w:pPr>
      <w:bookmarkStart w:id="447" w:name="anchor218"/>
      <w:bookmarkEnd w:id="447"/>
      <w:r>
        <w:rPr/>
        <w:t>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pPr>
        <w:pStyle w:val="Style11"/>
        <w:rPr/>
      </w:pPr>
      <w:bookmarkStart w:id="448" w:name="anchor219"/>
      <w:bookmarkEnd w:id="448"/>
      <w:r>
        <w:rPr/>
        <w:t>9. Правительство Российской Федерации вправе определить особенности формирования и выполнения единого запроса.</w:t>
      </w:r>
    </w:p>
    <w:p>
      <w:pPr>
        <w:pStyle w:val="Style11"/>
        <w:rPr/>
      </w:pPr>
      <w:r>
        <w:rPr/>
      </w:r>
    </w:p>
    <w:p>
      <w:pPr>
        <w:pStyle w:val="Style14"/>
        <w:rPr/>
      </w:pPr>
      <w:bookmarkStart w:id="449" w:name="anchor2110"/>
      <w:bookmarkEnd w:id="449"/>
      <w:r>
        <w:rPr>
          <w:b/>
          <w:color w:val="26282F"/>
        </w:rPr>
        <w:t>Статья 21.1.</w:t>
      </w:r>
      <w:r>
        <w:rPr/>
        <w:t xml:space="preserve"> Использование электронной подписи при оказании государственных и муниципальных услуг</w:t>
      </w:r>
    </w:p>
    <w:p>
      <w:pPr>
        <w:pStyle w:val="Style11"/>
        <w:rPr/>
      </w:pPr>
      <w:bookmarkStart w:id="450" w:name="anchor21101"/>
      <w:bookmarkEnd w:id="450"/>
      <w:r>
        <w:rPr/>
        <w:t>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настоящего Федерального закона.</w:t>
      </w:r>
    </w:p>
    <w:p>
      <w:pPr>
        <w:pStyle w:val="Style11"/>
        <w:rPr/>
      </w:pPr>
      <w:bookmarkStart w:id="451" w:name="anchor21102"/>
      <w:bookmarkEnd w:id="451"/>
      <w:r>
        <w:rPr/>
        <w:t>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pPr>
        <w:pStyle w:val="Style11"/>
        <w:rPr/>
      </w:pPr>
      <w:r>
        <w:rPr/>
      </w:r>
    </w:p>
    <w:p>
      <w:pPr>
        <w:pStyle w:val="Style14"/>
        <w:rPr/>
      </w:pPr>
      <w:bookmarkStart w:id="452" w:name="anchor2120"/>
      <w:bookmarkEnd w:id="452"/>
      <w:r>
        <w:rPr>
          <w:b/>
          <w:color w:val="26282F"/>
        </w:rPr>
        <w:t>Статья 21.2.</w:t>
      </w:r>
      <w:r>
        <w:rPr/>
        <w:t xml:space="preserve"> Правила использования простых электронных подписей при оказании государственных и муниципальных услуг</w:t>
      </w:r>
    </w:p>
    <w:p>
      <w:pPr>
        <w:pStyle w:val="Style11"/>
        <w:rPr/>
      </w:pPr>
      <w:bookmarkStart w:id="453" w:name="anchor21201"/>
      <w:bookmarkEnd w:id="453"/>
      <w:r>
        <w:rPr/>
        <w:t>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Style11"/>
        <w:rPr/>
      </w:pPr>
      <w:bookmarkStart w:id="454" w:name="anchor21211"/>
      <w:bookmarkEnd w:id="454"/>
      <w:r>
        <w:rPr/>
        <w:t>1) требования, которым должны соответствовать простые электронные подписи и (или) технологии их создания;</w:t>
      </w:r>
    </w:p>
    <w:p>
      <w:pPr>
        <w:pStyle w:val="Style11"/>
        <w:rPr/>
      </w:pPr>
      <w:bookmarkStart w:id="455" w:name="anchor21212"/>
      <w:bookmarkEnd w:id="455"/>
      <w:r>
        <w:rP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Style11"/>
        <w:rPr/>
      </w:pPr>
      <w:bookmarkStart w:id="456" w:name="anchor21202"/>
      <w:bookmarkEnd w:id="456"/>
      <w:r>
        <w:rPr/>
        <w:t>2. При оказании государственных и муниципальных услуг с использованием простых электронных подписей должны обеспечиваться:</w:t>
      </w:r>
    </w:p>
    <w:p>
      <w:pPr>
        <w:pStyle w:val="Style11"/>
        <w:rPr/>
      </w:pPr>
      <w:bookmarkStart w:id="457" w:name="anchor21221"/>
      <w:bookmarkEnd w:id="457"/>
      <w:r>
        <w:rP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Style11"/>
        <w:rPr/>
      </w:pPr>
      <w:bookmarkStart w:id="458" w:name="anchor21222"/>
      <w:bookmarkEnd w:id="458"/>
      <w:r>
        <w:rP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Style11"/>
        <w:rPr/>
      </w:pPr>
      <w:bookmarkStart w:id="459" w:name="anchor21203"/>
      <w:bookmarkEnd w:id="459"/>
      <w:r>
        <w:rPr/>
        <w:t>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части 2 статьи 21.1 настоящего Федерального закона и части 1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Style14"/>
        <w:rPr/>
      </w:pPr>
      <w:bookmarkStart w:id="460" w:name="anchor2130"/>
      <w:bookmarkEnd w:id="460"/>
      <w:r>
        <w:rPr>
          <w:b/>
          <w:color w:val="26282F"/>
        </w:rPr>
        <w:t>Статья 21.3.</w:t>
      </w:r>
      <w:r>
        <w:rPr/>
        <w:t xml:space="preserve"> Государственная информационная система о государственных и муниципальных платежах</w:t>
      </w:r>
    </w:p>
    <w:p>
      <w:pPr>
        <w:pStyle w:val="Style11"/>
        <w:rPr/>
      </w:pPr>
      <w:bookmarkStart w:id="461" w:name="anchor21301"/>
      <w:bookmarkEnd w:id="461"/>
      <w:r>
        <w:rPr/>
        <w:t>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Style11"/>
        <w:rPr/>
      </w:pPr>
      <w:bookmarkStart w:id="462" w:name="anchor21302"/>
      <w:bookmarkEnd w:id="462"/>
      <w:r>
        <w:rP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Style11"/>
        <w:rPr/>
      </w:pPr>
      <w:bookmarkStart w:id="463" w:name="anchor21303"/>
      <w:bookmarkEnd w:id="463"/>
      <w:r>
        <w:rPr/>
        <w:t>3. Порядок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pPr>
        <w:pStyle w:val="Style11"/>
        <w:rPr/>
      </w:pPr>
      <w:bookmarkStart w:id="464" w:name="anchor213031"/>
      <w:bookmarkEnd w:id="464"/>
      <w:r>
        <w:rPr/>
        <w:t>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Style11"/>
        <w:rPr/>
      </w:pPr>
      <w:bookmarkStart w:id="465" w:name="anchor213032"/>
      <w:bookmarkEnd w:id="465"/>
      <w:r>
        <w:rPr/>
        <w:t>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Style11"/>
        <w:rPr/>
      </w:pPr>
      <w:bookmarkStart w:id="466" w:name="anchor213033"/>
      <w:bookmarkEnd w:id="466"/>
      <w:r>
        <w:rPr/>
        <w:t>3) порядок доступа к Государственной информационной системе о государственных и муниципальных платежах;</w:t>
      </w:r>
    </w:p>
    <w:p>
      <w:pPr>
        <w:pStyle w:val="Style11"/>
        <w:rPr/>
      </w:pPr>
      <w:bookmarkStart w:id="467" w:name="anchor213034"/>
      <w:bookmarkEnd w:id="467"/>
      <w:r>
        <w:rPr/>
        <w:t>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пунктах 1 и 2 настоящей части;</w:t>
      </w:r>
    </w:p>
    <w:p>
      <w:pPr>
        <w:pStyle w:val="Style11"/>
        <w:rPr/>
      </w:pPr>
      <w:bookmarkStart w:id="468" w:name="anchor213035"/>
      <w:bookmarkEnd w:id="468"/>
      <w:r>
        <w:rPr/>
        <w:t>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Style11"/>
        <w:rPr/>
      </w:pPr>
      <w:bookmarkStart w:id="469" w:name="anchor21304"/>
      <w:bookmarkEnd w:id="469"/>
      <w:r>
        <w:rPr/>
        <w:t>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Style11"/>
        <w:rPr/>
      </w:pPr>
      <w:bookmarkStart w:id="470" w:name="anchor21341"/>
      <w:bookmarkEnd w:id="470"/>
      <w:r>
        <w:rPr/>
        <w:t>4.1. Возврат денежных средств физическим и юридическим лицам в случаях осуществления ими платежей, предусмотренных частью 1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Style11"/>
        <w:rPr/>
      </w:pPr>
      <w:bookmarkStart w:id="471" w:name="anchor21305"/>
      <w:bookmarkEnd w:id="471"/>
      <w:r>
        <w:rPr/>
        <w:t>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 за исключением случаев, предусмотренных частями 6-8 настоящей статьи.</w:t>
      </w:r>
    </w:p>
    <w:p>
      <w:pPr>
        <w:pStyle w:val="Style11"/>
        <w:rPr/>
      </w:pPr>
      <w:bookmarkStart w:id="472" w:name="anchor21306"/>
      <w:bookmarkEnd w:id="472"/>
      <w:r>
        <w:rPr/>
        <w:t>6. Администраторы доходов бюджетов от административных штрафов, предусмотренных Кодексом Российской Федерации об административных правонарушениях, назначаемых мировыми судьями, комиссиями по делам несовершеннолетних и защите их прав, обязаны направлять в Государственную информационную систему о государственных и муниципальных платежах информацию, необходимую для уплаты административных штрафов.</w:t>
      </w:r>
    </w:p>
    <w:p>
      <w:pPr>
        <w:pStyle w:val="Style11"/>
        <w:rPr/>
      </w:pPr>
      <w:bookmarkStart w:id="473" w:name="anchor21307"/>
      <w:bookmarkEnd w:id="473"/>
      <w:r>
        <w:rPr/>
        <w:t>7. Получение должностным лицом, уполномоченным составлять протоколы об административных правонарушениях, прокурором, вынесшим постановление о возбуждении дела об административном правонарушении, информации, необходимой для уплаты административных штрафов с указанием уникального идентификатора начисления, прилагаемой к протоколу (постановлению прокурора) об административном правонарушении, направляемому на рассмотрение мировому судье или в комиссию по делам несовершеннолетних и защите их прав, уполномоченным рассматривать дело об административном правонарушении, осуществляется в автоматизированном режиме посредством Государственной информационной системы о государственных и муниципальных платежах.</w:t>
      </w:r>
    </w:p>
    <w:p>
      <w:pPr>
        <w:pStyle w:val="Style11"/>
        <w:rPr/>
      </w:pPr>
      <w:bookmarkStart w:id="474" w:name="anchor21308"/>
      <w:bookmarkEnd w:id="474"/>
      <w:r>
        <w:rPr/>
        <w:t>8. Администраторы доходов бюджетов, указанные в части 6 настоящей статьи, обязаны не позднее двух рабочих дней со дня получения экземпляра постановления (информации из постановления) о наложении административного штрафа, вынесенного мировым судьей или комиссией по делам несовершеннолетних и защите их прав, направлять в Государственную информационную систему о государственных и муниципальных платежах информацию о сумме начисления, подлежащей оплате.</w:t>
      </w:r>
    </w:p>
    <w:p>
      <w:pPr>
        <w:pStyle w:val="Style11"/>
        <w:rPr/>
      </w:pPr>
      <w:r>
        <w:rPr/>
      </w:r>
    </w:p>
    <w:p>
      <w:pPr>
        <w:pStyle w:val="Heading1"/>
        <w:numPr>
          <w:ilvl w:val="0"/>
          <w:numId w:val="1"/>
        </w:numPr>
        <w:outlineLvl w:val="0"/>
        <w:rPr/>
      </w:pPr>
      <w:bookmarkStart w:id="475" w:name="anchor600"/>
      <w:bookmarkEnd w:id="475"/>
      <w:r>
        <w:rPr/>
        <w:t>Глава 6. Организация деятельности по выпуску, выдаче и обслуживанию универсальных электронных карт</w:t>
      </w:r>
    </w:p>
    <w:p>
      <w:pPr>
        <w:pStyle w:val="Style11"/>
        <w:rPr/>
      </w:pPr>
      <w:r>
        <w:rPr/>
      </w:r>
    </w:p>
    <w:p>
      <w:pPr>
        <w:pStyle w:val="Style11"/>
        <w:rPr/>
      </w:pPr>
      <w:r>
        <w:rPr/>
        <w:t>Утратила силу с 1 января 2017 г.</w:t>
      </w:r>
    </w:p>
    <w:p>
      <w:pPr>
        <w:pStyle w:val="Heading1"/>
        <w:numPr>
          <w:ilvl w:val="0"/>
          <w:numId w:val="1"/>
        </w:numPr>
        <w:outlineLvl w:val="0"/>
        <w:rPr/>
      </w:pPr>
      <w:bookmarkStart w:id="476" w:name="anchor700"/>
      <w:bookmarkEnd w:id="476"/>
      <w:r>
        <w:rPr/>
        <w:t>Глава 7. Заключительные положения</w:t>
      </w:r>
    </w:p>
    <w:p>
      <w:pPr>
        <w:pStyle w:val="Style11"/>
        <w:rPr/>
      </w:pPr>
      <w:r>
        <w:rPr/>
      </w:r>
    </w:p>
    <w:p>
      <w:pPr>
        <w:pStyle w:val="Style14"/>
        <w:rPr/>
      </w:pPr>
      <w:bookmarkStart w:id="477" w:name="anchor29"/>
      <w:bookmarkEnd w:id="477"/>
      <w:r>
        <w:rPr>
          <w:b/>
          <w:color w:val="26282F"/>
        </w:rPr>
        <w:t>Статья 29.</w:t>
      </w:r>
      <w:r>
        <w:rPr/>
        <w:t xml:space="preserve"> Обеспечение реализации положений настоящего Федерального закона</w:t>
      </w:r>
    </w:p>
    <w:p>
      <w:pPr>
        <w:pStyle w:val="Style11"/>
        <w:rPr/>
      </w:pPr>
      <w:bookmarkStart w:id="478" w:name="anchor291"/>
      <w:bookmarkEnd w:id="478"/>
      <w:r>
        <w:rP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Style11"/>
        <w:rPr/>
      </w:pPr>
      <w:bookmarkStart w:id="479" w:name="anchor292"/>
      <w:bookmarkEnd w:id="479"/>
      <w:r>
        <w:rP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Style11"/>
        <w:rPr/>
      </w:pPr>
      <w:bookmarkStart w:id="480" w:name="anchor293"/>
      <w:bookmarkEnd w:id="480"/>
      <w:r>
        <w:rP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Style11"/>
        <w:rPr/>
      </w:pPr>
      <w:bookmarkStart w:id="481" w:name="anchor294"/>
      <w:bookmarkEnd w:id="481"/>
      <w:r>
        <w:rPr/>
        <w:t>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пункта 3 части 1 и пункта 1 части 2 статьи 6, пункта 2 части 1 и части 8 статьи 7 настоящего Федерального закона:</w:t>
      </w:r>
    </w:p>
    <w:p>
      <w:pPr>
        <w:pStyle w:val="Style11"/>
        <w:rPr/>
      </w:pPr>
      <w:bookmarkStart w:id="482" w:name="anchor2941"/>
      <w:bookmarkEnd w:id="482"/>
      <w:r>
        <w:rPr/>
        <w:t>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частью 1 статьи 1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Style11"/>
        <w:rPr/>
      </w:pPr>
      <w:bookmarkStart w:id="483" w:name="anchor29011"/>
      <w:bookmarkEnd w:id="483"/>
      <w:r>
        <w:rPr/>
        <w:t>1.1) обеспечение реализации федеральными органами исполнительной власти и органами государственных внебюджетных фондов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Style11"/>
        <w:rPr/>
      </w:pPr>
      <w:bookmarkStart w:id="484" w:name="anchor29012"/>
      <w:bookmarkEnd w:id="484"/>
      <w:r>
        <w:rPr/>
        <w:t>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пункта 3 части 1 и пункта 1 части 2 статьи 6, пункта 2 части 1 статьи 7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Style11"/>
        <w:rPr/>
      </w:pPr>
      <w:bookmarkStart w:id="485" w:name="anchor29413"/>
      <w:bookmarkEnd w:id="485"/>
      <w:r>
        <w:rPr/>
        <w:t>1.3) переход на предоставление государственных услуг в соответствии с частью 8 статьи 7 настоящего Федерального закона осуществляется в соответствии с планом-графиком, утверждаемым Правительством Российской Федерации;</w:t>
      </w:r>
    </w:p>
    <w:p>
      <w:pPr>
        <w:pStyle w:val="Style11"/>
        <w:rPr/>
      </w:pPr>
      <w:bookmarkStart w:id="486" w:name="anchor2942"/>
      <w:bookmarkEnd w:id="486"/>
      <w:r>
        <w:rP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Style11"/>
        <w:rPr/>
      </w:pPr>
      <w:bookmarkStart w:id="487" w:name="anchor295"/>
      <w:bookmarkEnd w:id="487"/>
      <w:r>
        <w:rP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Style11"/>
        <w:rPr/>
      </w:pPr>
      <w:bookmarkStart w:id="488" w:name="anchor296"/>
      <w:bookmarkEnd w:id="488"/>
      <w:r>
        <w:rPr/>
        <w:t>6. Утратила силу с 31 декабря 2013 г.</w:t>
      </w:r>
    </w:p>
    <w:p>
      <w:pPr>
        <w:pStyle w:val="Style11"/>
        <w:rPr/>
      </w:pPr>
      <w:bookmarkStart w:id="489" w:name="anchor297"/>
      <w:bookmarkEnd w:id="489"/>
      <w:r>
        <w:rPr/>
        <w:t>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части 2 статьи 1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Style11"/>
        <w:rPr/>
      </w:pPr>
      <w:bookmarkStart w:id="490" w:name="anchor2908"/>
      <w:bookmarkEnd w:id="490"/>
      <w:r>
        <w:rPr/>
        <w:t>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Style11"/>
        <w:rPr/>
      </w:pPr>
      <w:bookmarkStart w:id="491" w:name="anchor2909"/>
      <w:bookmarkEnd w:id="491"/>
      <w:r>
        <w:rPr/>
        <w:t>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Style11"/>
        <w:rPr/>
      </w:pPr>
      <w:r>
        <w:rPr/>
      </w:r>
    </w:p>
    <w:p>
      <w:pPr>
        <w:pStyle w:val="Style14"/>
        <w:rPr/>
      </w:pPr>
      <w:bookmarkStart w:id="492" w:name="anchor30"/>
      <w:bookmarkEnd w:id="492"/>
      <w:r>
        <w:rPr>
          <w:b/>
          <w:color w:val="26282F"/>
        </w:rPr>
        <w:t>Статья 30.</w:t>
      </w:r>
      <w:r>
        <w:rPr/>
        <w:t xml:space="preserve"> Вступление в силу настоящего Федерального закона</w:t>
      </w:r>
    </w:p>
    <w:p>
      <w:pPr>
        <w:pStyle w:val="Style11"/>
        <w:rPr/>
      </w:pPr>
      <w:bookmarkStart w:id="493" w:name="anchor301"/>
      <w:bookmarkEnd w:id="493"/>
      <w:r>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pStyle w:val="Style11"/>
        <w:rPr/>
      </w:pPr>
      <w:bookmarkStart w:id="494" w:name="anchor302"/>
      <w:bookmarkEnd w:id="494"/>
      <w:r>
        <w:rPr/>
        <w:t>2. Пункт 3 статьи 6, пункты 2 и 3 статьи 7, пункт 5 части 3 статьи 21 настоящего Федерального закона вступают в силу с 1 июля 2011 года.</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Президент Российской Федерации</w:t>
            </w:r>
          </w:p>
        </w:tc>
        <w:tc>
          <w:tcPr>
            <w:tcW w:w="3402" w:type="dxa"/>
            <w:tcBorders/>
          </w:tcPr>
          <w:p>
            <w:pPr>
              <w:pStyle w:val="Style11"/>
              <w:ind w:hanging="0"/>
              <w:jc w:val="end"/>
              <w:rPr/>
            </w:pPr>
            <w:r>
              <w:rPr/>
              <w:t>Д. Медведев</w:t>
            </w:r>
          </w:p>
        </w:tc>
      </w:tr>
    </w:tbl>
    <w:p>
      <w:pPr>
        <w:pStyle w:val="Style11"/>
        <w:rPr/>
      </w:pPr>
      <w:r>
        <w:rPr/>
      </w:r>
    </w:p>
    <w:p>
      <w:pPr>
        <w:pStyle w:val="Style15"/>
        <w:ind w:hanging="0"/>
        <w:rPr/>
      </w:pPr>
      <w:r>
        <w:rPr/>
        <w:t>Москва, Кремль</w:t>
      </w:r>
    </w:p>
    <w:p>
      <w:pPr>
        <w:pStyle w:val="Style15"/>
        <w:ind w:hanging="0"/>
        <w:rPr/>
      </w:pPr>
      <w:r>
        <w:rPr/>
        <w:t>27 июля 2010 г.</w:t>
      </w:r>
    </w:p>
    <w:p>
      <w:pPr>
        <w:pStyle w:val="Style15"/>
        <w:ind w:hanging="0"/>
        <w:rPr/>
      </w:pPr>
      <w:r>
        <w:rPr/>
        <w:t>N 210-ФЗ</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47</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47</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LibreOffice/7.6.2.1$Windows_X86_64 LibreOffice_project/56f7684011345957bbf33a7ee678afaf4d2ba333</Application>
  <AppVersion>15.0000</AppVersion>
  <Pages>47</Pages>
  <Words>21181</Words>
  <Characters>166085</Characters>
  <CharactersWithSpaces>186755</CharactersWithSpaces>
  <Paragraphs>515</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2026-04-09T16:26:28Z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