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E9B" w:rsidRDefault="00A15E9B" w:rsidP="00A510C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Финансово-экономическое обоснование</w:t>
      </w:r>
    </w:p>
    <w:p w:rsidR="00E136C1" w:rsidRDefault="00A15E9B" w:rsidP="00A510CF">
      <w:pPr>
        <w:jc w:val="center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к </w:t>
      </w:r>
      <w:r w:rsidR="00292281" w:rsidRPr="00FE48A0">
        <w:rPr>
          <w:sz w:val="28"/>
          <w:szCs w:val="28"/>
        </w:rPr>
        <w:t xml:space="preserve">проекту закона Республики Мордовия </w:t>
      </w:r>
      <w:r w:rsidR="0004504C">
        <w:rPr>
          <w:sz w:val="28"/>
          <w:szCs w:val="28"/>
        </w:rPr>
        <w:t>«</w:t>
      </w:r>
      <w:r w:rsidR="00FF2DC2" w:rsidRPr="00FF2DC2">
        <w:rPr>
          <w:sz w:val="28"/>
          <w:szCs w:val="28"/>
        </w:rPr>
        <w:t>Об установлении налоговых ставок при применении упрощенной системы налогообложения</w:t>
      </w:r>
      <w:r w:rsidR="00427652" w:rsidRPr="00C211AB">
        <w:rPr>
          <w:rStyle w:val="a3"/>
          <w:color w:val="000000"/>
          <w:sz w:val="28"/>
          <w:szCs w:val="28"/>
        </w:rPr>
        <w:t>»</w:t>
      </w:r>
      <w:r w:rsidR="00427652">
        <w:rPr>
          <w:rStyle w:val="a3"/>
          <w:color w:val="000000"/>
          <w:sz w:val="28"/>
          <w:szCs w:val="28"/>
        </w:rPr>
        <w:t>.</w:t>
      </w:r>
    </w:p>
    <w:p w:rsidR="00826BC3" w:rsidRPr="00FE48A0" w:rsidRDefault="00826BC3" w:rsidP="00292281">
      <w:pPr>
        <w:ind w:firstLine="709"/>
        <w:jc w:val="center"/>
        <w:rPr>
          <w:sz w:val="28"/>
          <w:szCs w:val="28"/>
        </w:rPr>
      </w:pPr>
    </w:p>
    <w:p w:rsidR="007E4A3A" w:rsidRPr="007E4A3A" w:rsidRDefault="00281E1E" w:rsidP="007E4A3A">
      <w:pPr>
        <w:ind w:firstLine="709"/>
        <w:jc w:val="both"/>
        <w:rPr>
          <w:sz w:val="28"/>
          <w:szCs w:val="28"/>
        </w:rPr>
      </w:pPr>
      <w:r w:rsidRPr="00F62C48">
        <w:rPr>
          <w:sz w:val="28"/>
          <w:szCs w:val="28"/>
        </w:rPr>
        <w:t xml:space="preserve">Принятие проекта закона Республики Мордовия </w:t>
      </w:r>
      <w:r w:rsidR="00427652">
        <w:rPr>
          <w:sz w:val="28"/>
          <w:szCs w:val="28"/>
        </w:rPr>
        <w:t>«</w:t>
      </w:r>
      <w:r w:rsidR="00FF2DC2" w:rsidRPr="00FF2DC2">
        <w:rPr>
          <w:sz w:val="28"/>
          <w:szCs w:val="28"/>
        </w:rPr>
        <w:t>Об установлении налоговых ставок при применении упрощенной системы налогообложения</w:t>
      </w:r>
      <w:r w:rsidR="00427652" w:rsidRPr="00C211AB">
        <w:rPr>
          <w:rStyle w:val="a3"/>
          <w:color w:val="000000"/>
          <w:sz w:val="28"/>
          <w:szCs w:val="28"/>
        </w:rPr>
        <w:t>»</w:t>
      </w:r>
      <w:r w:rsidR="00427652">
        <w:rPr>
          <w:rStyle w:val="a3"/>
          <w:color w:val="000000"/>
          <w:sz w:val="28"/>
          <w:szCs w:val="28"/>
        </w:rPr>
        <w:t xml:space="preserve"> </w:t>
      </w:r>
      <w:r w:rsidR="007E4A3A" w:rsidRPr="007E4A3A">
        <w:rPr>
          <w:sz w:val="28"/>
          <w:szCs w:val="28"/>
        </w:rPr>
        <w:t>не приведет к выпадающим доходам консолидированного бюджета Республики Мордовия.</w:t>
      </w:r>
    </w:p>
    <w:p w:rsidR="001F5AB4" w:rsidRPr="00FC1262" w:rsidRDefault="007E4A3A" w:rsidP="007E4A3A">
      <w:pPr>
        <w:ind w:firstLine="709"/>
        <w:jc w:val="both"/>
      </w:pPr>
      <w:r w:rsidRPr="007E4A3A">
        <w:rPr>
          <w:sz w:val="28"/>
          <w:szCs w:val="28"/>
        </w:rPr>
        <w:t xml:space="preserve">Законопроект направлен на </w:t>
      </w:r>
      <w:r>
        <w:rPr>
          <w:sz w:val="28"/>
          <w:szCs w:val="28"/>
        </w:rPr>
        <w:t>создание благоприятн</w:t>
      </w:r>
      <w:r w:rsidR="00231DD8">
        <w:rPr>
          <w:sz w:val="28"/>
          <w:szCs w:val="28"/>
        </w:rPr>
        <w:t xml:space="preserve">ого налогового климата </w:t>
      </w:r>
      <w:r>
        <w:rPr>
          <w:sz w:val="28"/>
          <w:szCs w:val="28"/>
        </w:rPr>
        <w:t>для</w:t>
      </w:r>
      <w:r w:rsidRPr="007E4A3A">
        <w:rPr>
          <w:sz w:val="28"/>
          <w:szCs w:val="28"/>
        </w:rPr>
        <w:t xml:space="preserve"> </w:t>
      </w:r>
      <w:r>
        <w:rPr>
          <w:sz w:val="28"/>
          <w:szCs w:val="28"/>
        </w:rPr>
        <w:t>бизнеса</w:t>
      </w:r>
      <w:r w:rsidRPr="007E4A3A">
        <w:rPr>
          <w:sz w:val="28"/>
          <w:szCs w:val="28"/>
        </w:rPr>
        <w:t xml:space="preserve"> </w:t>
      </w:r>
      <w:r w:rsidR="00231DD8" w:rsidRPr="007E4A3A">
        <w:rPr>
          <w:sz w:val="28"/>
          <w:szCs w:val="28"/>
        </w:rPr>
        <w:t>в условиях реформирования налогового законодательства Российской Федерации</w:t>
      </w:r>
      <w:r w:rsidR="00231DD8">
        <w:rPr>
          <w:sz w:val="28"/>
          <w:szCs w:val="28"/>
        </w:rPr>
        <w:t xml:space="preserve"> </w:t>
      </w:r>
      <w:r>
        <w:rPr>
          <w:sz w:val="28"/>
          <w:szCs w:val="28"/>
        </w:rPr>
        <w:t>по принципу «преемственности» ранее действующих мер поддержки в виде налоговых преференций</w:t>
      </w:r>
      <w:r w:rsidR="00231DD8">
        <w:rPr>
          <w:sz w:val="28"/>
          <w:szCs w:val="28"/>
        </w:rPr>
        <w:t xml:space="preserve"> при применении упрощенной системы налогообложения</w:t>
      </w:r>
      <w:r>
        <w:rPr>
          <w:sz w:val="28"/>
          <w:szCs w:val="28"/>
        </w:rPr>
        <w:t xml:space="preserve"> </w:t>
      </w:r>
      <w:r w:rsidRPr="007E4A3A">
        <w:rPr>
          <w:sz w:val="28"/>
          <w:szCs w:val="28"/>
        </w:rPr>
        <w:t xml:space="preserve">и, тем самым, обеспечение </w:t>
      </w:r>
      <w:bookmarkStart w:id="0" w:name="_GoBack"/>
      <w:bookmarkEnd w:id="0"/>
      <w:r w:rsidRPr="007E4A3A">
        <w:rPr>
          <w:sz w:val="28"/>
          <w:szCs w:val="28"/>
        </w:rPr>
        <w:t xml:space="preserve">стабильности </w:t>
      </w:r>
      <w:r w:rsidR="00A510CF">
        <w:rPr>
          <w:sz w:val="28"/>
          <w:szCs w:val="28"/>
        </w:rPr>
        <w:t xml:space="preserve">налогового потенциала </w:t>
      </w:r>
      <w:r w:rsidR="00231DD8">
        <w:rPr>
          <w:sz w:val="28"/>
          <w:szCs w:val="28"/>
        </w:rPr>
        <w:t>региона</w:t>
      </w:r>
      <w:r w:rsidRPr="007E4A3A">
        <w:rPr>
          <w:sz w:val="28"/>
          <w:szCs w:val="28"/>
        </w:rPr>
        <w:t>.</w:t>
      </w:r>
    </w:p>
    <w:p w:rsidR="00F62C48" w:rsidRDefault="00F62C48" w:rsidP="00F62C48">
      <w:pPr>
        <w:widowControl w:val="0"/>
        <w:ind w:firstLine="709"/>
        <w:jc w:val="both"/>
        <w:rPr>
          <w:rStyle w:val="a3"/>
          <w:color w:val="000000"/>
          <w:sz w:val="28"/>
          <w:szCs w:val="28"/>
        </w:rPr>
      </w:pPr>
    </w:p>
    <w:p w:rsidR="0053796A" w:rsidRDefault="0053796A" w:rsidP="00F62C48">
      <w:pPr>
        <w:widowControl w:val="0"/>
        <w:ind w:firstLine="709"/>
        <w:jc w:val="both"/>
        <w:rPr>
          <w:rStyle w:val="a3"/>
          <w:color w:val="000000"/>
          <w:sz w:val="28"/>
          <w:szCs w:val="28"/>
        </w:rPr>
      </w:pPr>
    </w:p>
    <w:p w:rsidR="00D669CF" w:rsidRDefault="00D669CF" w:rsidP="00F62C48">
      <w:pPr>
        <w:widowControl w:val="0"/>
        <w:ind w:firstLine="709"/>
        <w:jc w:val="both"/>
        <w:rPr>
          <w:rStyle w:val="a3"/>
          <w:color w:val="000000"/>
          <w:sz w:val="28"/>
          <w:szCs w:val="28"/>
        </w:rPr>
      </w:pPr>
    </w:p>
    <w:p w:rsidR="00092026" w:rsidRPr="00484388" w:rsidRDefault="00CF7B3F" w:rsidP="00CF7B3F">
      <w:pPr>
        <w:shd w:val="clear" w:color="auto" w:fill="FFFFFF"/>
        <w:spacing w:line="100" w:lineRule="atLeast"/>
        <w:rPr>
          <w:rStyle w:val="1"/>
          <w:b/>
          <w:sz w:val="28"/>
        </w:rPr>
      </w:pPr>
      <w:r w:rsidRPr="00484388">
        <w:rPr>
          <w:rStyle w:val="1"/>
          <w:b/>
          <w:sz w:val="28"/>
        </w:rPr>
        <w:t>Министр</w:t>
      </w:r>
      <w:r w:rsidR="00092026" w:rsidRPr="00484388">
        <w:rPr>
          <w:rStyle w:val="1"/>
          <w:b/>
          <w:sz w:val="28"/>
        </w:rPr>
        <w:t xml:space="preserve"> </w:t>
      </w:r>
      <w:r w:rsidRPr="00484388">
        <w:rPr>
          <w:rStyle w:val="1"/>
          <w:b/>
          <w:sz w:val="28"/>
        </w:rPr>
        <w:t xml:space="preserve">экономики, </w:t>
      </w:r>
    </w:p>
    <w:p w:rsidR="00CF7B3F" w:rsidRPr="00484388" w:rsidRDefault="00CF7B3F" w:rsidP="00CF7B3F">
      <w:pPr>
        <w:shd w:val="clear" w:color="auto" w:fill="FFFFFF"/>
        <w:spacing w:line="100" w:lineRule="atLeast"/>
        <w:rPr>
          <w:rStyle w:val="1"/>
          <w:b/>
          <w:sz w:val="28"/>
        </w:rPr>
      </w:pPr>
      <w:r w:rsidRPr="00484388">
        <w:rPr>
          <w:rStyle w:val="1"/>
          <w:b/>
          <w:sz w:val="28"/>
        </w:rPr>
        <w:t xml:space="preserve">торговли и предпринимательства </w:t>
      </w:r>
    </w:p>
    <w:p w:rsidR="00CF7B3F" w:rsidRPr="00484388" w:rsidRDefault="00CF7B3F" w:rsidP="00CF7B3F">
      <w:pPr>
        <w:shd w:val="clear" w:color="auto" w:fill="FFFFFF"/>
        <w:spacing w:line="100" w:lineRule="atLeast"/>
        <w:rPr>
          <w:rStyle w:val="1"/>
          <w:b/>
          <w:sz w:val="28"/>
        </w:rPr>
      </w:pPr>
      <w:r w:rsidRPr="00484388">
        <w:rPr>
          <w:rStyle w:val="1"/>
          <w:b/>
          <w:sz w:val="28"/>
        </w:rPr>
        <w:t xml:space="preserve">Республики Мордовия                                                    </w:t>
      </w:r>
      <w:r w:rsidR="00484388">
        <w:rPr>
          <w:rStyle w:val="1"/>
          <w:b/>
          <w:sz w:val="28"/>
        </w:rPr>
        <w:t xml:space="preserve">  </w:t>
      </w:r>
      <w:r w:rsidRPr="00484388">
        <w:rPr>
          <w:rStyle w:val="1"/>
          <w:b/>
          <w:sz w:val="28"/>
        </w:rPr>
        <w:t xml:space="preserve">                  И.А. Горин</w:t>
      </w:r>
    </w:p>
    <w:sectPr w:rsidR="00CF7B3F" w:rsidRPr="00484388" w:rsidSect="000343BF">
      <w:pgSz w:w="11906" w:h="16838" w:code="9"/>
      <w:pgMar w:top="1134" w:right="851" w:bottom="1134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9B"/>
    <w:rsid w:val="000343BF"/>
    <w:rsid w:val="0004504C"/>
    <w:rsid w:val="000568EF"/>
    <w:rsid w:val="0009070F"/>
    <w:rsid w:val="00092026"/>
    <w:rsid w:val="000A246C"/>
    <w:rsid w:val="000A410C"/>
    <w:rsid w:val="000B296F"/>
    <w:rsid w:val="000C7FBF"/>
    <w:rsid w:val="000E4D88"/>
    <w:rsid w:val="00140716"/>
    <w:rsid w:val="00147BEB"/>
    <w:rsid w:val="00170DB3"/>
    <w:rsid w:val="001E6501"/>
    <w:rsid w:val="001F5259"/>
    <w:rsid w:val="001F5AB4"/>
    <w:rsid w:val="00231DD8"/>
    <w:rsid w:val="00281E1E"/>
    <w:rsid w:val="00292281"/>
    <w:rsid w:val="002A65A2"/>
    <w:rsid w:val="002D0352"/>
    <w:rsid w:val="002E63C5"/>
    <w:rsid w:val="00315F69"/>
    <w:rsid w:val="00366B06"/>
    <w:rsid w:val="003F4F27"/>
    <w:rsid w:val="00427652"/>
    <w:rsid w:val="00457693"/>
    <w:rsid w:val="00484388"/>
    <w:rsid w:val="004F2835"/>
    <w:rsid w:val="004F529D"/>
    <w:rsid w:val="0053796A"/>
    <w:rsid w:val="005973EE"/>
    <w:rsid w:val="005B18C5"/>
    <w:rsid w:val="005B2EE2"/>
    <w:rsid w:val="005C0DD9"/>
    <w:rsid w:val="006B4EB9"/>
    <w:rsid w:val="006E6C04"/>
    <w:rsid w:val="007E4A3A"/>
    <w:rsid w:val="00826BC3"/>
    <w:rsid w:val="0083151E"/>
    <w:rsid w:val="008E56FB"/>
    <w:rsid w:val="0091337B"/>
    <w:rsid w:val="00967AB5"/>
    <w:rsid w:val="00977DAF"/>
    <w:rsid w:val="00983D95"/>
    <w:rsid w:val="00995AFF"/>
    <w:rsid w:val="009A5B5E"/>
    <w:rsid w:val="009F7A9F"/>
    <w:rsid w:val="00A15E9B"/>
    <w:rsid w:val="00A510CF"/>
    <w:rsid w:val="00A714D2"/>
    <w:rsid w:val="00A74AB5"/>
    <w:rsid w:val="00AF2CB8"/>
    <w:rsid w:val="00B067BF"/>
    <w:rsid w:val="00B17F02"/>
    <w:rsid w:val="00B35400"/>
    <w:rsid w:val="00B44E5C"/>
    <w:rsid w:val="00B54E29"/>
    <w:rsid w:val="00B6606A"/>
    <w:rsid w:val="00BE2442"/>
    <w:rsid w:val="00C1208D"/>
    <w:rsid w:val="00C31314"/>
    <w:rsid w:val="00CF7B3F"/>
    <w:rsid w:val="00D669CF"/>
    <w:rsid w:val="00D87373"/>
    <w:rsid w:val="00DD565C"/>
    <w:rsid w:val="00E136C1"/>
    <w:rsid w:val="00E16993"/>
    <w:rsid w:val="00E61C47"/>
    <w:rsid w:val="00EA48C6"/>
    <w:rsid w:val="00EA4BFC"/>
    <w:rsid w:val="00EF45B2"/>
    <w:rsid w:val="00EF5AF1"/>
    <w:rsid w:val="00F55250"/>
    <w:rsid w:val="00F60CBD"/>
    <w:rsid w:val="00F62C48"/>
    <w:rsid w:val="00FB1F0B"/>
    <w:rsid w:val="00FC1262"/>
    <w:rsid w:val="00F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A08C3-40BB-4ABA-B620-19736E04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E9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 для Текст"/>
    <w:qFormat/>
    <w:rsid w:val="00A15E9B"/>
    <w:rPr>
      <w:sz w:val="24"/>
    </w:rPr>
  </w:style>
  <w:style w:type="character" w:customStyle="1" w:styleId="1">
    <w:name w:val="Основной шрифт абзаца1"/>
    <w:qFormat/>
    <w:rsid w:val="00D669CF"/>
  </w:style>
  <w:style w:type="character" w:styleId="a4">
    <w:name w:val="Strong"/>
    <w:basedOn w:val="a0"/>
    <w:uiPriority w:val="22"/>
    <w:qFormat/>
    <w:rsid w:val="00B35400"/>
    <w:rPr>
      <w:b/>
      <w:bCs/>
    </w:rPr>
  </w:style>
  <w:style w:type="character" w:styleId="a5">
    <w:name w:val="Emphasis"/>
    <w:basedOn w:val="a0"/>
    <w:uiPriority w:val="20"/>
    <w:qFormat/>
    <w:rsid w:val="001F5A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Линара Х. Мангутова</dc:creator>
  <cp:keywords/>
  <dc:description/>
  <cp:lastModifiedBy>Линара Х. Мангутова</cp:lastModifiedBy>
  <cp:revision>79</cp:revision>
  <dcterms:created xsi:type="dcterms:W3CDTF">2020-11-13T07:25:00Z</dcterms:created>
  <dcterms:modified xsi:type="dcterms:W3CDTF">2026-02-03T15:21:00Z</dcterms:modified>
</cp:coreProperties>
</file>