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7" w:rsidRPr="00CF3B07" w:rsidRDefault="00D27720" w:rsidP="00706D89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</w:t>
      </w:r>
    </w:p>
    <w:p w:rsidR="005B6848" w:rsidRDefault="0094377D" w:rsidP="000B5961">
      <w:pPr>
        <w:ind w:left="5103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  </w:t>
      </w:r>
      <w:r w:rsidR="00A3434B">
        <w:rPr>
          <w:rFonts w:eastAsiaTheme="minorHAnsi"/>
          <w:b/>
          <w:szCs w:val="28"/>
          <w:lang w:eastAsia="en-US"/>
        </w:rPr>
        <w:t>УТВЕРЖДЕН</w:t>
      </w:r>
    </w:p>
    <w:p w:rsidR="005B6848" w:rsidRDefault="005B6848" w:rsidP="000B5961">
      <w:pPr>
        <w:ind w:left="5103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Общественным советом </w:t>
      </w:r>
    </w:p>
    <w:p w:rsidR="005B6848" w:rsidRDefault="005B6848" w:rsidP="000B5961">
      <w:pPr>
        <w:ind w:left="5103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при Министерстве экономики, </w:t>
      </w:r>
    </w:p>
    <w:p w:rsidR="005B6848" w:rsidRDefault="005B6848" w:rsidP="000B5961">
      <w:pPr>
        <w:ind w:left="5103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торговли и предпринимательства </w:t>
      </w:r>
    </w:p>
    <w:p w:rsidR="00CF3B07" w:rsidRDefault="005B6848" w:rsidP="000B5961">
      <w:pPr>
        <w:ind w:left="5103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Республики Мордовия </w:t>
      </w:r>
    </w:p>
    <w:p w:rsidR="005B6848" w:rsidRDefault="005B6848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5B6848" w:rsidRDefault="005B6848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5B6848" w:rsidRDefault="005B6848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:rsidR="00203D53" w:rsidRPr="00B44D6A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B44D6A">
        <w:rPr>
          <w:rFonts w:eastAsiaTheme="minorHAnsi"/>
          <w:b/>
          <w:szCs w:val="28"/>
          <w:lang w:eastAsia="en-US"/>
        </w:rPr>
        <w:t>ДОКЛАД</w:t>
      </w:r>
    </w:p>
    <w:p w:rsidR="00E741B0" w:rsidRPr="00B44D6A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B44D6A">
        <w:rPr>
          <w:color w:val="000000"/>
          <w:szCs w:val="28"/>
        </w:rPr>
        <w:t xml:space="preserve">о </w:t>
      </w:r>
      <w:r w:rsidR="00B65667" w:rsidRPr="00B44D6A">
        <w:rPr>
          <w:color w:val="000000"/>
          <w:szCs w:val="28"/>
        </w:rPr>
        <w:t xml:space="preserve">результатах </w:t>
      </w:r>
      <w:r w:rsidR="00B65667" w:rsidRPr="00B44D6A">
        <w:rPr>
          <w:szCs w:val="28"/>
        </w:rPr>
        <w:t>функционирования</w:t>
      </w:r>
      <w:r w:rsidR="00C55E5F" w:rsidRPr="00B44D6A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:rsidR="00E741B0" w:rsidRPr="00B44D6A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B44D6A">
        <w:rPr>
          <w:szCs w:val="28"/>
        </w:rPr>
        <w:t xml:space="preserve">в Министерстве экономики, торговли и предпринимательства </w:t>
      </w:r>
    </w:p>
    <w:p w:rsidR="00C55E5F" w:rsidRPr="00B44D6A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B44D6A">
        <w:rPr>
          <w:szCs w:val="28"/>
        </w:rPr>
        <w:t xml:space="preserve">Республики Мордовия </w:t>
      </w:r>
      <w:r w:rsidR="00D40C78" w:rsidRPr="00B44D6A">
        <w:rPr>
          <w:szCs w:val="28"/>
        </w:rPr>
        <w:t>в</w:t>
      </w:r>
      <w:r w:rsidR="002D583E" w:rsidRPr="00B44D6A">
        <w:rPr>
          <w:szCs w:val="28"/>
        </w:rPr>
        <w:t xml:space="preserve"> 2020</w:t>
      </w:r>
      <w:r w:rsidR="00900877" w:rsidRPr="00B44D6A">
        <w:rPr>
          <w:szCs w:val="28"/>
        </w:rPr>
        <w:t xml:space="preserve"> год</w:t>
      </w:r>
      <w:r w:rsidR="00D40C78" w:rsidRPr="00B44D6A">
        <w:rPr>
          <w:szCs w:val="28"/>
        </w:rPr>
        <w:t>у</w:t>
      </w:r>
    </w:p>
    <w:p w:rsidR="001F111B" w:rsidRPr="00B44D6A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:rsidR="001F111B" w:rsidRPr="00B44D6A" w:rsidRDefault="001F111B" w:rsidP="00236108">
      <w:pPr>
        <w:tabs>
          <w:tab w:val="left" w:pos="4860"/>
        </w:tabs>
        <w:contextualSpacing/>
        <w:rPr>
          <w:szCs w:val="28"/>
        </w:rPr>
      </w:pPr>
    </w:p>
    <w:p w:rsidR="00203D53" w:rsidRPr="00B44D6A" w:rsidRDefault="00203D53" w:rsidP="00203D53">
      <w:pPr>
        <w:ind w:left="-426" w:firstLine="1134"/>
        <w:jc w:val="both"/>
        <w:rPr>
          <w:rFonts w:eastAsiaTheme="minorHAnsi"/>
          <w:szCs w:val="28"/>
          <w:lang w:eastAsia="en-US"/>
        </w:rPr>
      </w:pPr>
    </w:p>
    <w:p w:rsidR="006C667D" w:rsidRPr="00B44D6A" w:rsidRDefault="00AD2775" w:rsidP="00AD2775">
      <w:pPr>
        <w:ind w:firstLine="708"/>
        <w:jc w:val="both"/>
        <w:rPr>
          <w:szCs w:val="28"/>
        </w:rPr>
      </w:pPr>
      <w:r w:rsidRPr="00B44D6A">
        <w:rPr>
          <w:szCs w:val="28"/>
        </w:rPr>
        <w:t>Система внутреннего обеспечения соответствия требованиям антимонопольного законодательства (далее - антимонопольный комплаенс) в Министерстве экономики, торговли и предпринимательства Республики Мордовия (далее – Министерство) организован</w:t>
      </w:r>
      <w:r w:rsidR="001441E6" w:rsidRPr="00B44D6A">
        <w:rPr>
          <w:szCs w:val="28"/>
        </w:rPr>
        <w:t>а</w:t>
      </w:r>
      <w:r w:rsidRPr="00B44D6A">
        <w:rPr>
          <w:szCs w:val="28"/>
        </w:rPr>
        <w:t xml:space="preserve"> и функционирует в соответствии с распоряжением</w:t>
      </w:r>
      <w:r w:rsidR="00180CA1" w:rsidRPr="00B44D6A">
        <w:rPr>
          <w:szCs w:val="28"/>
        </w:rPr>
        <w:t xml:space="preserve"> Главы Республики Мордовия от 4 февраля </w:t>
      </w:r>
      <w:r w:rsidR="00D40C78" w:rsidRPr="00B44D6A">
        <w:rPr>
          <w:szCs w:val="28"/>
        </w:rPr>
        <w:t>2019 года № 76-</w:t>
      </w:r>
      <w:r w:rsidR="00180CA1" w:rsidRPr="00B44D6A">
        <w:rPr>
          <w:szCs w:val="28"/>
        </w:rPr>
        <w:t>РГ</w:t>
      </w:r>
      <w:r w:rsidR="001441E6" w:rsidRPr="00B44D6A">
        <w:rPr>
          <w:szCs w:val="28"/>
        </w:rPr>
        <w:t>,</w:t>
      </w:r>
      <w:r w:rsidR="004479B3" w:rsidRPr="00B44D6A">
        <w:rPr>
          <w:szCs w:val="28"/>
        </w:rPr>
        <w:t xml:space="preserve"> </w:t>
      </w:r>
      <w:r w:rsidR="00164ADF" w:rsidRPr="00B44D6A">
        <w:rPr>
          <w:szCs w:val="28"/>
          <w:lang w:eastAsia="ar-SA"/>
        </w:rPr>
        <w:t>распоряжени</w:t>
      </w:r>
      <w:r w:rsidR="001441E6" w:rsidRPr="00B44D6A">
        <w:rPr>
          <w:szCs w:val="28"/>
          <w:lang w:eastAsia="ar-SA"/>
        </w:rPr>
        <w:t>ем</w:t>
      </w:r>
      <w:r w:rsidR="00425214" w:rsidRPr="00B44D6A">
        <w:rPr>
          <w:szCs w:val="28"/>
          <w:lang w:eastAsia="ar-SA"/>
        </w:rPr>
        <w:t xml:space="preserve"> Правительства Республики Мордовия </w:t>
      </w:r>
      <w:r w:rsidR="00EF7A06" w:rsidRPr="00B44D6A">
        <w:rPr>
          <w:szCs w:val="28"/>
          <w:lang w:eastAsia="ar-SA"/>
        </w:rPr>
        <w:t xml:space="preserve">от </w:t>
      </w:r>
      <w:r w:rsidR="00425214" w:rsidRPr="00B44D6A">
        <w:rPr>
          <w:szCs w:val="28"/>
          <w:lang w:eastAsia="ar-SA"/>
        </w:rPr>
        <w:t>18 февраля 2019 г. № 135-Р</w:t>
      </w:r>
      <w:r w:rsidRPr="00B44D6A">
        <w:rPr>
          <w:szCs w:val="28"/>
          <w:lang w:eastAsia="ar-SA"/>
        </w:rPr>
        <w:t xml:space="preserve"> с 2019 года. </w:t>
      </w:r>
      <w:r w:rsidR="00997F1C" w:rsidRPr="00B44D6A">
        <w:rPr>
          <w:szCs w:val="28"/>
          <w:lang w:eastAsia="ar-SA"/>
        </w:rPr>
        <w:t xml:space="preserve"> </w:t>
      </w:r>
    </w:p>
    <w:p w:rsidR="00B576EE" w:rsidRPr="00B44D6A" w:rsidRDefault="00B576EE" w:rsidP="00336127">
      <w:pPr>
        <w:jc w:val="both"/>
        <w:rPr>
          <w:b/>
          <w:szCs w:val="28"/>
        </w:rPr>
      </w:pPr>
    </w:p>
    <w:p w:rsidR="0012601B" w:rsidRPr="00B44D6A" w:rsidRDefault="00C117A6" w:rsidP="0012601B">
      <w:pPr>
        <w:ind w:firstLine="709"/>
        <w:jc w:val="both"/>
        <w:rPr>
          <w:b/>
          <w:szCs w:val="28"/>
        </w:rPr>
      </w:pPr>
      <w:r w:rsidRPr="00B44D6A">
        <w:rPr>
          <w:b/>
          <w:szCs w:val="28"/>
        </w:rPr>
        <w:t>1</w:t>
      </w:r>
      <w:r w:rsidR="0012601B" w:rsidRPr="00B44D6A">
        <w:rPr>
          <w:b/>
          <w:szCs w:val="28"/>
        </w:rPr>
        <w:t>. О реализации мероприятий по снижению рисков нарушения Министерством ан</w:t>
      </w:r>
      <w:r w:rsidR="00F64A47" w:rsidRPr="00B44D6A">
        <w:rPr>
          <w:b/>
          <w:szCs w:val="28"/>
        </w:rPr>
        <w:t>тимонопольного законодательства</w:t>
      </w:r>
    </w:p>
    <w:p w:rsidR="00CC408E" w:rsidRPr="00B44D6A" w:rsidRDefault="008056EB" w:rsidP="001B309A">
      <w:pPr>
        <w:ind w:firstLine="708"/>
        <w:jc w:val="both"/>
        <w:rPr>
          <w:szCs w:val="28"/>
          <w:lang w:eastAsia="ar-SA"/>
        </w:rPr>
      </w:pPr>
      <w:r w:rsidRPr="00B44D6A">
        <w:rPr>
          <w:szCs w:val="28"/>
          <w:lang w:eastAsia="ar-SA"/>
        </w:rPr>
        <w:t xml:space="preserve">В </w:t>
      </w:r>
      <w:r w:rsidR="00E50A07" w:rsidRPr="00B44D6A">
        <w:rPr>
          <w:szCs w:val="28"/>
          <w:lang w:eastAsia="ar-SA"/>
        </w:rPr>
        <w:t xml:space="preserve">соответствии с </w:t>
      </w:r>
      <w:r w:rsidR="000D6636" w:rsidRPr="00B44D6A">
        <w:rPr>
          <w:szCs w:val="28"/>
          <w:lang w:eastAsia="ar-SA"/>
        </w:rPr>
        <w:t xml:space="preserve">Планом мероприятий </w:t>
      </w:r>
      <w:r w:rsidR="00187E3B" w:rsidRPr="00B44D6A">
        <w:rPr>
          <w:szCs w:val="28"/>
          <w:lang w:eastAsia="ar-SA"/>
        </w:rPr>
        <w:t>«дорожной карт</w:t>
      </w:r>
      <w:r w:rsidR="00E1470B" w:rsidRPr="00B44D6A">
        <w:rPr>
          <w:szCs w:val="28"/>
          <w:lang w:eastAsia="ar-SA"/>
        </w:rPr>
        <w:t>ой</w:t>
      </w:r>
      <w:r w:rsidR="00187E3B" w:rsidRPr="00B44D6A">
        <w:rPr>
          <w:szCs w:val="28"/>
          <w:lang w:eastAsia="ar-SA"/>
        </w:rPr>
        <w:t>»</w:t>
      </w:r>
      <w:r w:rsidR="009827C3" w:rsidRPr="00B44D6A">
        <w:rPr>
          <w:szCs w:val="28"/>
          <w:lang w:eastAsia="ar-SA"/>
        </w:rPr>
        <w:t xml:space="preserve"> </w:t>
      </w:r>
      <w:r w:rsidR="00654F81" w:rsidRPr="00B44D6A">
        <w:rPr>
          <w:szCs w:val="28"/>
        </w:rPr>
        <w:t>по снижению комплаенс рисков</w:t>
      </w:r>
      <w:r w:rsidR="00654F81" w:rsidRPr="00B44D6A">
        <w:rPr>
          <w:szCs w:val="28"/>
          <w:lang w:eastAsia="ar-SA"/>
        </w:rPr>
        <w:t xml:space="preserve"> </w:t>
      </w:r>
      <w:r w:rsidR="00E50A07" w:rsidRPr="00B44D6A">
        <w:rPr>
          <w:szCs w:val="28"/>
          <w:lang w:eastAsia="ar-SA"/>
        </w:rPr>
        <w:t>подразделениям</w:t>
      </w:r>
      <w:r w:rsidR="00E1470B" w:rsidRPr="00B44D6A">
        <w:rPr>
          <w:szCs w:val="28"/>
          <w:lang w:eastAsia="ar-SA"/>
        </w:rPr>
        <w:t>и</w:t>
      </w:r>
      <w:r w:rsidR="00E50A07" w:rsidRPr="00B44D6A">
        <w:rPr>
          <w:szCs w:val="28"/>
          <w:lang w:eastAsia="ar-SA"/>
        </w:rPr>
        <w:t xml:space="preserve"> Министерства, </w:t>
      </w:r>
      <w:r w:rsidR="00E1076C" w:rsidRPr="00B44D6A">
        <w:rPr>
          <w:szCs w:val="28"/>
          <w:lang w:eastAsia="ar-SA"/>
        </w:rPr>
        <w:t>явля</w:t>
      </w:r>
      <w:r w:rsidR="000878BF" w:rsidRPr="00B44D6A">
        <w:rPr>
          <w:szCs w:val="28"/>
          <w:lang w:eastAsia="ar-SA"/>
        </w:rPr>
        <w:t>ющ</w:t>
      </w:r>
      <w:r w:rsidR="00E1076C" w:rsidRPr="00B44D6A">
        <w:rPr>
          <w:szCs w:val="28"/>
          <w:lang w:eastAsia="ar-SA"/>
        </w:rPr>
        <w:t>имися ответственными за реализацию мероприятий</w:t>
      </w:r>
      <w:r w:rsidR="005266E8" w:rsidRPr="00B44D6A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:rsidR="001B309A" w:rsidRPr="00B44D6A" w:rsidRDefault="00CC7179" w:rsidP="001B309A">
      <w:pPr>
        <w:ind w:firstLine="708"/>
        <w:jc w:val="both"/>
        <w:rPr>
          <w:szCs w:val="28"/>
        </w:rPr>
      </w:pPr>
      <w:r w:rsidRPr="00B44D6A">
        <w:rPr>
          <w:szCs w:val="28"/>
          <w:lang w:eastAsia="ar-SA"/>
        </w:rPr>
        <w:t>прово</w:t>
      </w:r>
      <w:r w:rsidR="00065B67" w:rsidRPr="00B44D6A">
        <w:rPr>
          <w:szCs w:val="28"/>
          <w:lang w:eastAsia="ar-SA"/>
        </w:rPr>
        <w:t>д</w:t>
      </w:r>
      <w:r w:rsidRPr="00B44D6A">
        <w:rPr>
          <w:szCs w:val="28"/>
          <w:lang w:eastAsia="ar-SA"/>
        </w:rPr>
        <w:t>ился</w:t>
      </w:r>
      <w:r w:rsidR="00065B67" w:rsidRPr="00B44D6A">
        <w:rPr>
          <w:szCs w:val="28"/>
          <w:lang w:eastAsia="ar-SA"/>
        </w:rPr>
        <w:t xml:space="preserve"> </w:t>
      </w:r>
      <w:r w:rsidR="001B309A" w:rsidRPr="00B44D6A">
        <w:rPr>
          <w:szCs w:val="28"/>
        </w:rPr>
        <w:t>анализ нормативных правовых актов и проектов нормативных правовых актов</w:t>
      </w:r>
      <w:r w:rsidR="0040188C" w:rsidRPr="00B44D6A">
        <w:rPr>
          <w:szCs w:val="28"/>
        </w:rPr>
        <w:t xml:space="preserve">, разрабатываемых </w:t>
      </w:r>
      <w:r w:rsidR="001B309A" w:rsidRPr="00B44D6A">
        <w:rPr>
          <w:szCs w:val="28"/>
        </w:rPr>
        <w:t>Министерств</w:t>
      </w:r>
      <w:r w:rsidR="0040188C" w:rsidRPr="00B44D6A">
        <w:rPr>
          <w:szCs w:val="28"/>
        </w:rPr>
        <w:t>ом,</w:t>
      </w:r>
      <w:r w:rsidR="001B309A" w:rsidRPr="00B44D6A">
        <w:rPr>
          <w:szCs w:val="28"/>
        </w:rPr>
        <w:t xml:space="preserve"> на предмет нарушений антимонополь</w:t>
      </w:r>
      <w:r w:rsidR="0040188C" w:rsidRPr="00B44D6A">
        <w:rPr>
          <w:szCs w:val="28"/>
        </w:rPr>
        <w:t>ного законодательства;</w:t>
      </w:r>
    </w:p>
    <w:p w:rsidR="005214FC" w:rsidRPr="00B44D6A" w:rsidRDefault="005214FC" w:rsidP="001B309A">
      <w:pPr>
        <w:ind w:firstLine="708"/>
        <w:jc w:val="both"/>
        <w:rPr>
          <w:szCs w:val="28"/>
        </w:rPr>
      </w:pPr>
      <w:r w:rsidRPr="00B44D6A">
        <w:rPr>
          <w:szCs w:val="28"/>
        </w:rPr>
        <w:t>изучалась правоприменительная практика</w:t>
      </w:r>
      <w:r w:rsidR="0040188C" w:rsidRPr="00B44D6A">
        <w:rPr>
          <w:szCs w:val="28"/>
        </w:rPr>
        <w:t>;</w:t>
      </w:r>
    </w:p>
    <w:p w:rsidR="00AD2775" w:rsidRPr="00B44D6A" w:rsidRDefault="00AD2775" w:rsidP="001B309A">
      <w:pPr>
        <w:ind w:firstLine="708"/>
        <w:jc w:val="both"/>
        <w:rPr>
          <w:szCs w:val="28"/>
        </w:rPr>
      </w:pPr>
      <w:r w:rsidRPr="00B44D6A">
        <w:rPr>
          <w:szCs w:val="28"/>
        </w:rPr>
        <w:t xml:space="preserve">проводилось </w:t>
      </w:r>
      <w:r w:rsidR="00EB38CF" w:rsidRPr="00B44D6A">
        <w:rPr>
          <w:szCs w:val="28"/>
        </w:rPr>
        <w:t xml:space="preserve">соответствующее </w:t>
      </w:r>
      <w:r w:rsidRPr="00B44D6A">
        <w:rPr>
          <w:szCs w:val="28"/>
        </w:rPr>
        <w:t>обучение сотрудников;</w:t>
      </w:r>
    </w:p>
    <w:p w:rsidR="005214FC" w:rsidRPr="00B44D6A" w:rsidRDefault="00AD2775" w:rsidP="001B309A">
      <w:pPr>
        <w:ind w:firstLine="708"/>
        <w:jc w:val="both"/>
        <w:rPr>
          <w:szCs w:val="28"/>
        </w:rPr>
      </w:pPr>
      <w:r w:rsidRPr="00B44D6A">
        <w:rPr>
          <w:szCs w:val="28"/>
        </w:rPr>
        <w:t>осуществля</w:t>
      </w:r>
      <w:r w:rsidR="005A300D" w:rsidRPr="00B44D6A">
        <w:rPr>
          <w:szCs w:val="28"/>
        </w:rPr>
        <w:t>лся монито</w:t>
      </w:r>
      <w:r w:rsidR="00DD317F" w:rsidRPr="00B44D6A">
        <w:rPr>
          <w:szCs w:val="28"/>
        </w:rPr>
        <w:t>ринг изменений законодательства</w:t>
      </w:r>
      <w:r w:rsidR="00B576EE" w:rsidRPr="00B44D6A">
        <w:rPr>
          <w:szCs w:val="28"/>
        </w:rPr>
        <w:t>.</w:t>
      </w:r>
    </w:p>
    <w:p w:rsidR="001B309A" w:rsidRPr="00B44D6A" w:rsidRDefault="00CA712F" w:rsidP="001B309A">
      <w:pPr>
        <w:ind w:firstLine="708"/>
        <w:jc w:val="both"/>
        <w:rPr>
          <w:szCs w:val="28"/>
        </w:rPr>
      </w:pPr>
      <w:r w:rsidRPr="00B44D6A">
        <w:rPr>
          <w:szCs w:val="28"/>
        </w:rPr>
        <w:t>В целях проведения независимой антикоррупционной экспертизы все проекты нормативных правовых актов, разработанных Министерством, размещались на официальной странице Министерства на портале органов государственной власти Республики Мордовия в информационной сети «Интернет» с необходимым обоснованием реализации предлагаемых решений, в том числе их влияния на конкуренцию.</w:t>
      </w:r>
      <w:r w:rsidR="00822240" w:rsidRPr="00B44D6A">
        <w:rPr>
          <w:szCs w:val="28"/>
        </w:rPr>
        <w:t xml:space="preserve"> Всего в</w:t>
      </w:r>
      <w:r w:rsidR="001F111B" w:rsidRPr="00B44D6A">
        <w:rPr>
          <w:szCs w:val="28"/>
        </w:rPr>
        <w:t xml:space="preserve"> 2020</w:t>
      </w:r>
      <w:r w:rsidR="00384E3C" w:rsidRPr="00B44D6A">
        <w:rPr>
          <w:szCs w:val="28"/>
        </w:rPr>
        <w:t xml:space="preserve"> году было разработано и размещено </w:t>
      </w:r>
      <w:r w:rsidR="003A5F26" w:rsidRPr="00B44D6A">
        <w:t>60</w:t>
      </w:r>
      <w:r w:rsidR="001B309A" w:rsidRPr="00B44D6A">
        <w:t xml:space="preserve"> </w:t>
      </w:r>
      <w:r w:rsidR="00A737E4" w:rsidRPr="00B44D6A">
        <w:t>проектов,</w:t>
      </w:r>
      <w:r w:rsidR="00384E3C" w:rsidRPr="00B44D6A">
        <w:rPr>
          <w:szCs w:val="28"/>
        </w:rPr>
        <w:t xml:space="preserve"> из них</w:t>
      </w:r>
      <w:r w:rsidR="003A5F26" w:rsidRPr="00B44D6A">
        <w:rPr>
          <w:szCs w:val="28"/>
        </w:rPr>
        <w:t>:</w:t>
      </w:r>
    </w:p>
    <w:p w:rsidR="003A5F26" w:rsidRPr="00B44D6A" w:rsidRDefault="003A5F26" w:rsidP="003A5F26">
      <w:pPr>
        <w:tabs>
          <w:tab w:val="left" w:pos="1276"/>
        </w:tabs>
        <w:ind w:firstLine="709"/>
      </w:pPr>
      <w:r w:rsidRPr="00B44D6A">
        <w:lastRenderedPageBreak/>
        <w:t>проектов законов Республики Мордовия – 9;</w:t>
      </w:r>
    </w:p>
    <w:p w:rsidR="003A5F26" w:rsidRPr="00B44D6A" w:rsidRDefault="003A5F26" w:rsidP="003A5F26">
      <w:pPr>
        <w:tabs>
          <w:tab w:val="left" w:pos="1276"/>
        </w:tabs>
        <w:ind w:firstLine="709"/>
      </w:pPr>
      <w:r w:rsidRPr="00B44D6A">
        <w:t>проектов указов Главы Республики Мордовия – 3;</w:t>
      </w:r>
    </w:p>
    <w:p w:rsidR="003A5F26" w:rsidRPr="00B44D6A" w:rsidRDefault="003A5F26" w:rsidP="003A5F26">
      <w:pPr>
        <w:tabs>
          <w:tab w:val="left" w:pos="1276"/>
        </w:tabs>
        <w:ind w:firstLine="709"/>
      </w:pPr>
      <w:r w:rsidRPr="00B44D6A">
        <w:t>проектов постановлений Правительства Республики Мордовия – 32;</w:t>
      </w:r>
    </w:p>
    <w:p w:rsidR="003A5F26" w:rsidRPr="00B44D6A" w:rsidRDefault="003A5F26" w:rsidP="003A5F26">
      <w:pPr>
        <w:tabs>
          <w:tab w:val="left" w:pos="1276"/>
        </w:tabs>
        <w:ind w:firstLine="709"/>
      </w:pPr>
      <w:r w:rsidRPr="00B44D6A">
        <w:t>проектов распоряжений Правительства Республики Мордовия – 6;</w:t>
      </w:r>
    </w:p>
    <w:p w:rsidR="001006B9" w:rsidRPr="00B44D6A" w:rsidRDefault="003A5F26" w:rsidP="001006B9">
      <w:pPr>
        <w:tabs>
          <w:tab w:val="left" w:pos="1276"/>
        </w:tabs>
        <w:ind w:firstLine="709"/>
      </w:pPr>
      <w:r w:rsidRPr="00B44D6A">
        <w:t>проектов приказов Министерства – 10.</w:t>
      </w:r>
    </w:p>
    <w:p w:rsidR="00C100DF" w:rsidRPr="00B44D6A" w:rsidRDefault="00C100DF" w:rsidP="00C117A6">
      <w:pPr>
        <w:ind w:right="-12" w:firstLine="709"/>
        <w:jc w:val="both"/>
        <w:rPr>
          <w:szCs w:val="28"/>
        </w:rPr>
      </w:pPr>
    </w:p>
    <w:p w:rsidR="00E246B5" w:rsidRPr="00B44D6A" w:rsidRDefault="00D558FB" w:rsidP="00C117A6">
      <w:pPr>
        <w:ind w:right="-12" w:firstLine="709"/>
        <w:jc w:val="both"/>
        <w:rPr>
          <w:szCs w:val="28"/>
        </w:rPr>
      </w:pPr>
      <w:r w:rsidRPr="00B44D6A">
        <w:rPr>
          <w:szCs w:val="28"/>
        </w:rPr>
        <w:t>С</w:t>
      </w:r>
      <w:r w:rsidR="00284CC2" w:rsidRPr="00B44D6A">
        <w:rPr>
          <w:szCs w:val="28"/>
        </w:rPr>
        <w:t>отрудники</w:t>
      </w:r>
      <w:r w:rsidR="003F022C" w:rsidRPr="00B44D6A">
        <w:rPr>
          <w:szCs w:val="28"/>
        </w:rPr>
        <w:t xml:space="preserve"> Министерства</w:t>
      </w:r>
      <w:r w:rsidR="00C117A6" w:rsidRPr="00B44D6A">
        <w:rPr>
          <w:szCs w:val="28"/>
        </w:rPr>
        <w:t>, отве</w:t>
      </w:r>
      <w:r w:rsidR="00C100DF" w:rsidRPr="00B44D6A">
        <w:rPr>
          <w:szCs w:val="28"/>
        </w:rPr>
        <w:t>тственные</w:t>
      </w:r>
      <w:r w:rsidR="00C117A6" w:rsidRPr="00B44D6A">
        <w:rPr>
          <w:szCs w:val="28"/>
        </w:rPr>
        <w:t xml:space="preserve"> за </w:t>
      </w:r>
      <w:r w:rsidR="00284CC2" w:rsidRPr="00B44D6A">
        <w:rPr>
          <w:szCs w:val="28"/>
        </w:rPr>
        <w:t>фун</w:t>
      </w:r>
      <w:r w:rsidR="003340E8" w:rsidRPr="00B44D6A">
        <w:rPr>
          <w:szCs w:val="28"/>
        </w:rPr>
        <w:t>к</w:t>
      </w:r>
      <w:r w:rsidR="00284CC2" w:rsidRPr="00B44D6A">
        <w:rPr>
          <w:szCs w:val="28"/>
        </w:rPr>
        <w:t>ционирование</w:t>
      </w:r>
      <w:r w:rsidR="00C117A6" w:rsidRPr="00B44D6A">
        <w:rPr>
          <w:szCs w:val="28"/>
        </w:rPr>
        <w:t xml:space="preserve"> антимонопольного комплаенса</w:t>
      </w:r>
      <w:r w:rsidR="00C100DF" w:rsidRPr="00B44D6A">
        <w:rPr>
          <w:szCs w:val="28"/>
        </w:rPr>
        <w:t xml:space="preserve"> в Министерстве</w:t>
      </w:r>
      <w:r w:rsidR="00D14ACE" w:rsidRPr="00B44D6A">
        <w:rPr>
          <w:szCs w:val="28"/>
        </w:rPr>
        <w:t>,</w:t>
      </w:r>
      <w:r w:rsidR="00E246B5" w:rsidRPr="00B44D6A">
        <w:rPr>
          <w:szCs w:val="28"/>
        </w:rPr>
        <w:t xml:space="preserve"> приняли участие:</w:t>
      </w:r>
      <w:r w:rsidR="00C117A6" w:rsidRPr="00B44D6A">
        <w:rPr>
          <w:szCs w:val="28"/>
        </w:rPr>
        <w:t xml:space="preserve"> </w:t>
      </w:r>
    </w:p>
    <w:p w:rsidR="00BC28B1" w:rsidRPr="00B44D6A" w:rsidRDefault="00AF60D6" w:rsidP="00BC28B1">
      <w:pPr>
        <w:ind w:right="-12" w:firstLine="709"/>
        <w:jc w:val="both"/>
        <w:rPr>
          <w:szCs w:val="28"/>
        </w:rPr>
      </w:pPr>
      <w:r w:rsidRPr="00B44D6A">
        <w:rPr>
          <w:szCs w:val="28"/>
        </w:rPr>
        <w:t xml:space="preserve">в программе </w:t>
      </w:r>
      <w:r w:rsidR="00F3248D" w:rsidRPr="00B44D6A">
        <w:rPr>
          <w:szCs w:val="28"/>
        </w:rPr>
        <w:t>курс</w:t>
      </w:r>
      <w:r w:rsidRPr="00B44D6A">
        <w:rPr>
          <w:szCs w:val="28"/>
        </w:rPr>
        <w:t>ов</w:t>
      </w:r>
      <w:r w:rsidR="00F3248D" w:rsidRPr="00B44D6A">
        <w:rPr>
          <w:szCs w:val="28"/>
        </w:rPr>
        <w:t xml:space="preserve"> повышения квалификации по</w:t>
      </w:r>
      <w:r w:rsidR="00BC28B1" w:rsidRPr="00B44D6A">
        <w:rPr>
          <w:szCs w:val="28"/>
        </w:rPr>
        <w:t xml:space="preserve"> тем</w:t>
      </w:r>
      <w:r w:rsidR="00F3248D" w:rsidRPr="00B44D6A">
        <w:rPr>
          <w:szCs w:val="28"/>
        </w:rPr>
        <w:t>е</w:t>
      </w:r>
      <w:r w:rsidR="00BC28B1" w:rsidRPr="00B44D6A">
        <w:rPr>
          <w:szCs w:val="28"/>
        </w:rPr>
        <w:t xml:space="preserve">: «Внедрение антимонопольного комплаенса органами государственной власти и местного самоуправления. Антимонопольное правоприменение в 2019-2020 г.г.»; </w:t>
      </w:r>
    </w:p>
    <w:p w:rsidR="009B203B" w:rsidRPr="00B44D6A" w:rsidRDefault="009B203B" w:rsidP="00C96701">
      <w:pPr>
        <w:ind w:right="-12" w:firstLine="709"/>
        <w:jc w:val="both"/>
        <w:rPr>
          <w:szCs w:val="28"/>
        </w:rPr>
      </w:pPr>
      <w:r w:rsidRPr="00B44D6A">
        <w:rPr>
          <w:szCs w:val="28"/>
        </w:rPr>
        <w:t xml:space="preserve">в программе </w:t>
      </w:r>
      <w:r w:rsidR="00E246B5" w:rsidRPr="00B44D6A">
        <w:rPr>
          <w:szCs w:val="28"/>
        </w:rPr>
        <w:t>курс</w:t>
      </w:r>
      <w:r w:rsidRPr="00B44D6A">
        <w:rPr>
          <w:szCs w:val="28"/>
        </w:rPr>
        <w:t>ов</w:t>
      </w:r>
      <w:r w:rsidR="00E246B5" w:rsidRPr="00B44D6A">
        <w:rPr>
          <w:szCs w:val="28"/>
        </w:rPr>
        <w:t xml:space="preserve"> повышения квалификации государственных гражданских служащих по дополнительной образовательной программе «Основы государственной политики в области развития конкуренции и антимонопольного законодательства Российской Федерации»</w:t>
      </w:r>
      <w:r w:rsidRPr="00B44D6A">
        <w:rPr>
          <w:szCs w:val="28"/>
        </w:rPr>
        <w:t>;</w:t>
      </w:r>
    </w:p>
    <w:p w:rsidR="009B203B" w:rsidRPr="00B44D6A" w:rsidRDefault="00912258" w:rsidP="009B203B">
      <w:pPr>
        <w:ind w:right="-12" w:firstLine="709"/>
        <w:jc w:val="both"/>
        <w:rPr>
          <w:szCs w:val="28"/>
        </w:rPr>
      </w:pPr>
      <w:r w:rsidRPr="00B44D6A">
        <w:rPr>
          <w:szCs w:val="28"/>
        </w:rPr>
        <w:t xml:space="preserve">в </w:t>
      </w:r>
      <w:r w:rsidR="00246F88">
        <w:rPr>
          <w:szCs w:val="28"/>
        </w:rPr>
        <w:t>ве</w:t>
      </w:r>
      <w:r w:rsidR="009B203B" w:rsidRPr="00B44D6A">
        <w:rPr>
          <w:szCs w:val="28"/>
        </w:rPr>
        <w:t>бинар</w:t>
      </w:r>
      <w:r w:rsidRPr="00B44D6A">
        <w:rPr>
          <w:szCs w:val="28"/>
        </w:rPr>
        <w:t xml:space="preserve">е </w:t>
      </w:r>
      <w:r w:rsidR="009B203B" w:rsidRPr="00B44D6A">
        <w:rPr>
          <w:szCs w:val="28"/>
        </w:rPr>
        <w:t>на тему: «Внедрение антимонопольного комплаенса органами государственной власти и местного самоуправления</w:t>
      </w:r>
      <w:r w:rsidRPr="00B44D6A">
        <w:rPr>
          <w:szCs w:val="28"/>
        </w:rPr>
        <w:t>».</w:t>
      </w:r>
    </w:p>
    <w:p w:rsidR="00C117A6" w:rsidRPr="00B44D6A" w:rsidRDefault="00912258" w:rsidP="00912258">
      <w:pPr>
        <w:ind w:right="-12" w:firstLine="709"/>
        <w:jc w:val="both"/>
        <w:rPr>
          <w:szCs w:val="28"/>
        </w:rPr>
      </w:pPr>
      <w:r w:rsidRPr="00B44D6A">
        <w:rPr>
          <w:szCs w:val="28"/>
        </w:rPr>
        <w:t xml:space="preserve"> </w:t>
      </w:r>
    </w:p>
    <w:p w:rsidR="00F64A47" w:rsidRPr="00B44D6A" w:rsidRDefault="00C117A6" w:rsidP="00F64A47">
      <w:pPr>
        <w:ind w:firstLine="709"/>
        <w:jc w:val="both"/>
        <w:rPr>
          <w:b/>
          <w:szCs w:val="28"/>
        </w:rPr>
      </w:pPr>
      <w:r w:rsidRPr="00B44D6A">
        <w:rPr>
          <w:b/>
          <w:szCs w:val="28"/>
        </w:rPr>
        <w:t>2</w:t>
      </w:r>
      <w:r w:rsidR="00F64A47" w:rsidRPr="00B44D6A">
        <w:rPr>
          <w:b/>
          <w:szCs w:val="28"/>
        </w:rPr>
        <w:t>. Оценка достижения ключевых показателей эффективности антимонопольного комплаенса в Министерстве</w:t>
      </w:r>
    </w:p>
    <w:p w:rsidR="007D3280" w:rsidRPr="00B44D6A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B44D6A">
        <w:rPr>
          <w:szCs w:val="28"/>
        </w:rPr>
        <w:t xml:space="preserve">В соответствии с приказом ФАС России от 5.02.2019 № 133/19 осуществлен расчет ключевых показателей эффективности функционирования </w:t>
      </w:r>
      <w:r w:rsidR="00EB597D" w:rsidRPr="00B44D6A">
        <w:rPr>
          <w:szCs w:val="28"/>
        </w:rPr>
        <w:t xml:space="preserve">антимонопольного комплаенса </w:t>
      </w:r>
      <w:r w:rsidRPr="00B44D6A">
        <w:rPr>
          <w:szCs w:val="28"/>
        </w:rPr>
        <w:t>в Министерстве в 2020 году:</w:t>
      </w:r>
    </w:p>
    <w:p w:rsidR="007D3280" w:rsidRPr="00B44D6A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B44D6A">
        <w:rPr>
          <w:szCs w:val="28"/>
        </w:rPr>
        <w:t>а</w:t>
      </w:r>
      <w:r w:rsidR="007D3280" w:rsidRPr="00B44D6A">
        <w:rPr>
          <w:szCs w:val="28"/>
        </w:rPr>
        <w:t>) доля проектов нормативных правовых актов Министерства, в которых выявлены риски нарушения антимонопольного законодательства</w:t>
      </w:r>
      <w:r w:rsidRPr="00B44D6A">
        <w:rPr>
          <w:szCs w:val="28"/>
        </w:rPr>
        <w:t>,</w:t>
      </w:r>
      <w:r w:rsidR="007D3280" w:rsidRPr="00B44D6A">
        <w:rPr>
          <w:szCs w:val="28"/>
        </w:rPr>
        <w:t xml:space="preserve"> равна нулю;</w:t>
      </w:r>
    </w:p>
    <w:p w:rsidR="007D3280" w:rsidRPr="00B44D6A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B44D6A">
        <w:rPr>
          <w:szCs w:val="28"/>
        </w:rPr>
        <w:t>б) доля сотрудников Министерства, в отношении которых были проведены обуча</w:t>
      </w:r>
      <w:bookmarkStart w:id="0" w:name="_GoBack"/>
      <w:bookmarkEnd w:id="0"/>
      <w:r w:rsidRPr="00B44D6A">
        <w:rPr>
          <w:szCs w:val="28"/>
        </w:rPr>
        <w:t>ющие мероприятия по антимонопольному законодательству и антимонопольному комплаенсу</w:t>
      </w:r>
      <w:r w:rsidR="002506BF" w:rsidRPr="00B44D6A">
        <w:rPr>
          <w:szCs w:val="28"/>
        </w:rPr>
        <w:t xml:space="preserve">, составила </w:t>
      </w:r>
      <w:r w:rsidR="00810B95" w:rsidRPr="00B44D6A">
        <w:rPr>
          <w:szCs w:val="28"/>
        </w:rPr>
        <w:t>0,</w:t>
      </w:r>
      <w:r w:rsidR="00B259AA" w:rsidRPr="00B44D6A">
        <w:rPr>
          <w:szCs w:val="28"/>
        </w:rPr>
        <w:t>1</w:t>
      </w:r>
      <w:r w:rsidR="00810B95" w:rsidRPr="00B44D6A">
        <w:rPr>
          <w:szCs w:val="28"/>
        </w:rPr>
        <w:t>6;</w:t>
      </w:r>
    </w:p>
    <w:p w:rsidR="007D3280" w:rsidRPr="00B44D6A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B44D6A">
        <w:rPr>
          <w:szCs w:val="28"/>
        </w:rPr>
        <w:t>в) доля нормативных правовых актов Министерства, в которых выявлены риски нарушения антимонопольного законодательства</w:t>
      </w:r>
      <w:r w:rsidR="002506BF" w:rsidRPr="00B44D6A">
        <w:rPr>
          <w:szCs w:val="28"/>
        </w:rPr>
        <w:t>,</w:t>
      </w:r>
      <w:r w:rsidRPr="00B44D6A">
        <w:rPr>
          <w:szCs w:val="28"/>
        </w:rPr>
        <w:t xml:space="preserve"> равна нулю.</w:t>
      </w:r>
    </w:p>
    <w:p w:rsidR="001F5828" w:rsidRPr="00B44D6A" w:rsidRDefault="001F5828" w:rsidP="001F5828">
      <w:pPr>
        <w:tabs>
          <w:tab w:val="left" w:pos="1500"/>
        </w:tabs>
        <w:ind w:left="57" w:firstLine="709"/>
        <w:jc w:val="both"/>
        <w:rPr>
          <w:szCs w:val="28"/>
        </w:rPr>
      </w:pPr>
      <w:r w:rsidRPr="00B44D6A">
        <w:rPr>
          <w:szCs w:val="28"/>
        </w:rPr>
        <w:t xml:space="preserve">г) коэффициент снижения количества нарушений антимонопольного законодательства со стороны Министерства равен нулю, в связи с тем, что нарушения антимонопольного законодательства в </w:t>
      </w:r>
      <w:r w:rsidR="002506BF" w:rsidRPr="00B44D6A">
        <w:rPr>
          <w:szCs w:val="28"/>
        </w:rPr>
        <w:t>2017 и отчетном годах отсутствуют.</w:t>
      </w:r>
    </w:p>
    <w:p w:rsidR="00CD5563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B44D6A">
        <w:rPr>
          <w:szCs w:val="28"/>
        </w:rPr>
        <w:t xml:space="preserve">Значения ключевых показателей эффективности функционирования в Министерстве антимонопольного комплаенса в </w:t>
      </w:r>
      <w:r w:rsidR="002506BF" w:rsidRPr="00B44D6A">
        <w:rPr>
          <w:szCs w:val="28"/>
        </w:rPr>
        <w:t>2020</w:t>
      </w:r>
      <w:r w:rsidRPr="00B44D6A">
        <w:rPr>
          <w:szCs w:val="28"/>
        </w:rPr>
        <w:t xml:space="preserve"> году свидетельствуют об эффективности функционирования антимонопольного комплаенса в Министерстве и о соответствии мероприятий антимонопольного комплаенса Министерства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</w:p>
    <w:sectPr w:rsidR="00CD5563" w:rsidSect="001079D1">
      <w:headerReference w:type="default" r:id="rId7"/>
      <w:headerReference w:type="first" r:id="rId8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02" w:rsidRDefault="00886102" w:rsidP="00DB1ECD">
      <w:r>
        <w:separator/>
      </w:r>
    </w:p>
  </w:endnote>
  <w:endnote w:type="continuationSeparator" w:id="0">
    <w:p w:rsidR="00886102" w:rsidRDefault="00886102" w:rsidP="00DB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02" w:rsidRDefault="00886102" w:rsidP="00DB1ECD">
      <w:r>
        <w:separator/>
      </w:r>
    </w:p>
  </w:footnote>
  <w:footnote w:type="continuationSeparator" w:id="0">
    <w:p w:rsidR="00886102" w:rsidRDefault="00886102" w:rsidP="00DB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D11" w:rsidRPr="00F028DE" w:rsidRDefault="004A414A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2D6EE9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:rsidR="00EF2D11" w:rsidRDefault="00EF2D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1" w:rsidRDefault="00EF2D11">
    <w:pPr>
      <w:pStyle w:val="a6"/>
      <w:jc w:val="center"/>
    </w:pPr>
  </w:p>
  <w:p w:rsidR="00EF2D11" w:rsidRDefault="00EF2D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7B85"/>
    <w:rsid w:val="00004764"/>
    <w:rsid w:val="000065C1"/>
    <w:rsid w:val="0001718D"/>
    <w:rsid w:val="00033299"/>
    <w:rsid w:val="00035854"/>
    <w:rsid w:val="000467C1"/>
    <w:rsid w:val="0005215E"/>
    <w:rsid w:val="000527A5"/>
    <w:rsid w:val="00056025"/>
    <w:rsid w:val="000577D9"/>
    <w:rsid w:val="000618C8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601B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B5A"/>
    <w:rsid w:val="001D52D9"/>
    <w:rsid w:val="001D54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E44"/>
    <w:rsid w:val="002264E0"/>
    <w:rsid w:val="00227092"/>
    <w:rsid w:val="0023252F"/>
    <w:rsid w:val="00234F4F"/>
    <w:rsid w:val="00236108"/>
    <w:rsid w:val="00244FAF"/>
    <w:rsid w:val="00246F88"/>
    <w:rsid w:val="002506BF"/>
    <w:rsid w:val="00251C53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A08DE"/>
    <w:rsid w:val="002A0BCF"/>
    <w:rsid w:val="002A25CC"/>
    <w:rsid w:val="002A45D3"/>
    <w:rsid w:val="002B2E95"/>
    <w:rsid w:val="002B417D"/>
    <w:rsid w:val="002B7F85"/>
    <w:rsid w:val="002C1C6F"/>
    <w:rsid w:val="002D5237"/>
    <w:rsid w:val="002D583E"/>
    <w:rsid w:val="002D6EE9"/>
    <w:rsid w:val="002E19D6"/>
    <w:rsid w:val="002E1EFD"/>
    <w:rsid w:val="002F14FD"/>
    <w:rsid w:val="002F2B7A"/>
    <w:rsid w:val="00300E46"/>
    <w:rsid w:val="0030368B"/>
    <w:rsid w:val="003072E5"/>
    <w:rsid w:val="00314125"/>
    <w:rsid w:val="00314908"/>
    <w:rsid w:val="0032260B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5F26"/>
    <w:rsid w:val="003A7BB2"/>
    <w:rsid w:val="003A7DF6"/>
    <w:rsid w:val="003B0582"/>
    <w:rsid w:val="003B698C"/>
    <w:rsid w:val="003C59D2"/>
    <w:rsid w:val="003D11BD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14A1B"/>
    <w:rsid w:val="00420623"/>
    <w:rsid w:val="00425214"/>
    <w:rsid w:val="0044018B"/>
    <w:rsid w:val="0044152F"/>
    <w:rsid w:val="004479B3"/>
    <w:rsid w:val="0045109C"/>
    <w:rsid w:val="0045584C"/>
    <w:rsid w:val="00461EDA"/>
    <w:rsid w:val="00463B0F"/>
    <w:rsid w:val="00467397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A414A"/>
    <w:rsid w:val="004C42FA"/>
    <w:rsid w:val="004C6C89"/>
    <w:rsid w:val="004C6FA0"/>
    <w:rsid w:val="004C7569"/>
    <w:rsid w:val="004C7C1A"/>
    <w:rsid w:val="004D01CE"/>
    <w:rsid w:val="004D448C"/>
    <w:rsid w:val="004E5A9E"/>
    <w:rsid w:val="004E7B77"/>
    <w:rsid w:val="004E7DEC"/>
    <w:rsid w:val="00500CD9"/>
    <w:rsid w:val="00504537"/>
    <w:rsid w:val="00505F4A"/>
    <w:rsid w:val="005060B2"/>
    <w:rsid w:val="0052108F"/>
    <w:rsid w:val="005214FC"/>
    <w:rsid w:val="005266E8"/>
    <w:rsid w:val="005311EB"/>
    <w:rsid w:val="00531919"/>
    <w:rsid w:val="005323EF"/>
    <w:rsid w:val="00535BEE"/>
    <w:rsid w:val="0053628A"/>
    <w:rsid w:val="00540E7D"/>
    <w:rsid w:val="00541DBE"/>
    <w:rsid w:val="00542601"/>
    <w:rsid w:val="0054693B"/>
    <w:rsid w:val="0054795E"/>
    <w:rsid w:val="005505D8"/>
    <w:rsid w:val="00560C19"/>
    <w:rsid w:val="00565800"/>
    <w:rsid w:val="005665F2"/>
    <w:rsid w:val="005729BA"/>
    <w:rsid w:val="0057367B"/>
    <w:rsid w:val="00574041"/>
    <w:rsid w:val="00594144"/>
    <w:rsid w:val="00594574"/>
    <w:rsid w:val="005A300D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7C21"/>
    <w:rsid w:val="0061014F"/>
    <w:rsid w:val="006169A6"/>
    <w:rsid w:val="00622700"/>
    <w:rsid w:val="006308E2"/>
    <w:rsid w:val="00631C87"/>
    <w:rsid w:val="00636A2A"/>
    <w:rsid w:val="006406AF"/>
    <w:rsid w:val="006429D2"/>
    <w:rsid w:val="00644755"/>
    <w:rsid w:val="00646F0D"/>
    <w:rsid w:val="00652520"/>
    <w:rsid w:val="006533A7"/>
    <w:rsid w:val="00654F81"/>
    <w:rsid w:val="00656639"/>
    <w:rsid w:val="0066030D"/>
    <w:rsid w:val="006608FA"/>
    <w:rsid w:val="00663789"/>
    <w:rsid w:val="006657C5"/>
    <w:rsid w:val="006740B5"/>
    <w:rsid w:val="00676D33"/>
    <w:rsid w:val="00680B79"/>
    <w:rsid w:val="00683B16"/>
    <w:rsid w:val="006933EB"/>
    <w:rsid w:val="00696334"/>
    <w:rsid w:val="006A41AF"/>
    <w:rsid w:val="006A6361"/>
    <w:rsid w:val="006A7A71"/>
    <w:rsid w:val="006B0A82"/>
    <w:rsid w:val="006B7FD2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65F9"/>
    <w:rsid w:val="00704393"/>
    <w:rsid w:val="00706D89"/>
    <w:rsid w:val="0070753C"/>
    <w:rsid w:val="00711A22"/>
    <w:rsid w:val="007121D5"/>
    <w:rsid w:val="007320D6"/>
    <w:rsid w:val="00732217"/>
    <w:rsid w:val="007413B0"/>
    <w:rsid w:val="00745B44"/>
    <w:rsid w:val="00751AF5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A2BE3"/>
    <w:rsid w:val="007A3A17"/>
    <w:rsid w:val="007A574F"/>
    <w:rsid w:val="007B0C68"/>
    <w:rsid w:val="007B2BCB"/>
    <w:rsid w:val="007B4B02"/>
    <w:rsid w:val="007B53B6"/>
    <w:rsid w:val="007C5458"/>
    <w:rsid w:val="007D3280"/>
    <w:rsid w:val="007D6A63"/>
    <w:rsid w:val="007F7DBC"/>
    <w:rsid w:val="008004E9"/>
    <w:rsid w:val="0080306C"/>
    <w:rsid w:val="008056EB"/>
    <w:rsid w:val="00810B95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86102"/>
    <w:rsid w:val="008A044C"/>
    <w:rsid w:val="008A0540"/>
    <w:rsid w:val="008A78FD"/>
    <w:rsid w:val="008B3206"/>
    <w:rsid w:val="008B3686"/>
    <w:rsid w:val="008B3C33"/>
    <w:rsid w:val="008B7D50"/>
    <w:rsid w:val="008B7F9E"/>
    <w:rsid w:val="008C09D1"/>
    <w:rsid w:val="008C0F39"/>
    <w:rsid w:val="008C2134"/>
    <w:rsid w:val="008C426E"/>
    <w:rsid w:val="008D1FF9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3A80"/>
    <w:rsid w:val="00940CE7"/>
    <w:rsid w:val="0094176B"/>
    <w:rsid w:val="00941E0F"/>
    <w:rsid w:val="0094377D"/>
    <w:rsid w:val="00944043"/>
    <w:rsid w:val="00954853"/>
    <w:rsid w:val="00954FEE"/>
    <w:rsid w:val="0095619D"/>
    <w:rsid w:val="00962E93"/>
    <w:rsid w:val="00963E3D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B0719"/>
    <w:rsid w:val="009B203B"/>
    <w:rsid w:val="009B3B80"/>
    <w:rsid w:val="009B4358"/>
    <w:rsid w:val="009B4372"/>
    <w:rsid w:val="009B73BB"/>
    <w:rsid w:val="009C7FB6"/>
    <w:rsid w:val="009D46F0"/>
    <w:rsid w:val="009F2815"/>
    <w:rsid w:val="009F2FFE"/>
    <w:rsid w:val="009F54C7"/>
    <w:rsid w:val="00A03624"/>
    <w:rsid w:val="00A1214C"/>
    <w:rsid w:val="00A13BA9"/>
    <w:rsid w:val="00A14E68"/>
    <w:rsid w:val="00A22DDD"/>
    <w:rsid w:val="00A25C53"/>
    <w:rsid w:val="00A2701B"/>
    <w:rsid w:val="00A3434B"/>
    <w:rsid w:val="00A40DDA"/>
    <w:rsid w:val="00A414CE"/>
    <w:rsid w:val="00A43927"/>
    <w:rsid w:val="00A4582A"/>
    <w:rsid w:val="00A54545"/>
    <w:rsid w:val="00A548EE"/>
    <w:rsid w:val="00A637CD"/>
    <w:rsid w:val="00A67097"/>
    <w:rsid w:val="00A670E9"/>
    <w:rsid w:val="00A7283B"/>
    <w:rsid w:val="00A737E4"/>
    <w:rsid w:val="00A751F5"/>
    <w:rsid w:val="00A80944"/>
    <w:rsid w:val="00A83CE5"/>
    <w:rsid w:val="00A87723"/>
    <w:rsid w:val="00AA2886"/>
    <w:rsid w:val="00AB4EDB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B06705"/>
    <w:rsid w:val="00B113E8"/>
    <w:rsid w:val="00B1178C"/>
    <w:rsid w:val="00B22593"/>
    <w:rsid w:val="00B24007"/>
    <w:rsid w:val="00B259AA"/>
    <w:rsid w:val="00B31ACC"/>
    <w:rsid w:val="00B44D6A"/>
    <w:rsid w:val="00B52939"/>
    <w:rsid w:val="00B556C3"/>
    <w:rsid w:val="00B576EE"/>
    <w:rsid w:val="00B60329"/>
    <w:rsid w:val="00B65667"/>
    <w:rsid w:val="00B67F2C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25A0E"/>
    <w:rsid w:val="00C37C7E"/>
    <w:rsid w:val="00C4416A"/>
    <w:rsid w:val="00C5056A"/>
    <w:rsid w:val="00C55E5F"/>
    <w:rsid w:val="00C724FC"/>
    <w:rsid w:val="00C825A1"/>
    <w:rsid w:val="00C850FF"/>
    <w:rsid w:val="00C92C9C"/>
    <w:rsid w:val="00C931EA"/>
    <w:rsid w:val="00C94A85"/>
    <w:rsid w:val="00C96701"/>
    <w:rsid w:val="00CA0420"/>
    <w:rsid w:val="00CA1114"/>
    <w:rsid w:val="00CA712F"/>
    <w:rsid w:val="00CB1556"/>
    <w:rsid w:val="00CC06DD"/>
    <w:rsid w:val="00CC0ED9"/>
    <w:rsid w:val="00CC3BE3"/>
    <w:rsid w:val="00CC408E"/>
    <w:rsid w:val="00CC4A63"/>
    <w:rsid w:val="00CC7179"/>
    <w:rsid w:val="00CD4C81"/>
    <w:rsid w:val="00CD5563"/>
    <w:rsid w:val="00CF2332"/>
    <w:rsid w:val="00CF3B07"/>
    <w:rsid w:val="00CF4F15"/>
    <w:rsid w:val="00D06C9C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52CD"/>
    <w:rsid w:val="00D67156"/>
    <w:rsid w:val="00D73F16"/>
    <w:rsid w:val="00D76778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41A6F"/>
    <w:rsid w:val="00F52B9D"/>
    <w:rsid w:val="00F531DD"/>
    <w:rsid w:val="00F53EE4"/>
    <w:rsid w:val="00F55986"/>
    <w:rsid w:val="00F64A47"/>
    <w:rsid w:val="00F7040A"/>
    <w:rsid w:val="00F70928"/>
    <w:rsid w:val="00F71FC6"/>
    <w:rsid w:val="00F75DD9"/>
    <w:rsid w:val="00F75F22"/>
    <w:rsid w:val="00F806F3"/>
    <w:rsid w:val="00F811A6"/>
    <w:rsid w:val="00F93857"/>
    <w:rsid w:val="00F94B9D"/>
    <w:rsid w:val="00F963F7"/>
    <w:rsid w:val="00F96BFF"/>
    <w:rsid w:val="00FA3A33"/>
    <w:rsid w:val="00FB461F"/>
    <w:rsid w:val="00FC0B07"/>
    <w:rsid w:val="00FC7992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0C62-4D57-477F-87CE-AE433768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Руженкова С.В.</dc:creator>
  <cp:lastModifiedBy>Bukin</cp:lastModifiedBy>
  <cp:revision>2</cp:revision>
  <cp:lastPrinted>2021-01-27T11:34:00Z</cp:lastPrinted>
  <dcterms:created xsi:type="dcterms:W3CDTF">2021-01-28T08:59:00Z</dcterms:created>
  <dcterms:modified xsi:type="dcterms:W3CDTF">2021-01-28T08:59:00Z</dcterms:modified>
</cp:coreProperties>
</file>