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54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32"/>
          <w:szCs w:val="32"/>
          <w:lang w:eastAsia="ru-RU"/>
        </w:rPr>
        <w:t>Отчет за 202</w:t>
      </w:r>
      <w:r>
        <w:rPr>
          <w:rFonts w:eastAsia="Times New Roman" w:cs="Times New Roman" w:ascii="Times New Roman" w:hAnsi="Times New Roman"/>
          <w:b/>
          <w:sz w:val="32"/>
          <w:szCs w:val="32"/>
          <w:lang w:eastAsia="ru-RU"/>
        </w:rPr>
        <w:t>4</w:t>
      </w:r>
      <w:r>
        <w:rPr>
          <w:rFonts w:eastAsia="Times New Roman" w:cs="Times New Roman" w:ascii="Times New Roman" w:hAnsi="Times New Roman"/>
          <w:b/>
          <w:sz w:val="32"/>
          <w:szCs w:val="32"/>
          <w:lang w:eastAsia="ru-RU"/>
        </w:rPr>
        <w:t xml:space="preserve"> год </w:t>
      </w:r>
    </w:p>
    <w:p>
      <w:pPr>
        <w:pStyle w:val="Normal"/>
        <w:ind w:firstLine="54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ind w:firstLine="54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ListParagraph"/>
        <w:widowControl w:val="false"/>
        <w:numPr>
          <w:ilvl w:val="0"/>
          <w:numId w:val="1"/>
        </w:numPr>
        <w:jc w:val="center"/>
        <w:rPr>
          <w:rFonts w:ascii="Times New Roman" w:hAnsi="Times New Roman" w:cs="Times New Roman"/>
          <w:b/>
          <w:bCs/>
          <w:sz w:val="28"/>
          <w:szCs w:val="28"/>
          <w:lang w:eastAsia="ru-RU"/>
        </w:rPr>
      </w:pPr>
      <w:r>
        <w:rPr>
          <w:rFonts w:cs="Times New Roman" w:ascii="Times New Roman" w:hAnsi="Times New Roman"/>
          <w:b/>
          <w:bCs/>
          <w:sz w:val="28"/>
          <w:szCs w:val="28"/>
          <w:lang w:eastAsia="ru-RU"/>
        </w:rPr>
        <w:t>Организация предоставления государственных и муниципальных услуг по принципу «одного окна» на базе ГАУ РМ «МФЦ»</w:t>
      </w:r>
    </w:p>
    <w:p>
      <w:pPr>
        <w:pStyle w:val="Normal"/>
        <w:widowControl w:val="false"/>
        <w:tabs>
          <w:tab w:val="clear" w:pos="408"/>
          <w:tab w:val="left" w:pos="6212" w:leader="none"/>
        </w:tabs>
        <w:suppressAutoHyphens w:val="false"/>
        <w:overflowPunct w:val="false"/>
        <w:ind w:firstLine="720"/>
        <w:jc w:val="both"/>
        <w:rPr>
          <w:rFonts w:ascii="Times New Roman" w:hAnsi="Times New Roman" w:eastAsia="Times New Roman" w:cs="Times New Roman"/>
          <w:kern w:val="0"/>
          <w:sz w:val="28"/>
          <w:szCs w:val="20"/>
          <w:lang w:eastAsia="ru-RU" w:bidi="ar-SA"/>
        </w:rPr>
      </w:pPr>
      <w:r>
        <w:rPr>
          <w:rFonts w:eastAsia="Times New Roman" w:cs="Times New Roman" w:ascii="Times New Roman" w:hAnsi="Times New Roman"/>
          <w:kern w:val="0"/>
          <w:sz w:val="28"/>
          <w:szCs w:val="20"/>
          <w:lang w:eastAsia="ru-RU" w:bidi="ar-SA"/>
        </w:rPr>
      </w:r>
    </w:p>
    <w:p>
      <w:pPr>
        <w:pStyle w:val="Normal"/>
        <w:spacing w:before="0" w:after="0"/>
        <w:ind w:firstLine="567"/>
        <w:jc w:val="both"/>
        <w:rPr>
          <w:rFonts w:ascii="Times New Roman" w:hAnsi="Times New Roman" w:cs="Times New Roman"/>
        </w:rPr>
      </w:pPr>
      <w:r>
        <w:rPr>
          <w:rFonts w:eastAsia="Times New Roman" w:cs="Times New Roman" w:ascii="Times New Roman" w:hAnsi="Times New Roman"/>
          <w:color w:val="000000"/>
          <w:kern w:val="0"/>
          <w:sz w:val="28"/>
          <w:szCs w:val="20"/>
          <w:lang w:eastAsia="ru-RU" w:bidi="ar-SA"/>
        </w:rPr>
        <w:t xml:space="preserve">В соответствии со Схемой размещения многофункциональных центров, территориально обособленных структурных подразделений (офисов) многофункционального центра, организаций, привлекаемых к реализации функций многофункционального центра в Республике Мордовия, утвержденной Председателем Правительства РМ Д.А. Поздняковым 27.12.2023 г., организовано 63 офиса, из них: </w:t>
      </w:r>
      <w:r>
        <w:rPr>
          <w:rFonts w:eastAsia="Times New Roman" w:cs="Times New Roman" w:ascii="Times New Roman" w:hAnsi="Times New Roman"/>
          <w:b/>
          <w:bCs/>
          <w:color w:val="000000"/>
          <w:kern w:val="0"/>
          <w:sz w:val="28"/>
          <w:szCs w:val="20"/>
          <w:lang w:eastAsia="ru-RU" w:bidi="ar-SA"/>
        </w:rPr>
        <w:t>23 МФЦ</w:t>
      </w:r>
      <w:r>
        <w:rPr>
          <w:rFonts w:eastAsia="Times New Roman" w:cs="Times New Roman" w:ascii="Times New Roman" w:hAnsi="Times New Roman"/>
          <w:color w:val="000000"/>
          <w:kern w:val="0"/>
          <w:sz w:val="28"/>
          <w:szCs w:val="20"/>
          <w:lang w:eastAsia="ru-RU" w:bidi="ar-SA"/>
        </w:rPr>
        <w:t xml:space="preserve"> </w:t>
      </w:r>
      <w:r>
        <w:rPr>
          <w:rFonts w:eastAsia="Times New Roman" w:cs="Times New Roman" w:ascii="Times New Roman" w:hAnsi="Times New Roman"/>
          <w:i w:val="false"/>
          <w:iCs w:val="false"/>
          <w:color w:val="000000"/>
          <w:kern w:val="0"/>
          <w:sz w:val="28"/>
          <w:szCs w:val="20"/>
          <w:lang w:eastAsia="ru-RU" w:bidi="ar-SA"/>
        </w:rPr>
        <w:t xml:space="preserve">(центральный офис, расположенный в городе Саранске и 22 филиала в муниципальных районах) и </w:t>
      </w:r>
      <w:r>
        <w:rPr>
          <w:rFonts w:eastAsia="Times New Roman" w:cs="Times New Roman" w:ascii="Times New Roman" w:hAnsi="Times New Roman"/>
          <w:b/>
          <w:bCs/>
          <w:i w:val="false"/>
          <w:iCs w:val="false"/>
          <w:color w:val="000000"/>
          <w:kern w:val="0"/>
          <w:sz w:val="28"/>
          <w:szCs w:val="20"/>
          <w:lang w:eastAsia="ru-RU" w:bidi="ar-SA"/>
        </w:rPr>
        <w:t>40 ТОСП</w:t>
      </w:r>
      <w:r>
        <w:rPr>
          <w:rFonts w:eastAsia="Times New Roman" w:cs="Times New Roman" w:ascii="Times New Roman" w:hAnsi="Times New Roman"/>
          <w:i w:val="false"/>
          <w:iCs w:val="false"/>
          <w:color w:val="000000"/>
          <w:kern w:val="0"/>
          <w:sz w:val="28"/>
          <w:szCs w:val="20"/>
          <w:lang w:eastAsia="ru-RU" w:bidi="ar-SA"/>
        </w:rPr>
        <w:t xml:space="preserve"> (3 – в городском округе Саранск и 37 – в муниципальных районах).</w:t>
      </w:r>
      <w:r>
        <w:rPr>
          <w:rFonts w:eastAsia="Times New Roman" w:cs="Times New Roman" w:ascii="Times New Roman" w:hAnsi="Times New Roman"/>
          <w:color w:val="000000"/>
          <w:kern w:val="0"/>
          <w:sz w:val="28"/>
          <w:szCs w:val="20"/>
          <w:lang w:eastAsia="ru-RU" w:bidi="ar-SA"/>
        </w:rPr>
        <w:t xml:space="preserve"> Общее количество окон приема и выдачи документов МФЦ и ТОСП – 251 (из них: 204 окна МФЦ и 47 окон ТОСП).</w:t>
      </w:r>
    </w:p>
    <w:p>
      <w:pPr>
        <w:pStyle w:val="ListParagraph"/>
        <w:spacing w:lineRule="auto" w:line="240" w:before="0" w:after="0"/>
        <w:ind w:firstLine="567" w:left="0"/>
        <w:contextualSpacing/>
        <w:jc w:val="both"/>
        <w:rPr>
          <w:rFonts w:ascii="Times New Roman" w:hAnsi="Times New Roman" w:cs="Times New Roman"/>
          <w:sz w:val="28"/>
          <w:szCs w:val="28"/>
        </w:rPr>
      </w:pPr>
      <w:r>
        <w:rPr>
          <w:rFonts w:eastAsia="Times New Roman" w:cs="Times New Roman" w:ascii="Times New Roman" w:hAnsi="Times New Roman"/>
          <w:color w:val="000000"/>
          <w:kern w:val="0"/>
          <w:sz w:val="28"/>
          <w:szCs w:val="28"/>
          <w:lang w:eastAsia="ru-RU" w:bidi="ar-SA"/>
        </w:rPr>
        <w:t xml:space="preserve">1 февраля 2024 года в юго-западной части г. Саранска открылся новый офис МФЦ, расположенный в торговом комплексе «Макс». В данном офисе оборудовано 3 окна для оказания государственных и муниципальных услуг, 1 окно – для дополнительных услуг. В 2024 году заявителям предоставлено 15546 услуг. </w:t>
      </w:r>
    </w:p>
    <w:p>
      <w:pPr>
        <w:pStyle w:val="Normal"/>
        <w:spacing w:lineRule="auto" w:line="240" w:before="0" w:after="0"/>
        <w:ind w:firstLine="709"/>
        <w:jc w:val="both"/>
        <w:rPr>
          <w:rFonts w:ascii="Times New Roman" w:hAnsi="Times New Roman" w:cs="Times New Roman"/>
          <w:b/>
          <w:bCs/>
          <w:sz w:val="28"/>
          <w:szCs w:val="28"/>
        </w:rPr>
      </w:pPr>
      <w:r>
        <w:rPr>
          <w:rFonts w:cs="Times New Roman" w:ascii="Times New Roman" w:hAnsi="Times New Roman"/>
          <w:sz w:val="28"/>
          <w:szCs w:val="28"/>
        </w:rPr>
        <w:t xml:space="preserve">По итогам работы за период </w:t>
      </w:r>
      <w:r>
        <w:rPr>
          <w:rFonts w:cs="Times New Roman" w:ascii="Times New Roman" w:hAnsi="Times New Roman"/>
          <w:sz w:val="28"/>
          <w:szCs w:val="28"/>
        </w:rPr>
        <w:t xml:space="preserve">за </w:t>
      </w:r>
      <w:r>
        <w:rPr>
          <w:rFonts w:cs="Times New Roman" w:ascii="Times New Roman" w:hAnsi="Times New Roman"/>
          <w:sz w:val="28"/>
          <w:szCs w:val="28"/>
        </w:rPr>
        <w:t xml:space="preserve">2024 г. общее количество оказанных на базе ГАУ Республики Мордовия «МФЦ» услуг составило </w:t>
      </w:r>
      <w:r>
        <w:rPr>
          <w:rFonts w:cs="Times New Roman" w:ascii="Times New Roman" w:hAnsi="Times New Roman"/>
          <w:b/>
          <w:sz w:val="28"/>
          <w:szCs w:val="28"/>
        </w:rPr>
        <w:t>744103</w:t>
      </w:r>
      <w:r>
        <w:rPr>
          <w:rFonts w:cs="Times New Roman" w:ascii="Times New Roman" w:hAnsi="Times New Roman"/>
          <w:sz w:val="28"/>
          <w:szCs w:val="28"/>
        </w:rPr>
        <w:t xml:space="preserve"> (из них: услуг федеральных органов исполнительной власти </w:t>
      </w:r>
      <w:r>
        <w:rPr>
          <w:rFonts w:cs="Times New Roman" w:ascii="Times New Roman" w:hAnsi="Times New Roman"/>
          <w:b/>
          <w:sz w:val="28"/>
          <w:szCs w:val="28"/>
        </w:rPr>
        <w:t>-</w:t>
      </w:r>
      <w:r>
        <w:rPr>
          <w:rFonts w:cs="Times New Roman" w:ascii="Times New Roman" w:hAnsi="Times New Roman"/>
          <w:sz w:val="28"/>
          <w:szCs w:val="28"/>
        </w:rPr>
        <w:t xml:space="preserve"> </w:t>
      </w:r>
      <w:r>
        <w:rPr>
          <w:rFonts w:cs="Times New Roman" w:ascii="Times New Roman" w:hAnsi="Times New Roman"/>
          <w:b/>
          <w:bCs/>
          <w:sz w:val="28"/>
          <w:szCs w:val="28"/>
        </w:rPr>
        <w:t>540492</w:t>
      </w:r>
      <w:r>
        <w:rPr>
          <w:rFonts w:cs="Times New Roman" w:ascii="Times New Roman" w:hAnsi="Times New Roman"/>
          <w:bCs/>
          <w:sz w:val="28"/>
          <w:szCs w:val="28"/>
        </w:rPr>
        <w:t>; услуг государственного внебюджетного фонда</w:t>
      </w:r>
      <w:r>
        <w:rPr>
          <w:rFonts w:cs="Times New Roman" w:ascii="Times New Roman" w:hAnsi="Times New Roman"/>
          <w:b/>
          <w:bCs/>
          <w:sz w:val="28"/>
          <w:szCs w:val="28"/>
        </w:rPr>
        <w:t xml:space="preserve"> – 96712; </w:t>
      </w:r>
      <w:r>
        <w:rPr>
          <w:rFonts w:cs="Times New Roman" w:ascii="Times New Roman" w:hAnsi="Times New Roman"/>
          <w:bCs/>
          <w:sz w:val="28"/>
          <w:szCs w:val="28"/>
        </w:rPr>
        <w:t>услуг исполнительных органов государственной власти</w:t>
      </w:r>
      <w:r>
        <w:rPr>
          <w:rFonts w:cs="Times New Roman" w:ascii="Times New Roman" w:hAnsi="Times New Roman"/>
          <w:b/>
          <w:bCs/>
          <w:sz w:val="28"/>
          <w:szCs w:val="28"/>
        </w:rPr>
        <w:t xml:space="preserve"> - 447; </w:t>
      </w:r>
      <w:r>
        <w:rPr>
          <w:rFonts w:cs="Times New Roman" w:ascii="Times New Roman" w:hAnsi="Times New Roman"/>
          <w:bCs/>
          <w:sz w:val="28"/>
          <w:szCs w:val="28"/>
        </w:rPr>
        <w:t>услуг</w:t>
      </w:r>
      <w:r>
        <w:rPr>
          <w:rFonts w:cs="Times New Roman" w:ascii="Times New Roman" w:hAnsi="Times New Roman"/>
          <w:b/>
          <w:bCs/>
          <w:sz w:val="28"/>
          <w:szCs w:val="28"/>
        </w:rPr>
        <w:t xml:space="preserve"> </w:t>
      </w:r>
      <w:r>
        <w:rPr>
          <w:rFonts w:cs="Times New Roman" w:ascii="Times New Roman" w:hAnsi="Times New Roman"/>
          <w:bCs/>
          <w:sz w:val="28"/>
          <w:szCs w:val="28"/>
        </w:rPr>
        <w:t xml:space="preserve">органов местного самоуправления – </w:t>
      </w:r>
      <w:r>
        <w:rPr>
          <w:rFonts w:cs="Times New Roman" w:ascii="Times New Roman" w:hAnsi="Times New Roman"/>
          <w:b/>
          <w:bCs/>
          <w:sz w:val="28"/>
          <w:szCs w:val="28"/>
        </w:rPr>
        <w:t xml:space="preserve">31371; </w:t>
      </w:r>
      <w:r>
        <w:rPr>
          <w:rFonts w:cs="Times New Roman" w:ascii="Times New Roman" w:hAnsi="Times New Roman"/>
          <w:bCs/>
          <w:sz w:val="28"/>
          <w:szCs w:val="28"/>
        </w:rPr>
        <w:t>дополнительных услуг -</w:t>
      </w:r>
      <w:r>
        <w:rPr>
          <w:rFonts w:cs="Times New Roman" w:ascii="Times New Roman" w:hAnsi="Times New Roman"/>
          <w:b/>
          <w:bCs/>
          <w:sz w:val="28"/>
          <w:szCs w:val="28"/>
        </w:rPr>
        <w:t xml:space="preserve"> 75081</w:t>
      </w:r>
      <w:r>
        <w:rPr>
          <w:rFonts w:cs="Times New Roman" w:ascii="Times New Roman" w:hAnsi="Times New Roman"/>
          <w:bCs/>
          <w:sz w:val="28"/>
          <w:szCs w:val="28"/>
        </w:rPr>
        <w:t>.</w:t>
      </w:r>
    </w:p>
    <w:p>
      <w:pPr>
        <w:pStyle w:val="Normal"/>
        <w:spacing w:lineRule="auto" w:line="240" w:before="0" w:after="0"/>
        <w:ind w:firstLine="709"/>
        <w:jc w:val="both"/>
        <w:rPr>
          <w:rFonts w:ascii="Times New Roman" w:hAnsi="Times New Roman" w:cs="Times New Roman"/>
          <w:sz w:val="28"/>
          <w:szCs w:val="28"/>
          <w:highlight w:val="yellow"/>
        </w:rPr>
      </w:pPr>
      <w:r>
        <w:rPr>
          <w:rFonts w:eastAsia="Times New Roman" w:cs="Times New Roman" w:ascii="Times New Roman" w:hAnsi="Times New Roman"/>
          <w:color w:val="000000"/>
          <w:kern w:val="0"/>
          <w:sz w:val="28"/>
          <w:szCs w:val="28"/>
          <w:lang w:eastAsia="ru-RU" w:bidi="ar-SA"/>
        </w:rPr>
        <w:t xml:space="preserve">Из общего числа  государственных и муниципальных услуг наиболее востребованными являются государственные услуги </w:t>
      </w:r>
      <w:r>
        <w:rPr>
          <w:rFonts w:eastAsia="Times New Roman" w:cs="Times New Roman" w:ascii="Times New Roman" w:hAnsi="Times New Roman"/>
          <w:b/>
          <w:color w:val="000000"/>
          <w:kern w:val="0"/>
          <w:sz w:val="28"/>
          <w:szCs w:val="28"/>
          <w:lang w:eastAsia="ru-RU" w:bidi="ar-SA"/>
        </w:rPr>
        <w:t>Росреестра</w:t>
      </w:r>
      <w:r>
        <w:rPr>
          <w:rFonts w:eastAsia="Times New Roman" w:cs="Times New Roman" w:ascii="Times New Roman" w:hAnsi="Times New Roman"/>
          <w:color w:val="000000"/>
          <w:kern w:val="0"/>
          <w:sz w:val="28"/>
          <w:szCs w:val="28"/>
          <w:lang w:eastAsia="ru-RU" w:bidi="ar-SA"/>
        </w:rPr>
        <w:t xml:space="preserve"> по государственному кадастровому учету недвижимого имущества и (или) государственной регистрации прав на недвижимое имущество и сделок с ним, предоставлению сведений из Единого государственного реестра недвижимости (</w:t>
      </w:r>
      <w:r>
        <w:rPr>
          <w:rFonts w:eastAsia="Times New Roman" w:cs="Times New Roman" w:ascii="Times New Roman" w:hAnsi="Times New Roman"/>
          <w:b/>
          <w:color w:val="000000"/>
          <w:kern w:val="0"/>
          <w:sz w:val="28"/>
          <w:szCs w:val="28"/>
          <w:lang w:eastAsia="ru-RU" w:bidi="ar-SA"/>
        </w:rPr>
        <w:t>44,17 %</w:t>
      </w:r>
      <w:r>
        <w:rPr>
          <w:rFonts w:eastAsia="Times New Roman" w:cs="Times New Roman" w:ascii="Times New Roman" w:hAnsi="Times New Roman"/>
          <w:color w:val="000000"/>
          <w:kern w:val="0"/>
          <w:sz w:val="28"/>
          <w:szCs w:val="28"/>
          <w:lang w:eastAsia="ru-RU" w:bidi="ar-SA"/>
        </w:rPr>
        <w:t xml:space="preserve"> от общего числа оказанных государственных и муниципальных услуг), услуги </w:t>
      </w:r>
      <w:r>
        <w:rPr>
          <w:rFonts w:eastAsia="Times New Roman" w:cs="Times New Roman" w:ascii="Times New Roman" w:hAnsi="Times New Roman"/>
          <w:b/>
          <w:color w:val="000000"/>
          <w:kern w:val="0"/>
          <w:sz w:val="28"/>
          <w:szCs w:val="28"/>
          <w:lang w:eastAsia="ru-RU" w:bidi="ar-SA"/>
        </w:rPr>
        <w:t>МВД</w:t>
      </w:r>
      <w:r>
        <w:rPr>
          <w:rFonts w:eastAsia="Times New Roman" w:cs="Times New Roman" w:ascii="Times New Roman" w:hAnsi="Times New Roman"/>
          <w:color w:val="000000"/>
          <w:kern w:val="0"/>
          <w:sz w:val="28"/>
          <w:szCs w:val="28"/>
          <w:lang w:eastAsia="ru-RU" w:bidi="ar-SA"/>
        </w:rPr>
        <w:t xml:space="preserve"> по Республике Мордовия по выдаче (замене) российского паспорта, по осуществлению регистрационного и миграционного учета граждан, по выдаче справок о наличии (отсутствии) судимости, по замене и выдаче водительских удостоверений (по всем услугам МВД составляет </w:t>
      </w:r>
      <w:r>
        <w:rPr>
          <w:rFonts w:eastAsia="Times New Roman" w:cs="Times New Roman" w:ascii="Times New Roman" w:hAnsi="Times New Roman"/>
          <w:b/>
          <w:color w:val="000000"/>
          <w:kern w:val="0"/>
          <w:sz w:val="28"/>
          <w:szCs w:val="28"/>
          <w:lang w:eastAsia="ru-RU" w:bidi="ar-SA"/>
        </w:rPr>
        <w:t>28,6 %</w:t>
      </w:r>
      <w:r>
        <w:rPr>
          <w:rFonts w:eastAsia="Times New Roman" w:cs="Times New Roman" w:ascii="Times New Roman" w:hAnsi="Times New Roman"/>
          <w:color w:val="000000"/>
          <w:kern w:val="0"/>
          <w:sz w:val="28"/>
          <w:szCs w:val="28"/>
          <w:lang w:eastAsia="ru-RU" w:bidi="ar-SA"/>
        </w:rPr>
        <w:t xml:space="preserve"> от общего числа оказанных государственных и муниципальных услуг), услуги </w:t>
      </w:r>
      <w:r>
        <w:rPr>
          <w:rFonts w:eastAsia="Times New Roman" w:cs="Times New Roman" w:ascii="Times New Roman" w:hAnsi="Times New Roman"/>
          <w:b/>
          <w:color w:val="000000"/>
          <w:kern w:val="0"/>
          <w:sz w:val="28"/>
          <w:szCs w:val="28"/>
          <w:lang w:eastAsia="ru-RU" w:bidi="ar-SA"/>
        </w:rPr>
        <w:t>СФР</w:t>
      </w:r>
      <w:r>
        <w:rPr>
          <w:rFonts w:eastAsia="Times New Roman" w:cs="Times New Roman" w:ascii="Times New Roman" w:hAnsi="Times New Roman"/>
          <w:color w:val="000000"/>
          <w:kern w:val="0"/>
          <w:sz w:val="28"/>
          <w:szCs w:val="28"/>
          <w:lang w:eastAsia="ru-RU" w:bidi="ar-SA"/>
        </w:rPr>
        <w:t xml:space="preserve"> (</w:t>
      </w:r>
      <w:r>
        <w:rPr>
          <w:rFonts w:eastAsia="Times New Roman" w:cs="Times New Roman" w:ascii="Times New Roman" w:hAnsi="Times New Roman"/>
          <w:b/>
          <w:color w:val="000000"/>
          <w:kern w:val="0"/>
          <w:sz w:val="28"/>
          <w:szCs w:val="28"/>
          <w:lang w:eastAsia="ru-RU" w:bidi="ar-SA"/>
        </w:rPr>
        <w:t>14,46 %</w:t>
      </w:r>
      <w:r>
        <w:rPr>
          <w:rFonts w:eastAsia="Times New Roman" w:cs="Times New Roman" w:ascii="Times New Roman" w:hAnsi="Times New Roman"/>
          <w:color w:val="000000"/>
          <w:kern w:val="0"/>
          <w:sz w:val="28"/>
          <w:szCs w:val="28"/>
          <w:lang w:eastAsia="ru-RU" w:bidi="ar-SA"/>
        </w:rPr>
        <w:t xml:space="preserve"> от общего числа оказанных государственных и муниципальных услуг), услуги </w:t>
      </w:r>
      <w:r>
        <w:rPr>
          <w:rFonts w:eastAsia="Times New Roman" w:cs="Times New Roman" w:ascii="Times New Roman" w:hAnsi="Times New Roman"/>
          <w:b/>
          <w:color w:val="000000"/>
          <w:kern w:val="0"/>
          <w:sz w:val="28"/>
          <w:szCs w:val="28"/>
          <w:lang w:eastAsia="ru-RU" w:bidi="ar-SA"/>
        </w:rPr>
        <w:t>ФНС</w:t>
      </w:r>
      <w:r>
        <w:rPr>
          <w:rFonts w:eastAsia="Times New Roman" w:cs="Times New Roman" w:ascii="Times New Roman" w:hAnsi="Times New Roman"/>
          <w:color w:val="000000"/>
          <w:kern w:val="0"/>
          <w:sz w:val="28"/>
          <w:szCs w:val="28"/>
          <w:lang w:eastAsia="ru-RU" w:bidi="ar-SA"/>
        </w:rPr>
        <w:t xml:space="preserve"> (</w:t>
      </w:r>
      <w:r>
        <w:rPr>
          <w:rFonts w:eastAsia="Times New Roman" w:cs="Times New Roman" w:ascii="Times New Roman" w:hAnsi="Times New Roman"/>
          <w:b/>
          <w:color w:val="000000"/>
          <w:kern w:val="0"/>
          <w:sz w:val="28"/>
          <w:szCs w:val="28"/>
          <w:lang w:eastAsia="ru-RU" w:bidi="ar-SA"/>
        </w:rPr>
        <w:t>7,75 %</w:t>
      </w:r>
      <w:r>
        <w:rPr>
          <w:rFonts w:eastAsia="Times New Roman" w:cs="Times New Roman" w:ascii="Times New Roman" w:hAnsi="Times New Roman"/>
          <w:color w:val="000000"/>
          <w:kern w:val="0"/>
          <w:sz w:val="28"/>
          <w:szCs w:val="28"/>
          <w:lang w:eastAsia="ru-RU" w:bidi="ar-SA"/>
        </w:rPr>
        <w:t xml:space="preserve"> от общего числа оказанных государственных и муниципальных услуг).</w:t>
      </w:r>
    </w:p>
    <w:p>
      <w:pPr>
        <w:pStyle w:val="Normal"/>
        <w:suppressAutoHyphens w:val="false"/>
        <w:overflowPunct w:val="false"/>
        <w:spacing w:before="0" w:after="0"/>
        <w:ind w:firstLine="567"/>
        <w:contextualSpacing/>
        <w:jc w:val="both"/>
        <w:rPr>
          <w:rFonts w:ascii="Times New Roman" w:hAnsi="Times New Roman" w:eastAsia="Times New Roman" w:cs="Times New Roman"/>
          <w:color w:val="000000"/>
          <w:kern w:val="0"/>
          <w:sz w:val="28"/>
          <w:szCs w:val="20"/>
          <w:lang w:eastAsia="ru-RU" w:bidi="ar-SA"/>
        </w:rPr>
      </w:pPr>
      <w:r>
        <w:rPr>
          <w:rFonts w:eastAsia="Times New Roman" w:cs="Times New Roman" w:ascii="Times New Roman" w:hAnsi="Times New Roman"/>
          <w:color w:val="000000"/>
          <w:kern w:val="0"/>
          <w:sz w:val="28"/>
          <w:szCs w:val="20"/>
          <w:lang w:eastAsia="ru-RU" w:bidi="ar-SA"/>
        </w:rPr>
        <w:t xml:space="preserve">Во всех офисах ГАУ Республики Мордовия «МФЦ» функционируют сектора пользовательского сопровождения, в которых осуществляется организационно-техническое и консультационное сопровождение при получении услуг в электронном виде. </w:t>
      </w:r>
    </w:p>
    <w:p>
      <w:pPr>
        <w:pStyle w:val="ListParagraph"/>
        <w:spacing w:lineRule="auto" w:line="240" w:before="0" w:after="0"/>
        <w:ind w:firstLine="709" w:left="0"/>
        <w:contextualSpacing/>
        <w:jc w:val="both"/>
        <w:rPr>
          <w:rFonts w:ascii="Times New Roman" w:hAnsi="Times New Roman" w:cs="Times New Roman"/>
          <w:color w:val="FF0000"/>
          <w:sz w:val="28"/>
          <w:szCs w:val="28"/>
        </w:rPr>
      </w:pPr>
      <w:r>
        <w:rPr>
          <w:rFonts w:eastAsia="Times New Roman" w:cs="Times New Roman" w:ascii="Times New Roman" w:hAnsi="Times New Roman"/>
          <w:color w:val="000000"/>
          <w:kern w:val="0"/>
          <w:sz w:val="28"/>
          <w:szCs w:val="28"/>
          <w:lang w:eastAsia="ru-RU" w:bidi="ar-SA"/>
        </w:rPr>
        <w:t>Среднее количество обращений в день во все офисы ГАУ Республики Мордовия «МФЦ» в 2024 году составило</w:t>
      </w:r>
      <w:r>
        <w:rPr>
          <w:rFonts w:eastAsia="Times New Roman" w:cs="Times New Roman" w:ascii="Times New Roman" w:hAnsi="Times New Roman"/>
          <w:color w:val="000000"/>
          <w:kern w:val="0"/>
          <w:sz w:val="28"/>
          <w:szCs w:val="28"/>
          <w:shd w:fill="auto" w:val="clear"/>
          <w:lang w:eastAsia="ru-RU" w:bidi="ar-SA"/>
        </w:rPr>
        <w:t xml:space="preserve"> </w:t>
      </w:r>
      <w:r>
        <w:rPr>
          <w:rFonts w:eastAsia="Times New Roman" w:cs="Times New Roman" w:ascii="Times New Roman" w:hAnsi="Times New Roman"/>
          <w:b/>
          <w:color w:val="000000"/>
          <w:kern w:val="0"/>
          <w:sz w:val="28"/>
          <w:szCs w:val="28"/>
          <w:shd w:fill="auto" w:val="clear"/>
          <w:lang w:eastAsia="ru-RU" w:bidi="ar-SA"/>
        </w:rPr>
        <w:t>2160</w:t>
      </w:r>
      <w:r>
        <w:rPr>
          <w:rFonts w:eastAsia="Times New Roman" w:cs="Times New Roman" w:ascii="Times New Roman" w:hAnsi="Times New Roman"/>
          <w:color w:val="000000"/>
          <w:kern w:val="0"/>
          <w:sz w:val="28"/>
          <w:szCs w:val="28"/>
          <w:shd w:fill="auto" w:val="clear"/>
          <w:lang w:eastAsia="ru-RU" w:bidi="ar-SA"/>
        </w:rPr>
        <w:t xml:space="preserve"> (910 – г.о. Саранск; 1250 –</w:t>
      </w:r>
      <w:r>
        <w:rPr>
          <w:rFonts w:eastAsia="Times New Roman" w:cs="Times New Roman" w:ascii="Times New Roman" w:hAnsi="Times New Roman"/>
          <w:color w:val="000000"/>
          <w:kern w:val="0"/>
          <w:sz w:val="28"/>
          <w:szCs w:val="28"/>
          <w:lang w:eastAsia="ru-RU" w:bidi="ar-SA"/>
        </w:rPr>
        <w:t xml:space="preserve"> филиалы в муниципальных районах).</w:t>
      </w:r>
    </w:p>
    <w:p>
      <w:pPr>
        <w:pStyle w:val="Normal"/>
        <w:suppressAutoHyphens w:val="false"/>
        <w:overflowPunct w:val="false"/>
        <w:spacing w:lineRule="auto" w:line="252" w:before="0" w:after="0"/>
        <w:ind w:firstLine="567"/>
        <w:contextualSpacing/>
        <w:jc w:val="both"/>
        <w:rPr>
          <w:rFonts w:ascii="Times New Roman" w:hAnsi="Times New Roman" w:eastAsia="Times New Roman" w:cs="Times New Roman"/>
          <w:color w:val="000000"/>
          <w:kern w:val="0"/>
          <w:sz w:val="28"/>
          <w:szCs w:val="20"/>
          <w:lang w:eastAsia="ru-RU" w:bidi="ar-SA"/>
        </w:rPr>
      </w:pPr>
      <w:r>
        <w:rPr>
          <w:rFonts w:eastAsia="Times New Roman" w:cs="Times New Roman" w:ascii="Times New Roman" w:hAnsi="Times New Roman"/>
          <w:color w:val="000000"/>
          <w:kern w:val="0"/>
          <w:sz w:val="28"/>
          <w:szCs w:val="20"/>
          <w:lang w:eastAsia="ru-RU" w:bidi="ar-SA"/>
        </w:rPr>
        <w:t>Возможностью получать услуги по принципу «одного окна» по месту пребывания, в том числе в МФЦ, на 31 декабря 202</w:t>
      </w:r>
      <w:r>
        <w:rPr>
          <w:rFonts w:eastAsia="Times New Roman" w:cs="Times New Roman" w:ascii="Times New Roman" w:hAnsi="Times New Roman"/>
          <w:color w:val="000000"/>
          <w:kern w:val="0"/>
          <w:sz w:val="28"/>
          <w:szCs w:val="20"/>
          <w:lang w:eastAsia="ru-RU" w:bidi="ar-SA"/>
        </w:rPr>
        <w:t>4</w:t>
      </w:r>
      <w:r>
        <w:rPr>
          <w:rFonts w:eastAsia="Times New Roman" w:cs="Times New Roman" w:ascii="Times New Roman" w:hAnsi="Times New Roman"/>
          <w:color w:val="000000"/>
          <w:kern w:val="0"/>
          <w:sz w:val="28"/>
          <w:szCs w:val="20"/>
          <w:lang w:eastAsia="ru-RU" w:bidi="ar-SA"/>
        </w:rPr>
        <w:t xml:space="preserve"> г. имеют право воспользоваться 9</w:t>
      </w:r>
      <w:r>
        <w:rPr>
          <w:rFonts w:eastAsia="Times New Roman" w:cs="Times New Roman" w:ascii="Times New Roman" w:hAnsi="Times New Roman"/>
          <w:color w:val="000000"/>
          <w:kern w:val="0"/>
          <w:sz w:val="28"/>
          <w:szCs w:val="20"/>
          <w:lang w:eastAsia="ru-RU" w:bidi="ar-SA"/>
        </w:rPr>
        <w:t>9</w:t>
      </w:r>
      <w:r>
        <w:rPr>
          <w:rFonts w:eastAsia="Times New Roman" w:cs="Times New Roman" w:ascii="Times New Roman" w:hAnsi="Times New Roman"/>
          <w:color w:val="000000"/>
          <w:kern w:val="0"/>
          <w:sz w:val="28"/>
          <w:szCs w:val="20"/>
          <w:lang w:eastAsia="ru-RU" w:bidi="ar-SA"/>
        </w:rPr>
        <w:t>,</w:t>
      </w:r>
      <w:r>
        <w:rPr>
          <w:rFonts w:eastAsia="Times New Roman" w:cs="Times New Roman" w:ascii="Times New Roman" w:hAnsi="Times New Roman"/>
          <w:color w:val="000000"/>
          <w:kern w:val="0"/>
          <w:sz w:val="28"/>
          <w:szCs w:val="20"/>
          <w:lang w:eastAsia="ru-RU" w:bidi="ar-SA"/>
        </w:rPr>
        <w:t>93</w:t>
      </w:r>
      <w:r>
        <w:rPr>
          <w:rFonts w:eastAsia="Times New Roman" w:cs="Times New Roman" w:ascii="Times New Roman" w:hAnsi="Times New Roman"/>
          <w:color w:val="000000"/>
          <w:kern w:val="0"/>
          <w:sz w:val="28"/>
          <w:szCs w:val="20"/>
          <w:lang w:eastAsia="ru-RU" w:bidi="ar-SA"/>
        </w:rPr>
        <w:t xml:space="preserve"> % граждан (по данным системы мониторинга МФЦ Минэкономразвития России). </w:t>
      </w:r>
    </w:p>
    <w:p>
      <w:pPr>
        <w:pStyle w:val="Normal"/>
        <w:widowControl w:val="false"/>
        <w:tabs>
          <w:tab w:val="clear" w:pos="408"/>
          <w:tab w:val="left" w:pos="735" w:leader="none"/>
        </w:tabs>
        <w:suppressAutoHyphens w:val="false"/>
        <w:overflowPunct w:val="false"/>
        <w:ind w:firstLine="720"/>
        <w:jc w:val="both"/>
        <w:rPr>
          <w:rFonts w:eastAsia="Times New Roman" w:cs="Times New Roman"/>
          <w:kern w:val="0"/>
          <w:szCs w:val="20"/>
          <w:lang w:eastAsia="ru-RU" w:bidi="ar-SA"/>
        </w:rPr>
      </w:pPr>
      <w:r>
        <w:rPr>
          <w:rFonts w:eastAsia="Times New Roman" w:cs="Times New Roman" w:ascii="Times New Roman" w:hAnsi="Times New Roman"/>
          <w:color w:val="000000"/>
          <w:kern w:val="0"/>
          <w:sz w:val="28"/>
          <w:szCs w:val="20"/>
          <w:lang w:eastAsia="ru-RU" w:bidi="ar-SA"/>
        </w:rPr>
        <w:t xml:space="preserve"> </w:t>
      </w:r>
    </w:p>
    <w:p>
      <w:pPr>
        <w:pStyle w:val="Normal"/>
        <w:widowControl w:val="false"/>
        <w:ind w:firstLine="709"/>
        <w:jc w:val="center"/>
        <w:rPr/>
      </w:pPr>
      <w:r>
        <w:rPr>
          <w:rFonts w:cs="Times New Roman" w:ascii="Times New Roman" w:hAnsi="Times New Roman"/>
          <w:b/>
          <w:bCs/>
          <w:sz w:val="28"/>
          <w:szCs w:val="28"/>
        </w:rPr>
        <w:t>2. Актуализация перечня оказываемых государственных и муниципальных услуг</w:t>
      </w:r>
    </w:p>
    <w:p>
      <w:pPr>
        <w:pStyle w:val="Normal"/>
        <w:widowControl w:val="false"/>
        <w:ind w:firstLine="709"/>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widowControl w:val="false"/>
        <w:tabs>
          <w:tab w:val="clear" w:pos="408"/>
          <w:tab w:val="left" w:pos="6212" w:leader="none"/>
        </w:tabs>
        <w:ind w:firstLine="720"/>
        <w:jc w:val="both"/>
        <w:rPr>
          <w:rFonts w:ascii="Times New Roman" w:hAnsi="Times New Roman" w:cs="Times New Roman"/>
          <w:sz w:val="28"/>
          <w:szCs w:val="28"/>
          <w:lang w:eastAsia="ru-RU"/>
        </w:rPr>
      </w:pPr>
      <w:r>
        <w:rPr>
          <w:rFonts w:cs="Times New Roman" w:ascii="Times New Roman" w:hAnsi="Times New Roman"/>
          <w:sz w:val="28"/>
          <w:szCs w:val="28"/>
          <w:lang w:eastAsia="ru-RU"/>
        </w:rPr>
        <w:t>Проведена работа по актуализации:</w:t>
        <w:tab/>
      </w:r>
    </w:p>
    <w:p>
      <w:pPr>
        <w:pStyle w:val="Normal"/>
        <w:widowControl w:val="false"/>
        <w:ind w:firstLine="720"/>
        <w:jc w:val="both"/>
        <w:rPr/>
      </w:pPr>
      <w:r>
        <w:rPr>
          <w:rFonts w:cs="Times New Roman" w:ascii="Times New Roman" w:hAnsi="Times New Roman"/>
          <w:color w:val="000000"/>
          <w:sz w:val="28"/>
          <w:szCs w:val="28"/>
        </w:rPr>
        <w:t xml:space="preserve">Перечня </w:t>
      </w:r>
      <w:r>
        <w:rPr>
          <w:rFonts w:cs="Times New Roman" w:ascii="Times New Roman" w:hAnsi="Times New Roman"/>
          <w:sz w:val="28"/>
          <w:szCs w:val="28"/>
        </w:rPr>
        <w:t xml:space="preserve">государственных услуг, предоставляемых исполнительными органами государственной власти Республики Мордовия и иными государственными органами </w:t>
      </w:r>
      <w:r>
        <w:rPr>
          <w:rFonts w:cs="Times New Roman" w:ascii="Times New Roman" w:hAnsi="Times New Roman"/>
          <w:color w:val="000000"/>
          <w:sz w:val="28"/>
          <w:szCs w:val="28"/>
          <w:lang w:eastAsia="ru-RU"/>
        </w:rPr>
        <w:t xml:space="preserve">(распоряжения Правительства Республики Мордовия от </w:t>
      </w:r>
      <w:r>
        <w:rPr>
          <w:rFonts w:cs="Times New Roman" w:ascii="Times New Roman" w:hAnsi="Times New Roman"/>
          <w:color w:val="000000"/>
          <w:sz w:val="28"/>
          <w:szCs w:val="28"/>
          <w:lang w:eastAsia="ru-RU"/>
        </w:rPr>
        <w:t>12 апреля</w:t>
      </w:r>
      <w:r>
        <w:rPr>
          <w:rFonts w:cs="Times New Roman" w:ascii="Times New Roman" w:hAnsi="Times New Roman"/>
          <w:color w:val="000000"/>
          <w:sz w:val="28"/>
          <w:szCs w:val="28"/>
          <w:lang w:eastAsia="ru-RU"/>
        </w:rPr>
        <w:t xml:space="preserve">  202</w:t>
      </w:r>
      <w:r>
        <w:rPr>
          <w:rFonts w:cs="Times New Roman" w:ascii="Times New Roman" w:hAnsi="Times New Roman"/>
          <w:color w:val="000000"/>
          <w:sz w:val="28"/>
          <w:szCs w:val="28"/>
          <w:lang w:eastAsia="ru-RU"/>
        </w:rPr>
        <w:t>4</w:t>
      </w:r>
      <w:r>
        <w:rPr>
          <w:rFonts w:cs="Times New Roman" w:ascii="Times New Roman" w:hAnsi="Times New Roman"/>
          <w:color w:val="000000"/>
          <w:sz w:val="28"/>
          <w:szCs w:val="28"/>
          <w:lang w:eastAsia="ru-RU"/>
        </w:rPr>
        <w:t xml:space="preserve"> г. № </w:t>
      </w:r>
      <w:r>
        <w:rPr>
          <w:rFonts w:cs="Times New Roman" w:ascii="Times New Roman" w:hAnsi="Times New Roman"/>
          <w:color w:val="000000"/>
          <w:sz w:val="28"/>
          <w:szCs w:val="28"/>
          <w:lang w:eastAsia="ru-RU"/>
        </w:rPr>
        <w:t>267</w:t>
      </w:r>
      <w:r>
        <w:rPr>
          <w:rFonts w:cs="Times New Roman" w:ascii="Times New Roman" w:hAnsi="Times New Roman"/>
          <w:color w:val="000000"/>
          <w:sz w:val="28"/>
          <w:szCs w:val="28"/>
          <w:lang w:eastAsia="ru-RU"/>
        </w:rPr>
        <w:t xml:space="preserve">-Р, от </w:t>
      </w:r>
      <w:r>
        <w:rPr>
          <w:rFonts w:cs="Times New Roman" w:ascii="Times New Roman" w:hAnsi="Times New Roman"/>
          <w:color w:val="000000"/>
          <w:sz w:val="28"/>
          <w:szCs w:val="28"/>
          <w:lang w:eastAsia="ru-RU"/>
        </w:rPr>
        <w:t>20</w:t>
      </w:r>
      <w:r>
        <w:rPr>
          <w:rFonts w:cs="Times New Roman" w:ascii="Times New Roman" w:hAnsi="Times New Roman"/>
          <w:color w:val="000000"/>
          <w:sz w:val="28"/>
          <w:szCs w:val="28"/>
          <w:lang w:eastAsia="ru-RU"/>
        </w:rPr>
        <w:t xml:space="preserve"> мая 202</w:t>
      </w:r>
      <w:r>
        <w:rPr>
          <w:rFonts w:cs="Times New Roman" w:ascii="Times New Roman" w:hAnsi="Times New Roman"/>
          <w:color w:val="000000"/>
          <w:sz w:val="28"/>
          <w:szCs w:val="28"/>
          <w:lang w:eastAsia="ru-RU"/>
        </w:rPr>
        <w:t>4</w:t>
      </w:r>
      <w:r>
        <w:rPr>
          <w:rFonts w:cs="Times New Roman" w:ascii="Times New Roman" w:hAnsi="Times New Roman"/>
          <w:color w:val="000000"/>
          <w:sz w:val="28"/>
          <w:szCs w:val="28"/>
          <w:lang w:eastAsia="ru-RU"/>
        </w:rPr>
        <w:t xml:space="preserve"> г. № </w:t>
      </w:r>
      <w:r>
        <w:rPr>
          <w:rFonts w:cs="Times New Roman" w:ascii="Times New Roman" w:hAnsi="Times New Roman"/>
          <w:color w:val="000000"/>
          <w:sz w:val="28"/>
          <w:szCs w:val="28"/>
          <w:lang w:eastAsia="ru-RU"/>
        </w:rPr>
        <w:t>368</w:t>
      </w:r>
      <w:r>
        <w:rPr>
          <w:rFonts w:cs="Times New Roman" w:ascii="Times New Roman" w:hAnsi="Times New Roman"/>
          <w:color w:val="000000"/>
          <w:sz w:val="28"/>
          <w:szCs w:val="28"/>
          <w:lang w:eastAsia="ru-RU"/>
        </w:rPr>
        <w:t xml:space="preserve">-Р, от 26 </w:t>
      </w:r>
      <w:r>
        <w:rPr>
          <w:rFonts w:cs="Times New Roman" w:ascii="Times New Roman" w:hAnsi="Times New Roman"/>
          <w:color w:val="000000"/>
          <w:sz w:val="28"/>
          <w:szCs w:val="28"/>
          <w:lang w:eastAsia="ru-RU"/>
        </w:rPr>
        <w:t>июл</w:t>
      </w:r>
      <w:r>
        <w:rPr>
          <w:rFonts w:cs="Times New Roman" w:ascii="Times New Roman" w:hAnsi="Times New Roman"/>
          <w:color w:val="000000"/>
          <w:sz w:val="28"/>
          <w:szCs w:val="28"/>
          <w:lang w:eastAsia="ru-RU"/>
        </w:rPr>
        <w:t>я 202</w:t>
      </w:r>
      <w:r>
        <w:rPr>
          <w:rFonts w:cs="Times New Roman" w:ascii="Times New Roman" w:hAnsi="Times New Roman"/>
          <w:color w:val="000000"/>
          <w:sz w:val="28"/>
          <w:szCs w:val="28"/>
          <w:lang w:eastAsia="ru-RU"/>
        </w:rPr>
        <w:t>4</w:t>
      </w:r>
      <w:r>
        <w:rPr>
          <w:rFonts w:cs="Times New Roman" w:ascii="Times New Roman" w:hAnsi="Times New Roman"/>
          <w:color w:val="000000"/>
          <w:sz w:val="28"/>
          <w:szCs w:val="28"/>
          <w:lang w:eastAsia="ru-RU"/>
        </w:rPr>
        <w:t xml:space="preserve"> г. № </w:t>
      </w:r>
      <w:r>
        <w:rPr>
          <w:rFonts w:cs="Times New Roman" w:ascii="Times New Roman" w:hAnsi="Times New Roman"/>
          <w:color w:val="000000"/>
          <w:sz w:val="28"/>
          <w:szCs w:val="28"/>
          <w:lang w:eastAsia="ru-RU"/>
        </w:rPr>
        <w:t>559</w:t>
      </w:r>
      <w:r>
        <w:rPr>
          <w:rFonts w:cs="Times New Roman" w:ascii="Times New Roman" w:hAnsi="Times New Roman"/>
          <w:color w:val="000000"/>
          <w:sz w:val="28"/>
          <w:szCs w:val="28"/>
          <w:lang w:eastAsia="ru-RU"/>
        </w:rPr>
        <w:t>-Р);</w:t>
      </w:r>
    </w:p>
    <w:p>
      <w:pPr>
        <w:pStyle w:val="Normal"/>
        <w:widowControl w:val="false"/>
        <w:tabs>
          <w:tab w:val="clear" w:pos="408"/>
          <w:tab w:val="left" w:pos="735" w:leader="none"/>
        </w:tabs>
        <w:jc w:val="both"/>
        <w:rPr/>
      </w:pPr>
      <w:r>
        <w:rPr>
          <w:rFonts w:eastAsia="Arial" w:cs="Arial" w:ascii="Arial" w:hAnsi="Arial"/>
          <w:color w:val="000000"/>
          <w:sz w:val="20"/>
          <w:szCs w:val="28"/>
          <w:lang w:eastAsia="ru-RU"/>
        </w:rPr>
        <w:t xml:space="preserve">    </w:t>
      </w:r>
      <w:r>
        <w:rPr>
          <w:rFonts w:cs="Times New Roman" w:ascii="Times New Roman" w:hAnsi="Times New Roman"/>
          <w:color w:val="000000"/>
          <w:sz w:val="28"/>
          <w:szCs w:val="28"/>
        </w:rPr>
        <w:t xml:space="preserve">Перечня государственных услуг с элементами межведомственного и межуровневого взаимодействия </w:t>
      </w:r>
      <w:r>
        <w:rPr>
          <w:rFonts w:cs="Times New Roman" w:ascii="Times New Roman" w:hAnsi="Times New Roman"/>
          <w:color w:val="000000"/>
          <w:sz w:val="28"/>
          <w:szCs w:val="28"/>
          <w:lang w:eastAsia="ru-RU"/>
        </w:rPr>
        <w:t xml:space="preserve">(распоряжения Правительства Республики Мордовия  от </w:t>
      </w:r>
      <w:r>
        <w:rPr>
          <w:rFonts w:cs="Times New Roman" w:ascii="Times New Roman" w:hAnsi="Times New Roman"/>
          <w:color w:val="000000"/>
          <w:sz w:val="28"/>
          <w:szCs w:val="28"/>
          <w:lang w:eastAsia="ru-RU"/>
        </w:rPr>
        <w:t>12 апреля</w:t>
      </w:r>
      <w:r>
        <w:rPr>
          <w:rFonts w:cs="Times New Roman" w:ascii="Times New Roman" w:hAnsi="Times New Roman"/>
          <w:color w:val="000000"/>
          <w:sz w:val="28"/>
          <w:szCs w:val="28"/>
          <w:lang w:eastAsia="ru-RU"/>
        </w:rPr>
        <w:t xml:space="preserve">  202</w:t>
      </w:r>
      <w:r>
        <w:rPr>
          <w:rFonts w:cs="Times New Roman" w:ascii="Times New Roman" w:hAnsi="Times New Roman"/>
          <w:color w:val="000000"/>
          <w:sz w:val="28"/>
          <w:szCs w:val="28"/>
          <w:lang w:eastAsia="ru-RU"/>
        </w:rPr>
        <w:t>4</w:t>
      </w:r>
      <w:r>
        <w:rPr>
          <w:rFonts w:cs="Times New Roman" w:ascii="Times New Roman" w:hAnsi="Times New Roman"/>
          <w:color w:val="000000"/>
          <w:sz w:val="28"/>
          <w:szCs w:val="28"/>
          <w:lang w:eastAsia="ru-RU"/>
        </w:rPr>
        <w:t xml:space="preserve"> г. № </w:t>
      </w:r>
      <w:r>
        <w:rPr>
          <w:rFonts w:cs="Times New Roman" w:ascii="Times New Roman" w:hAnsi="Times New Roman"/>
          <w:color w:val="000000"/>
          <w:sz w:val="28"/>
          <w:szCs w:val="28"/>
          <w:lang w:eastAsia="ru-RU"/>
        </w:rPr>
        <w:t>267</w:t>
      </w:r>
      <w:r>
        <w:rPr>
          <w:rFonts w:cs="Times New Roman" w:ascii="Times New Roman" w:hAnsi="Times New Roman"/>
          <w:color w:val="000000"/>
          <w:sz w:val="28"/>
          <w:szCs w:val="28"/>
          <w:lang w:eastAsia="ru-RU"/>
        </w:rPr>
        <w:t xml:space="preserve">-Р, от </w:t>
      </w:r>
      <w:r>
        <w:rPr>
          <w:rFonts w:cs="Times New Roman" w:ascii="Times New Roman" w:hAnsi="Times New Roman"/>
          <w:color w:val="000000"/>
          <w:sz w:val="28"/>
          <w:szCs w:val="28"/>
          <w:lang w:eastAsia="ru-RU"/>
        </w:rPr>
        <w:t>20</w:t>
      </w:r>
      <w:r>
        <w:rPr>
          <w:rFonts w:cs="Times New Roman" w:ascii="Times New Roman" w:hAnsi="Times New Roman"/>
          <w:color w:val="000000"/>
          <w:sz w:val="28"/>
          <w:szCs w:val="28"/>
          <w:lang w:eastAsia="ru-RU"/>
        </w:rPr>
        <w:t xml:space="preserve"> мая 202</w:t>
      </w:r>
      <w:r>
        <w:rPr>
          <w:rFonts w:cs="Times New Roman" w:ascii="Times New Roman" w:hAnsi="Times New Roman"/>
          <w:color w:val="000000"/>
          <w:sz w:val="28"/>
          <w:szCs w:val="28"/>
          <w:lang w:eastAsia="ru-RU"/>
        </w:rPr>
        <w:t>4</w:t>
      </w:r>
      <w:r>
        <w:rPr>
          <w:rFonts w:cs="Times New Roman" w:ascii="Times New Roman" w:hAnsi="Times New Roman"/>
          <w:color w:val="000000"/>
          <w:sz w:val="28"/>
          <w:szCs w:val="28"/>
          <w:lang w:eastAsia="ru-RU"/>
        </w:rPr>
        <w:t xml:space="preserve"> г. № </w:t>
      </w:r>
      <w:r>
        <w:rPr>
          <w:rFonts w:cs="Times New Roman" w:ascii="Times New Roman" w:hAnsi="Times New Roman"/>
          <w:color w:val="000000"/>
          <w:sz w:val="28"/>
          <w:szCs w:val="28"/>
          <w:lang w:eastAsia="ru-RU"/>
        </w:rPr>
        <w:t>368</w:t>
      </w:r>
      <w:r>
        <w:rPr>
          <w:rFonts w:cs="Times New Roman" w:ascii="Times New Roman" w:hAnsi="Times New Roman"/>
          <w:color w:val="000000"/>
          <w:sz w:val="28"/>
          <w:szCs w:val="28"/>
          <w:lang w:eastAsia="ru-RU"/>
        </w:rPr>
        <w:t xml:space="preserve">-Р, от 26 </w:t>
      </w:r>
      <w:r>
        <w:rPr>
          <w:rFonts w:cs="Times New Roman" w:ascii="Times New Roman" w:hAnsi="Times New Roman"/>
          <w:color w:val="000000"/>
          <w:sz w:val="28"/>
          <w:szCs w:val="28"/>
          <w:lang w:eastAsia="ru-RU"/>
        </w:rPr>
        <w:t>июл</w:t>
      </w:r>
      <w:r>
        <w:rPr>
          <w:rFonts w:cs="Times New Roman" w:ascii="Times New Roman" w:hAnsi="Times New Roman"/>
          <w:color w:val="000000"/>
          <w:sz w:val="28"/>
          <w:szCs w:val="28"/>
          <w:lang w:eastAsia="ru-RU"/>
        </w:rPr>
        <w:t>я 202</w:t>
      </w:r>
      <w:r>
        <w:rPr>
          <w:rFonts w:cs="Times New Roman" w:ascii="Times New Roman" w:hAnsi="Times New Roman"/>
          <w:color w:val="000000"/>
          <w:sz w:val="28"/>
          <w:szCs w:val="28"/>
          <w:lang w:eastAsia="ru-RU"/>
        </w:rPr>
        <w:t>4</w:t>
      </w:r>
      <w:r>
        <w:rPr>
          <w:rFonts w:cs="Times New Roman" w:ascii="Times New Roman" w:hAnsi="Times New Roman"/>
          <w:color w:val="000000"/>
          <w:sz w:val="28"/>
          <w:szCs w:val="28"/>
          <w:lang w:eastAsia="ru-RU"/>
        </w:rPr>
        <w:t xml:space="preserve"> г. № </w:t>
      </w:r>
      <w:r>
        <w:rPr>
          <w:rFonts w:cs="Times New Roman" w:ascii="Times New Roman" w:hAnsi="Times New Roman"/>
          <w:color w:val="000000"/>
          <w:sz w:val="28"/>
          <w:szCs w:val="28"/>
          <w:lang w:eastAsia="ru-RU"/>
        </w:rPr>
        <w:t>559</w:t>
      </w:r>
      <w:r>
        <w:rPr>
          <w:rFonts w:cs="Times New Roman" w:ascii="Times New Roman" w:hAnsi="Times New Roman"/>
          <w:color w:val="000000"/>
          <w:sz w:val="28"/>
          <w:szCs w:val="28"/>
          <w:lang w:eastAsia="ru-RU"/>
        </w:rPr>
        <w:t>-Р).</w:t>
      </w:r>
    </w:p>
    <w:p>
      <w:pPr>
        <w:pStyle w:val="Normal"/>
        <w:widowControl w:val="false"/>
        <w:tabs>
          <w:tab w:val="clear" w:pos="408"/>
          <w:tab w:val="left" w:pos="735" w:leader="none"/>
        </w:tabs>
        <w:ind w:firstLine="72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 xml:space="preserve">Перечня государственных услуг исполнительных органов государственной власти Республики Мордовия, услуг, оказываемых государственными учреждениями и другими организациями, в которых размещается государственное задание (заказ),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(постановление от </w:t>
      </w:r>
      <w:r>
        <w:rPr>
          <w:rFonts w:cs="Times New Roman" w:ascii="Times New Roman" w:hAnsi="Times New Roman"/>
          <w:color w:val="000000"/>
          <w:sz w:val="28"/>
          <w:szCs w:val="28"/>
          <w:lang w:eastAsia="ru-RU"/>
        </w:rPr>
        <w:t>8</w:t>
      </w:r>
      <w:r>
        <w:rPr>
          <w:rFonts w:cs="Times New Roman" w:ascii="Times New Roman" w:hAnsi="Times New Roman"/>
          <w:color w:val="000000"/>
          <w:sz w:val="28"/>
          <w:szCs w:val="28"/>
          <w:lang w:eastAsia="ru-RU"/>
        </w:rPr>
        <w:t xml:space="preserve"> </w:t>
      </w:r>
      <w:r>
        <w:rPr>
          <w:rFonts w:cs="Times New Roman" w:ascii="Times New Roman" w:hAnsi="Times New Roman"/>
          <w:color w:val="000000"/>
          <w:sz w:val="28"/>
          <w:szCs w:val="28"/>
          <w:lang w:eastAsia="ru-RU"/>
        </w:rPr>
        <w:t>мая</w:t>
      </w:r>
      <w:r>
        <w:rPr>
          <w:rFonts w:cs="Times New Roman" w:ascii="Times New Roman" w:hAnsi="Times New Roman"/>
          <w:color w:val="000000"/>
          <w:sz w:val="28"/>
          <w:szCs w:val="28"/>
          <w:lang w:eastAsia="ru-RU"/>
        </w:rPr>
        <w:t xml:space="preserve"> 202</w:t>
      </w:r>
      <w:r>
        <w:rPr>
          <w:rFonts w:cs="Times New Roman" w:ascii="Times New Roman" w:hAnsi="Times New Roman"/>
          <w:color w:val="000000"/>
          <w:sz w:val="28"/>
          <w:szCs w:val="28"/>
          <w:lang w:eastAsia="ru-RU"/>
        </w:rPr>
        <w:t>4</w:t>
      </w:r>
      <w:r>
        <w:rPr>
          <w:rFonts w:cs="Times New Roman" w:ascii="Times New Roman" w:hAnsi="Times New Roman"/>
          <w:color w:val="000000"/>
          <w:sz w:val="28"/>
          <w:szCs w:val="28"/>
          <w:lang w:eastAsia="ru-RU"/>
        </w:rPr>
        <w:t xml:space="preserve"> г. № </w:t>
      </w:r>
      <w:r>
        <w:rPr>
          <w:rFonts w:cs="Times New Roman" w:ascii="Times New Roman" w:hAnsi="Times New Roman"/>
          <w:color w:val="000000"/>
          <w:sz w:val="28"/>
          <w:szCs w:val="28"/>
          <w:lang w:eastAsia="ru-RU"/>
        </w:rPr>
        <w:t>433, 16 июля 2024 г. 597</w:t>
      </w:r>
      <w:r>
        <w:rPr>
          <w:rFonts w:cs="Times New Roman" w:ascii="Times New Roman" w:hAnsi="Times New Roman"/>
          <w:color w:val="000000"/>
          <w:sz w:val="28"/>
          <w:szCs w:val="28"/>
          <w:lang w:eastAsia="ru-RU"/>
        </w:rPr>
        <w:t>).</w:t>
      </w:r>
    </w:p>
    <w:p>
      <w:pPr>
        <w:pStyle w:val="Normal"/>
        <w:widowControl w:val="false"/>
        <w:tabs>
          <w:tab w:val="clear" w:pos="408"/>
          <w:tab w:val="left" w:pos="735" w:leader="none"/>
        </w:tabs>
        <w:ind w:firstLine="720"/>
        <w:jc w:val="both"/>
        <w:rPr>
          <w:rFonts w:ascii="Times New Roman" w:hAnsi="Times New Roman" w:cs="Times New Roman"/>
          <w:color w:val="000000"/>
          <w:sz w:val="28"/>
          <w:szCs w:val="28"/>
          <w:lang w:eastAsia="ru-RU"/>
        </w:rPr>
      </w:pPr>
      <w:r>
        <w:rPr>
          <w:rFonts w:ascii="Times New Roman" w:hAnsi="Times New Roman"/>
          <w:sz w:val="28"/>
          <w:szCs w:val="28"/>
        </w:rPr>
        <w:t>За 202</w:t>
      </w:r>
      <w:r>
        <w:rPr>
          <w:rFonts w:ascii="Times New Roman" w:hAnsi="Times New Roman"/>
          <w:sz w:val="28"/>
          <w:szCs w:val="28"/>
        </w:rPr>
        <w:t>4</w:t>
      </w:r>
      <w:r>
        <w:rPr>
          <w:rFonts w:ascii="Times New Roman" w:hAnsi="Times New Roman"/>
          <w:sz w:val="28"/>
          <w:szCs w:val="28"/>
        </w:rPr>
        <w:t xml:space="preserve"> год отделом административной реформы Министерства экономики, торговли и предпринимательства Республики Мордовия проведена экспертиза 3</w:t>
      </w:r>
      <w:r>
        <w:rPr>
          <w:rFonts w:ascii="Times New Roman" w:hAnsi="Times New Roman"/>
          <w:sz w:val="28"/>
          <w:szCs w:val="28"/>
        </w:rPr>
        <w:t>8</w:t>
      </w:r>
      <w:r>
        <w:rPr>
          <w:rFonts w:ascii="Times New Roman" w:hAnsi="Times New Roman"/>
          <w:sz w:val="28"/>
          <w:szCs w:val="28"/>
        </w:rPr>
        <w:t xml:space="preserve"> проекта административных регламентов предоставления государственных услуг. Экспертные заключения направлены на приведение административных регламентов  в соответствие с требованиями Федерального закона   от 27 июня 2010 г. № 210-ФЗ «Об организации предоставления государственных и муниципальных услуг», устранение препятствий для перехода на межведомственное и межуровневое взаимодействие при предоставлении государственных и муниципальных услуг, устранение дублирования полномочий органов власти, сокращение срока ожидания в очереди и т.д. Подготовлено 1</w:t>
      </w:r>
      <w:r>
        <w:rPr>
          <w:rFonts w:ascii="Times New Roman" w:hAnsi="Times New Roman"/>
          <w:sz w:val="28"/>
          <w:szCs w:val="28"/>
        </w:rPr>
        <w:t>2</w:t>
      </w:r>
      <w:r>
        <w:rPr>
          <w:rFonts w:ascii="Times New Roman" w:hAnsi="Times New Roman"/>
          <w:sz w:val="28"/>
          <w:szCs w:val="28"/>
        </w:rPr>
        <w:t xml:space="preserve"> проектов правовых актов различных видов (постановления, распоряжения). Исполнительным органам государственной власти Республики Мордовия  согласован </w:t>
      </w:r>
      <w:r>
        <w:rPr>
          <w:rFonts w:ascii="Times New Roman" w:hAnsi="Times New Roman"/>
          <w:sz w:val="28"/>
          <w:szCs w:val="28"/>
        </w:rPr>
        <w:t>3</w:t>
      </w:r>
      <w:r>
        <w:rPr>
          <w:rFonts w:ascii="Times New Roman" w:hAnsi="Times New Roman"/>
          <w:sz w:val="28"/>
          <w:szCs w:val="28"/>
        </w:rPr>
        <w:t>1 проект нормативных правовых актов.</w:t>
      </w:r>
    </w:p>
    <w:p>
      <w:pPr>
        <w:pStyle w:val="Normal"/>
        <w:widowControl w:val="false"/>
        <w:tabs>
          <w:tab w:val="clear" w:pos="408"/>
          <w:tab w:val="left" w:pos="735" w:leader="none"/>
        </w:tabs>
        <w:ind w:firstLine="72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tabs>
          <w:tab w:val="clear" w:pos="408"/>
          <w:tab w:val="left" w:pos="735" w:leader="none"/>
        </w:tabs>
        <w:ind w:firstLine="72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widowControl w:val="false"/>
        <w:tabs>
          <w:tab w:val="clear" w:pos="408"/>
          <w:tab w:val="left" w:pos="735" w:leader="none"/>
        </w:tabs>
        <w:ind w:firstLine="720"/>
        <w:jc w:val="center"/>
        <w:rPr/>
      </w:pPr>
      <w:r>
        <w:rPr>
          <w:rFonts w:cs="Times New Roman" w:ascii="Times New Roman" w:hAnsi="Times New Roman"/>
          <w:b/>
          <w:bCs/>
          <w:color w:val="000000"/>
          <w:sz w:val="28"/>
          <w:szCs w:val="28"/>
          <w:lang w:eastAsia="ru-RU"/>
        </w:rPr>
        <w:t>3. Увеличение количества государственных и муниципальных услуг, предоставляемых в ГАУ РМ «МФЦ», в том числе оказываемых на платной основе</w:t>
      </w:r>
    </w:p>
    <w:p>
      <w:pPr>
        <w:pStyle w:val="Normal"/>
        <w:widowControl w:val="false"/>
        <w:tabs>
          <w:tab w:val="clear" w:pos="408"/>
          <w:tab w:val="left" w:pos="735" w:leader="none"/>
        </w:tabs>
        <w:ind w:firstLine="720"/>
        <w:jc w:val="both"/>
        <w:rPr>
          <w:rFonts w:ascii="Times New Roman" w:hAnsi="Times New Roman" w:eastAsia="Calibri" w:cs="Times New Roman"/>
          <w:b/>
          <w:bCs/>
          <w:color w:val="000000"/>
          <w:sz w:val="28"/>
          <w:szCs w:val="28"/>
          <w:lang w:eastAsia="en-US"/>
        </w:rPr>
      </w:pPr>
      <w:r>
        <w:rPr>
          <w:rFonts w:eastAsia="Calibri" w:cs="Times New Roman" w:ascii="Times New Roman" w:hAnsi="Times New Roman"/>
          <w:b/>
          <w:bCs/>
          <w:color w:val="000000"/>
          <w:sz w:val="28"/>
          <w:szCs w:val="28"/>
          <w:lang w:eastAsia="en-US"/>
        </w:rPr>
      </w:r>
    </w:p>
    <w:p>
      <w:pPr>
        <w:pStyle w:val="Normal"/>
        <w:widowControl w:val="false"/>
        <w:spacing w:before="0" w:after="0"/>
        <w:contextualSpacing/>
        <w:jc w:val="both"/>
        <w:rPr>
          <w:rFonts w:ascii="Times New Roman" w:hAnsi="Times New Roman" w:cs="Times New Roman"/>
          <w:bCs/>
          <w:kern w:val="0"/>
          <w:sz w:val="44"/>
          <w:szCs w:val="28"/>
          <w:lang w:eastAsia="ru-RU" w:bidi="ar-SA"/>
        </w:rPr>
      </w:pPr>
      <w:r>
        <w:rPr>
          <w:rFonts w:cs="Times New Roman" w:ascii="Times New Roman" w:hAnsi="Times New Roman"/>
          <w:bCs/>
          <w:kern w:val="0"/>
          <w:sz w:val="28"/>
          <w:szCs w:val="28"/>
          <w:lang w:eastAsia="ru-RU" w:bidi="ar-SA"/>
        </w:rPr>
        <w:t xml:space="preserve">       </w:t>
      </w:r>
      <w:r>
        <w:rPr>
          <w:rFonts w:cs="Times New Roman" w:ascii="Times New Roman" w:hAnsi="Times New Roman"/>
          <w:bCs/>
          <w:kern w:val="0"/>
          <w:sz w:val="28"/>
          <w:szCs w:val="28"/>
          <w:lang w:eastAsia="ru-RU" w:bidi="ar-SA"/>
        </w:rPr>
        <w:t xml:space="preserve">Заключены соглашения о взаимодействии со всеми заинтересованными территориальными органами федеральных органов исполнительной власти, органами государственных внебюджетных фондов и исполнительными органами государственной власти Республики Мордовия, </w:t>
      </w:r>
      <w:r>
        <w:rPr>
          <w:rFonts w:cs="Times New Roman" w:ascii="Times New Roman" w:hAnsi="Times New Roman"/>
          <w:bCs/>
          <w:kern w:val="0"/>
          <w:sz w:val="28"/>
          <w:szCs w:val="28"/>
          <w:lang w:eastAsia="ru-RU" w:bidi="ar-SA"/>
        </w:rPr>
        <w:t>всего</w:t>
      </w:r>
      <w:r>
        <w:rPr>
          <w:rFonts w:cs="Times New Roman" w:ascii="Times New Roman" w:hAnsi="Times New Roman"/>
          <w:bCs/>
          <w:kern w:val="0"/>
          <w:sz w:val="28"/>
          <w:szCs w:val="28"/>
          <w:lang w:eastAsia="ru-RU" w:bidi="ar-SA"/>
        </w:rPr>
        <w:t xml:space="preserve"> </w:t>
      </w:r>
      <w:r>
        <w:rPr>
          <w:rFonts w:cs="Times New Roman" w:ascii="Times New Roman" w:hAnsi="Times New Roman"/>
          <w:bCs/>
          <w:kern w:val="0"/>
          <w:sz w:val="28"/>
          <w:szCs w:val="28"/>
          <w:lang w:eastAsia="ru-RU" w:bidi="ar-SA"/>
        </w:rPr>
        <w:t>99 соглашений</w:t>
      </w:r>
      <w:r>
        <w:rPr>
          <w:rFonts w:cs="Times New Roman" w:ascii="Times New Roman" w:hAnsi="Times New Roman"/>
          <w:bCs/>
          <w:kern w:val="0"/>
          <w:sz w:val="28"/>
          <w:szCs w:val="28"/>
          <w:lang w:eastAsia="ru-RU" w:bidi="ar-SA"/>
        </w:rPr>
        <w:t xml:space="preserve"> (9 </w:t>
      </w:r>
      <w:r>
        <w:rPr>
          <w:rFonts w:cs="Times New Roman" w:ascii="Times New Roman" w:hAnsi="Times New Roman"/>
          <w:bCs/>
          <w:kern w:val="0"/>
          <w:sz w:val="28"/>
          <w:szCs w:val="28"/>
          <w:lang w:eastAsia="ru-RU" w:bidi="ar-SA"/>
        </w:rPr>
        <w:t xml:space="preserve">с </w:t>
      </w:r>
      <w:r>
        <w:rPr>
          <w:rFonts w:cs="Times New Roman" w:ascii="Times New Roman" w:hAnsi="Times New Roman"/>
          <w:bCs/>
          <w:kern w:val="0"/>
          <w:sz w:val="28"/>
          <w:szCs w:val="28"/>
          <w:lang w:eastAsia="ru-RU" w:bidi="ar-SA"/>
        </w:rPr>
        <w:t xml:space="preserve">территориальными органами федеральных органов исполнительной власти, </w:t>
      </w:r>
      <w:r>
        <w:rPr>
          <w:rFonts w:cs="Times New Roman" w:ascii="Times New Roman" w:hAnsi="Times New Roman"/>
          <w:bCs/>
          <w:kern w:val="0"/>
          <w:sz w:val="28"/>
          <w:szCs w:val="28"/>
          <w:lang w:eastAsia="ru-RU" w:bidi="ar-SA"/>
        </w:rPr>
        <w:t>1 с</w:t>
      </w:r>
      <w:r>
        <w:rPr>
          <w:rFonts w:cs="Times New Roman" w:ascii="Times New Roman" w:hAnsi="Times New Roman"/>
          <w:bCs/>
          <w:kern w:val="0"/>
          <w:sz w:val="28"/>
          <w:szCs w:val="28"/>
          <w:lang w:eastAsia="ru-RU" w:bidi="ar-SA"/>
        </w:rPr>
        <w:t xml:space="preserve"> государственн</w:t>
      </w:r>
      <w:r>
        <w:rPr>
          <w:rFonts w:cs="Times New Roman" w:ascii="Times New Roman" w:hAnsi="Times New Roman"/>
          <w:bCs/>
          <w:kern w:val="0"/>
          <w:sz w:val="28"/>
          <w:szCs w:val="28"/>
          <w:lang w:eastAsia="ru-RU" w:bidi="ar-SA"/>
        </w:rPr>
        <w:t>ым</w:t>
      </w:r>
      <w:r>
        <w:rPr>
          <w:rFonts w:cs="Times New Roman" w:ascii="Times New Roman" w:hAnsi="Times New Roman"/>
          <w:bCs/>
          <w:kern w:val="0"/>
          <w:sz w:val="28"/>
          <w:szCs w:val="28"/>
          <w:lang w:eastAsia="ru-RU" w:bidi="ar-SA"/>
        </w:rPr>
        <w:t xml:space="preserve"> внебюджетн</w:t>
      </w:r>
      <w:r>
        <w:rPr>
          <w:rFonts w:cs="Times New Roman" w:ascii="Times New Roman" w:hAnsi="Times New Roman"/>
          <w:bCs/>
          <w:kern w:val="0"/>
          <w:sz w:val="28"/>
          <w:szCs w:val="28"/>
          <w:lang w:eastAsia="ru-RU" w:bidi="ar-SA"/>
        </w:rPr>
        <w:t>ым</w:t>
      </w:r>
      <w:r>
        <w:rPr>
          <w:rFonts w:cs="Times New Roman" w:ascii="Times New Roman" w:hAnsi="Times New Roman"/>
          <w:bCs/>
          <w:kern w:val="0"/>
          <w:sz w:val="28"/>
          <w:szCs w:val="28"/>
          <w:lang w:eastAsia="ru-RU" w:bidi="ar-SA"/>
        </w:rPr>
        <w:t xml:space="preserve"> фонд</w:t>
      </w:r>
      <w:r>
        <w:rPr>
          <w:rFonts w:cs="Times New Roman" w:ascii="Times New Roman" w:hAnsi="Times New Roman"/>
          <w:bCs/>
          <w:kern w:val="0"/>
          <w:sz w:val="28"/>
          <w:szCs w:val="28"/>
          <w:lang w:eastAsia="ru-RU" w:bidi="ar-SA"/>
        </w:rPr>
        <w:t>ом</w:t>
      </w:r>
      <w:r>
        <w:rPr>
          <w:rFonts w:cs="Times New Roman" w:ascii="Times New Roman" w:hAnsi="Times New Roman"/>
          <w:bCs/>
          <w:kern w:val="0"/>
          <w:sz w:val="28"/>
          <w:szCs w:val="28"/>
          <w:lang w:eastAsia="ru-RU" w:bidi="ar-SA"/>
        </w:rPr>
        <w:t xml:space="preserve">, </w:t>
      </w:r>
      <w:r>
        <w:rPr>
          <w:rFonts w:cs="Times New Roman" w:ascii="Times New Roman" w:hAnsi="Times New Roman"/>
          <w:bCs/>
          <w:kern w:val="0"/>
          <w:sz w:val="28"/>
          <w:szCs w:val="28"/>
          <w:lang w:eastAsia="ru-RU" w:bidi="ar-SA"/>
        </w:rPr>
        <w:t>8</w:t>
      </w:r>
      <w:r>
        <w:rPr>
          <w:rFonts w:cs="Times New Roman" w:ascii="Times New Roman" w:hAnsi="Times New Roman"/>
          <w:bCs/>
          <w:kern w:val="0"/>
          <w:sz w:val="28"/>
          <w:szCs w:val="28"/>
          <w:lang w:eastAsia="ru-RU" w:bidi="ar-SA"/>
        </w:rPr>
        <w:t xml:space="preserve"> </w:t>
      </w:r>
      <w:r>
        <w:rPr>
          <w:rFonts w:cs="Times New Roman" w:ascii="Times New Roman" w:hAnsi="Times New Roman"/>
          <w:bCs/>
          <w:kern w:val="0"/>
          <w:sz w:val="28"/>
          <w:szCs w:val="28"/>
          <w:lang w:eastAsia="ru-RU" w:bidi="ar-SA"/>
        </w:rPr>
        <w:t xml:space="preserve">с </w:t>
      </w:r>
      <w:r>
        <w:rPr>
          <w:rFonts w:cs="Times New Roman" w:ascii="Times New Roman" w:hAnsi="Times New Roman"/>
          <w:bCs/>
          <w:kern w:val="0"/>
          <w:sz w:val="28"/>
          <w:szCs w:val="28"/>
          <w:lang w:eastAsia="ru-RU" w:bidi="ar-SA"/>
        </w:rPr>
        <w:t xml:space="preserve">исполнительными органами государственной власти Республики Мордовия, </w:t>
      </w:r>
      <w:r>
        <w:rPr>
          <w:rFonts w:cs="Times New Roman" w:ascii="Times New Roman" w:hAnsi="Times New Roman"/>
          <w:bCs/>
          <w:kern w:val="0"/>
          <w:sz w:val="28"/>
          <w:szCs w:val="28"/>
          <w:lang w:eastAsia="ru-RU" w:bidi="ar-SA"/>
        </w:rPr>
        <w:t xml:space="preserve"> 78 с органами местного самоуправления, 3 с иными организациями</w:t>
      </w:r>
      <w:r>
        <w:rPr>
          <w:rFonts w:ascii="Times New Roman" w:hAnsi="Times New Roman"/>
          <w:sz w:val="28"/>
          <w:szCs w:val="16"/>
        </w:rPr>
        <w:t>.</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В 2024 году на базе ГАУ Республики Мордовия «МФЦ» организовано предоставление </w:t>
      </w:r>
      <w:r>
        <w:rPr>
          <w:rFonts w:cs="Times New Roman" w:ascii="Times New Roman" w:hAnsi="Times New Roman"/>
          <w:b/>
          <w:sz w:val="28"/>
          <w:szCs w:val="28"/>
        </w:rPr>
        <w:t>10</w:t>
      </w:r>
      <w:r>
        <w:rPr>
          <w:rFonts w:cs="Times New Roman" w:ascii="Times New Roman" w:hAnsi="Times New Roman"/>
          <w:sz w:val="28"/>
          <w:szCs w:val="28"/>
        </w:rPr>
        <w:t xml:space="preserve"> новых услуг и сервисов:</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1) </w:t>
      </w:r>
      <w:r>
        <w:rPr>
          <w:rFonts w:cs="Times New Roman" w:ascii="Times New Roman" w:hAnsi="Times New Roman"/>
          <w:b/>
          <w:sz w:val="28"/>
          <w:szCs w:val="28"/>
        </w:rPr>
        <w:t>1</w:t>
      </w:r>
      <w:r>
        <w:rPr>
          <w:rFonts w:cs="Times New Roman" w:ascii="Times New Roman" w:hAnsi="Times New Roman"/>
          <w:sz w:val="28"/>
          <w:szCs w:val="28"/>
        </w:rPr>
        <w:t xml:space="preserve"> услуга Министерства обороны Российской Федерации «П</w:t>
      </w:r>
      <w:r>
        <w:rPr>
          <w:rFonts w:eastAsia="Calibri" w:cs="Times New Roman" w:ascii="Times New Roman" w:hAnsi="Times New Roman"/>
          <w:sz w:val="28"/>
          <w:szCs w:val="28"/>
          <w:shd w:fill="FFFFFF" w:val="clear"/>
        </w:rPr>
        <w:t xml:space="preserve">рием заявлений о выдаче справок, подтверждающих </w:t>
      </w:r>
      <w:r>
        <w:rPr>
          <w:rFonts w:eastAsia="Times New Roman" w:cs="Times New Roman" w:ascii="Times New Roman" w:hAnsi="Times New Roman"/>
          <w:color w:val="000000"/>
          <w:sz w:val="28"/>
          <w:szCs w:val="28"/>
          <w:lang w:eastAsia="ru-RU"/>
        </w:rPr>
        <w:t xml:space="preserve">факт </w:t>
      </w:r>
      <w:r>
        <w:rPr>
          <w:rFonts w:eastAsia="Times New Roman" w:cs="Times New Roman" w:ascii="Times New Roman" w:hAnsi="Times New Roman"/>
          <w:sz w:val="28"/>
          <w:szCs w:val="28"/>
          <w:lang w:eastAsia="ru-RU"/>
        </w:rPr>
        <w:t>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выдаваемой участнику специальной военной операции и членам его семьи по линии Министерства обороны Российской Федерации»;</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2) </w:t>
      </w:r>
      <w:r>
        <w:rPr>
          <w:rFonts w:cs="Times New Roman" w:ascii="Times New Roman" w:hAnsi="Times New Roman"/>
          <w:b/>
          <w:sz w:val="28"/>
          <w:szCs w:val="28"/>
        </w:rPr>
        <w:t>3</w:t>
      </w:r>
      <w:r>
        <w:rPr>
          <w:rFonts w:cs="Times New Roman" w:ascii="Times New Roman" w:hAnsi="Times New Roman"/>
          <w:sz w:val="28"/>
          <w:szCs w:val="28"/>
        </w:rPr>
        <w:t xml:space="preserve"> государственные услуги Министерства земельных и имущественных отношений Республики Мордовия:</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представление информации и выписок из реестра государственного имущества Республики Мордовия, в том числе об объектах недвижимого имущества, предназначенных для сдачи в аренду;</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передача движимого и недвижимого имущества, являющегося государственной казной Республики Мордовия, в аренду, в безвозмездное (срочное) пользование;</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предоставление в собственность, аренду, постоянное (бессрочное) пользование, безвозмездное пользование земельных участков, находящихся в государственной собственности Республики Мордовия, без проведения торгов;</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3) </w:t>
      </w:r>
      <w:r>
        <w:rPr>
          <w:rFonts w:cs="Times New Roman" w:ascii="Times New Roman" w:hAnsi="Times New Roman"/>
          <w:b/>
          <w:sz w:val="28"/>
          <w:szCs w:val="28"/>
        </w:rPr>
        <w:t>1</w:t>
      </w:r>
      <w:r>
        <w:rPr>
          <w:rFonts w:cs="Times New Roman" w:ascii="Times New Roman" w:hAnsi="Times New Roman"/>
          <w:sz w:val="28"/>
          <w:szCs w:val="28"/>
        </w:rPr>
        <w:t xml:space="preserve"> государственная услуга Государственного комитета по транспорту и дорожному хозяйству Республики Мордовия «Выдача и переоформление разрешений на осуществление деятельности по перевозке пассажиров и багажа легковым такси на территории Республики Мордовия»; </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4) </w:t>
      </w:r>
      <w:r>
        <w:rPr>
          <w:rFonts w:cs="Times New Roman" w:ascii="Times New Roman" w:hAnsi="Times New Roman"/>
          <w:b/>
          <w:sz w:val="28"/>
          <w:szCs w:val="28"/>
        </w:rPr>
        <w:t>1</w:t>
      </w:r>
      <w:r>
        <w:rPr>
          <w:rFonts w:cs="Times New Roman" w:ascii="Times New Roman" w:hAnsi="Times New Roman"/>
          <w:sz w:val="28"/>
          <w:szCs w:val="28"/>
        </w:rPr>
        <w:t xml:space="preserve"> сервис Министерства цифрового развития, связи и массовых коммуникаций Российской Федерации «Очная идентификация пользователей в целях получения сертификата УКЭП в мобильном приложении «Госключ»; </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5) </w:t>
      </w:r>
      <w:r>
        <w:rPr>
          <w:rFonts w:cs="Times New Roman" w:ascii="Times New Roman" w:hAnsi="Times New Roman"/>
          <w:b/>
          <w:sz w:val="28"/>
          <w:szCs w:val="28"/>
        </w:rPr>
        <w:t>1</w:t>
      </w:r>
      <w:r>
        <w:rPr>
          <w:rFonts w:cs="Times New Roman" w:ascii="Times New Roman" w:hAnsi="Times New Roman"/>
          <w:sz w:val="28"/>
          <w:szCs w:val="28"/>
        </w:rPr>
        <w:t xml:space="preserve"> услуга Призывной комиссии Республики Мордовия «Прием и направление жалоб от граждан (представителей граждан, указанных в пункте 1 статьи 35.2 Федерального закона № 53-ФЗ «О воинской обязанности и военной службе») в Призывную комиссию, и выдаче принятых Призывной комиссией решений (выписок из таких решений) по итогам рассмотрения жалобы, решений (выписок из таких решений) об отказе в рассмотрении жалобы»;</w:t>
      </w:r>
    </w:p>
    <w:p>
      <w:pPr>
        <w:pStyle w:val="Normal"/>
        <w:spacing w:lineRule="auto" w:line="240" w:before="0" w:after="0"/>
        <w:ind w:firstLine="709"/>
        <w:contextualSpacing/>
        <w:jc w:val="both"/>
        <w:rPr>
          <w:rFonts w:ascii="Times New Roman" w:hAnsi="Times New Roman" w:cs="Times New Roman"/>
          <w:sz w:val="28"/>
          <w:szCs w:val="28"/>
          <w:shd w:fill="FFFFFF" w:val="clear"/>
        </w:rPr>
      </w:pPr>
      <w:r>
        <w:rPr>
          <w:rFonts w:cs="Times New Roman" w:ascii="Times New Roman" w:hAnsi="Times New Roman"/>
          <w:sz w:val="28"/>
          <w:szCs w:val="28"/>
        </w:rPr>
        <w:t xml:space="preserve">6) </w:t>
      </w:r>
      <w:r>
        <w:rPr>
          <w:rFonts w:cs="Times New Roman" w:ascii="Times New Roman" w:hAnsi="Times New Roman"/>
          <w:b/>
          <w:sz w:val="28"/>
          <w:szCs w:val="28"/>
        </w:rPr>
        <w:t>1</w:t>
      </w:r>
      <w:r>
        <w:rPr>
          <w:rFonts w:cs="Times New Roman" w:ascii="Times New Roman" w:hAnsi="Times New Roman"/>
          <w:sz w:val="28"/>
          <w:szCs w:val="28"/>
        </w:rPr>
        <w:t xml:space="preserve"> услуга Федеральной налоговой службы </w:t>
      </w:r>
      <w:r>
        <w:rPr>
          <w:rFonts w:cs="Times New Roman" w:ascii="Times New Roman" w:hAnsi="Times New Roman"/>
          <w:sz w:val="28"/>
          <w:szCs w:val="28"/>
          <w:shd w:fill="FFFFFF" w:val="clear"/>
        </w:rPr>
        <w:t>«Информирование физических лиц о начислениях налогов, сборов пеней, штрафов, процентов с истекшим сроком уплаты (задолженности) с использованием Государственной информационной системы о государственных и муниципальных платежах (ГИС ГМП)»;</w:t>
      </w:r>
    </w:p>
    <w:p>
      <w:pPr>
        <w:pStyle w:val="Normal"/>
        <w:spacing w:lineRule="auto" w:line="240" w:before="0" w:after="0"/>
        <w:ind w:firstLine="709"/>
        <w:contextualSpacing/>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 xml:space="preserve">7) </w:t>
      </w:r>
      <w:r>
        <w:rPr>
          <w:rFonts w:cs="Times New Roman" w:ascii="Times New Roman" w:hAnsi="Times New Roman"/>
          <w:b/>
          <w:sz w:val="28"/>
          <w:szCs w:val="28"/>
          <w:shd w:fill="FFFFFF" w:val="clear"/>
        </w:rPr>
        <w:t>2</w:t>
      </w:r>
      <w:r>
        <w:rPr>
          <w:rFonts w:cs="Times New Roman" w:ascii="Times New Roman" w:hAnsi="Times New Roman"/>
          <w:sz w:val="28"/>
          <w:szCs w:val="28"/>
          <w:shd w:fill="FFFFFF" w:val="clear"/>
        </w:rPr>
        <w:t xml:space="preserve"> услуги Фонда пенсионного и социального страхования Российской Федерации:</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регистрация и снятие с регистрационного учета страхователей - физических лиц, заключивших трудовой договор с работником;</w:t>
      </w:r>
    </w:p>
    <w:p>
      <w:pPr>
        <w:pStyle w:val="Normal"/>
        <w:spacing w:lineRule="auto" w:line="240" w:before="0" w:after="0"/>
        <w:ind w:firstLine="709"/>
        <w:jc w:val="both"/>
        <w:rPr>
          <w:rFonts w:ascii="Times New Roman" w:hAnsi="Times New Roman" w:cs="Times New Roman"/>
          <w:sz w:val="28"/>
          <w:szCs w:val="28"/>
          <w:shd w:fill="FFFFFF" w:val="clear"/>
        </w:rPr>
      </w:pPr>
      <w:r>
        <w:rPr>
          <w:rFonts w:eastAsia="Times New Roman" w:cs="Times New Roman" w:ascii="Times New Roman" w:hAnsi="Times New Roman"/>
          <w:bCs/>
          <w:color w:val="auto"/>
          <w:kern w:val="0"/>
          <w:sz w:val="28"/>
          <w:szCs w:val="28"/>
          <w:lang w:eastAsia="ru-RU" w:bidi="ar-SA"/>
        </w:rPr>
        <w:t xml:space="preserve">  </w:t>
      </w:r>
      <w:r>
        <w:rPr>
          <w:rFonts w:eastAsia="Times New Roman" w:cs="Times New Roman" w:ascii="Times New Roman" w:hAnsi="Times New Roman"/>
          <w:bCs/>
          <w:color w:val="auto"/>
          <w:kern w:val="0"/>
          <w:sz w:val="28"/>
          <w:szCs w:val="28"/>
          <w:lang w:eastAsia="ru-RU" w:bidi="ar-SA"/>
        </w:rPr>
        <w:t>- регистрация страхователей и снятие с учета страхователей - физических лиц, обязанных уплачивать страховые взносы в связи с заключением гражданско-правового договора.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рамках осуществления консультационной поддержки заявителей за период </w:t>
      </w:r>
      <w:r>
        <w:rPr>
          <w:rFonts w:cs="Times New Roman" w:ascii="Times New Roman" w:hAnsi="Times New Roman"/>
          <w:sz w:val="28"/>
          <w:szCs w:val="28"/>
        </w:rPr>
        <w:t xml:space="preserve">за </w:t>
      </w:r>
      <w:r>
        <w:rPr>
          <w:rFonts w:cs="Times New Roman" w:ascii="Times New Roman" w:hAnsi="Times New Roman"/>
          <w:sz w:val="28"/>
          <w:szCs w:val="28"/>
        </w:rPr>
        <w:t xml:space="preserve">2024 г. было оказано </w:t>
      </w:r>
      <w:r>
        <w:rPr>
          <w:rFonts w:cs="Times New Roman" w:ascii="Times New Roman" w:hAnsi="Times New Roman"/>
          <w:b/>
          <w:sz w:val="28"/>
          <w:szCs w:val="28"/>
          <w:shd w:fill="auto" w:val="clear"/>
        </w:rPr>
        <w:t>78334</w:t>
      </w:r>
      <w:r>
        <w:rPr>
          <w:rFonts w:cs="Times New Roman" w:ascii="Times New Roman" w:hAnsi="Times New Roman"/>
          <w:sz w:val="28"/>
          <w:szCs w:val="28"/>
          <w:shd w:fill="auto" w:val="clear"/>
        </w:rPr>
        <w:t xml:space="preserve"> </w:t>
      </w:r>
      <w:r>
        <w:rPr>
          <w:rFonts w:cs="Times New Roman" w:ascii="Times New Roman" w:hAnsi="Times New Roman"/>
          <w:sz w:val="28"/>
          <w:szCs w:val="28"/>
        </w:rPr>
        <w:t>консультации, из них: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специалистами ГАУ Республики Мордовия «МФЦ» и его филиалов в муниципальных районах было оказано 66578 консультаций заявителям по получению ими государственных услуг в секторах пользовательского сопровождения (СПС) на базе МФЦ;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специалистами филиалов ГАУ Республики Мордовия «МФЦ», а также представителями АО «Газпром» на базе МФЦ было принято 57 заявок о заключении договора о подключении в рамках догазификации;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специалистами контакт-центра ГАУ Республики Мордовия «МФЦ» оказано 11227 консультаций заявителям по общим вопросам деятельности Учреждения;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 рамках взаимодействия заявителей с представителями Управления Росреестра по Республике Мордовия на базе МФЦ по типу «общественной приемной» на базе МФЦ оказано 152 консультации заявителям в режиме видеоконференцсвязи;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адвокатами Адвокатской палаты Республики Мордовия предоставлены 185 бесплатных юридических консультаций заявителям на базе ГАУ Республики Мордовия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представителями ГКУ Республики Мордовия «Государственное юридическое бюро» предоставлены 75 бесплатных юридических консультаций заявителям на базе ГАУ Республики Мордовия «МФЦ»;</w:t>
      </w:r>
    </w:p>
    <w:p>
      <w:pPr>
        <w:pStyle w:val="Normal"/>
        <w:spacing w:lineRule="auto" w:line="240" w:before="0" w:after="0"/>
        <w:ind w:firstLine="709"/>
        <w:jc w:val="both"/>
        <w:rPr>
          <w:rFonts w:ascii="Times New Roman" w:hAnsi="Times New Roman" w:cs="Times New Roman"/>
          <w:sz w:val="28"/>
          <w:szCs w:val="28"/>
          <w:highlight w:val="yellow"/>
        </w:rPr>
      </w:pPr>
      <w:r>
        <w:rPr>
          <w:rFonts w:cs="Times New Roman" w:ascii="Times New Roman" w:hAnsi="Times New Roman"/>
          <w:bCs/>
          <w:kern w:val="0"/>
          <w:sz w:val="28"/>
          <w:szCs w:val="28"/>
          <w:lang w:eastAsia="ru-RU" w:bidi="ar-SA"/>
        </w:rPr>
        <w:t>- сотрудниками отдела правового обеспечения и закупок ГАУ Республики Мордовия «МФЦ» оказано 60 консультаций заявителям, из них: 18 консультаций по вопросам, поступившим на электронную почту Учреждения; 42 консультации по вопросам, поступившим в раздел «Вопрос-ответ» на официальном сайте Учреждения.</w:t>
      </w:r>
    </w:p>
    <w:p>
      <w:pPr>
        <w:pStyle w:val="Normal"/>
        <w:spacing w:lineRule="auto" w:line="240" w:before="0" w:after="0"/>
        <w:ind w:firstLine="709"/>
        <w:jc w:val="both"/>
        <w:rPr>
          <w:rFonts w:ascii="Times New Roman" w:hAnsi="Times New Roman" w:cs="Times New Roman"/>
          <w:sz w:val="28"/>
          <w:szCs w:val="28"/>
          <w:highlight w:val="yellow"/>
          <w:lang w:bidi="ru-RU"/>
        </w:rPr>
      </w:pPr>
      <w:r>
        <w:rPr>
          <w:rFonts w:cs="Times New Roman" w:ascii="Times New Roman" w:hAnsi="Times New Roman"/>
          <w:sz w:val="28"/>
          <w:szCs w:val="28"/>
          <w:lang w:bidi="ru-RU"/>
        </w:rPr>
        <w:t>Для субъектов малого и среднего предпринимательства в центре оказания услуг для бизнеса на базе Микрокредитной компании Фонд поддержки предпринимательства Республики Мордовия (г.о. Саранск) функционирует отдельное окно приема и выдачи документов ГАУ Республики Мордовия «МФЦ» для предоставления услуг, необходимых для начала осуществления и развития предпринимательской деятельности. В соответствии с перечнем на базе центра оказания услуг для бизнеса в 2024 году оказывалось 45 государственных, муниципальных и иных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lang w:bidi="ru-RU"/>
        </w:rPr>
        <w:t xml:space="preserve">За период с 01.01.2024 по 31.12.2024 год на базе Микрокредитной компании Фонд поддержки предпринимательства Республики Мордовия в окне приема и выдачи документов ГАУ Республики Мордовия «МФЦ» было предоставлено </w:t>
      </w:r>
      <w:r>
        <w:rPr>
          <w:rFonts w:cs="Times New Roman" w:ascii="Times New Roman" w:hAnsi="Times New Roman"/>
          <w:b/>
          <w:color w:val="000000"/>
          <w:sz w:val="28"/>
          <w:szCs w:val="28"/>
          <w:lang w:bidi="ru-RU"/>
        </w:rPr>
        <w:t>1224</w:t>
      </w:r>
      <w:r>
        <w:rPr>
          <w:rFonts w:cs="Times New Roman" w:ascii="Times New Roman" w:hAnsi="Times New Roman"/>
          <w:color w:val="000000"/>
          <w:sz w:val="28"/>
          <w:szCs w:val="28"/>
          <w:lang w:bidi="ru-RU"/>
        </w:rPr>
        <w:t xml:space="preserve"> услуги. </w:t>
      </w:r>
    </w:p>
    <w:p>
      <w:pPr>
        <w:pStyle w:val="ListParagraph"/>
        <w:spacing w:lineRule="auto" w:line="240" w:before="0" w:after="0"/>
        <w:ind w:firstLine="709" w:left="0"/>
        <w:contextualSpacing/>
        <w:jc w:val="both"/>
        <w:rPr>
          <w:rFonts w:ascii="Times New Roman" w:hAnsi="Times New Roman" w:cs="Times New Roman"/>
          <w:sz w:val="28"/>
          <w:szCs w:val="28"/>
        </w:rPr>
      </w:pPr>
      <w:r>
        <w:rPr>
          <w:rFonts w:cs="Times New Roman" w:ascii="Times New Roman" w:hAnsi="Times New Roman"/>
          <w:sz w:val="28"/>
          <w:szCs w:val="28"/>
        </w:rPr>
        <w:t>Объем средств полученных от оказания платных услуг по состоянию на 31.12.2024 г. составил 7 853 786,00 рублей. Согласно смете доходов и расходов по приносящей доход деятельности на 2024 год было запланировано получение дохода от оказания платных услуг в размере 7 млн. 850 тыс. руб.</w:t>
      </w:r>
    </w:p>
    <w:p>
      <w:pPr>
        <w:pStyle w:val="ListParagraph"/>
        <w:spacing w:lineRule="auto" w:line="240" w:before="0" w:after="0"/>
        <w:ind w:left="0"/>
        <w:contextualSpacing/>
        <w:jc w:val="both"/>
        <w:rPr>
          <w:rFonts w:ascii="Times New Roman" w:hAnsi="Times New Roman" w:cs="Times New Roman"/>
          <w:sz w:val="28"/>
          <w:szCs w:val="28"/>
          <w:highlight w:val="yellow"/>
        </w:rPr>
      </w:pPr>
      <w:r>
        <w:rPr>
          <w:rFonts w:cs="Times New Roman" w:ascii="Times New Roman" w:hAnsi="Times New Roman"/>
          <w:color w:val="auto"/>
          <w:sz w:val="28"/>
          <w:szCs w:val="28"/>
          <w:lang w:eastAsia="ru-RU"/>
        </w:rPr>
        <w:t xml:space="preserve">        </w:t>
      </w:r>
      <w:r>
        <w:rPr>
          <w:rFonts w:cs="Times New Roman" w:ascii="Times New Roman" w:hAnsi="Times New Roman"/>
          <w:color w:val="auto"/>
          <w:sz w:val="28"/>
          <w:szCs w:val="28"/>
          <w:lang w:eastAsia="ru-RU"/>
        </w:rPr>
        <w:t xml:space="preserve">Согласно данным, полученным от федеральных органов исполнительной власти Республики Мордовия об оплате государственной пошлины и платы за предоставление государственных услуг через ГАУ Республики Мордовия «МФЦ» по состоянию на 31.12.2024 г. в республиканский бюджет поступило </w:t>
      </w:r>
      <w:r>
        <w:rPr>
          <w:rFonts w:cs="Times New Roman" w:ascii="Times New Roman" w:hAnsi="Times New Roman"/>
          <w:b/>
          <w:bCs/>
          <w:color w:val="auto"/>
          <w:sz w:val="28"/>
          <w:szCs w:val="28"/>
          <w:lang w:eastAsia="ru-RU"/>
        </w:rPr>
        <w:t>66</w:t>
      </w:r>
      <w:r>
        <w:rPr>
          <w:rFonts w:cs="Times New Roman" w:ascii="Times New Roman" w:hAnsi="Times New Roman"/>
          <w:b/>
          <w:color w:val="auto"/>
          <w:sz w:val="28"/>
          <w:szCs w:val="28"/>
          <w:lang w:eastAsia="ru-RU"/>
        </w:rPr>
        <w:t xml:space="preserve"> млн. 081 тыс. руб</w:t>
      </w:r>
      <w:r>
        <w:rPr>
          <w:rFonts w:cs="Times New Roman" w:ascii="Times New Roman" w:hAnsi="Times New Roman"/>
          <w:color w:val="auto"/>
          <w:sz w:val="28"/>
          <w:szCs w:val="28"/>
          <w:lang w:eastAsia="ru-RU"/>
        </w:rPr>
        <w:t>. (в среднем 5 млн. 506 тыс. 750 руб. в месяц).</w:t>
      </w:r>
    </w:p>
    <w:p>
      <w:pPr>
        <w:pStyle w:val="Normal"/>
        <w:spacing w:lineRule="auto" w:line="240" w:before="0" w:after="0"/>
        <w:jc w:val="center"/>
        <w:rPr>
          <w:rFonts w:ascii="Times New Roman" w:hAnsi="Times New Roman" w:cs="Times New Roman"/>
          <w:b/>
          <w:sz w:val="28"/>
          <w:szCs w:val="28"/>
        </w:rPr>
      </w:pPr>
      <w:r>
        <w:rPr/>
      </w:r>
    </w:p>
    <w:p>
      <w:pPr>
        <w:pStyle w:val="Normal"/>
        <w:spacing w:lineRule="auto" w:line="240" w:before="0" w:after="0"/>
        <w:jc w:val="center"/>
        <w:rPr>
          <w:rFonts w:ascii="Times New Roman" w:hAnsi="Times New Roman" w:cs="Times New Roman"/>
          <w:b/>
          <w:sz w:val="28"/>
          <w:szCs w:val="28"/>
        </w:rPr>
      </w:pPr>
      <w:r>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4. </w:t>
      </w:r>
      <w:r>
        <w:rPr>
          <w:rFonts w:cs="Times New Roman" w:ascii="Times New Roman" w:hAnsi="Times New Roman"/>
          <w:b/>
          <w:sz w:val="28"/>
          <w:szCs w:val="28"/>
        </w:rPr>
        <w:t xml:space="preserve">Рейтинг </w:t>
      </w:r>
      <w:r>
        <w:rPr>
          <w:rFonts w:cs="Times New Roman" w:ascii="Times New Roman" w:hAnsi="Times New Roman"/>
          <w:b/>
          <w:sz w:val="28"/>
          <w:szCs w:val="28"/>
        </w:rPr>
        <w:t>МФЦ</w:t>
      </w:r>
    </w:p>
    <w:p>
      <w:pPr>
        <w:pStyle w:val="Normal"/>
        <w:spacing w:lineRule="auto" w:line="240" w:before="0" w:after="0"/>
        <w:jc w:val="center"/>
        <w:rPr>
          <w:rFonts w:ascii="Times New Roman" w:hAnsi="Times New Roman" w:cs="Times New Roman"/>
          <w:b/>
          <w:sz w:val="28"/>
          <w:szCs w:val="28"/>
        </w:rPr>
      </w:pPr>
      <w:r>
        <w:rPr/>
      </w:r>
    </w:p>
    <w:p>
      <w:pPr>
        <w:pStyle w:val="ListParagraph"/>
        <w:spacing w:lineRule="auto" w:line="240" w:before="0" w:after="0"/>
        <w:ind w:firstLine="709" w:left="0"/>
        <w:contextualSpacing/>
        <w:jc w:val="both"/>
        <w:rPr>
          <w:rFonts w:ascii="Times New Roman" w:hAnsi="Times New Roman" w:cs="Times New Roman"/>
          <w:sz w:val="28"/>
          <w:szCs w:val="28"/>
        </w:rPr>
      </w:pPr>
      <w:r>
        <w:rPr>
          <w:rFonts w:cs="Times New Roman" w:ascii="Times New Roman" w:hAnsi="Times New Roman"/>
          <w:sz w:val="28"/>
          <w:szCs w:val="28"/>
        </w:rPr>
        <w:t>В течение 2024 года Минэкономразвития России в соответствии с Методикой мониторинга осуществления многофункциональными центрами предоставления государственных и муниципальных услуг отдельных функций в соответствии с Федеральным законом от 27 июля 2010 г. № 210-ФЗ «Об организации предоставления государственных и муниципальных услуг», утвержденной cтатс-секретарем – заместителем Министра экономического развития Российской Федерации Херсонцевым А.И. проводилась оценка деятельности многофункциональных центров, по итогам которой формировался рейтинг эффективности деятельности МФЦ. Мониторинг осуществляется на основании данных федеральных государственных информационных систем («Мониторинг деятельности многофункциональных центров», «Мониторинг развития сети», «Информационно-аналитическая система мониторинга качества государственных услуг»), данных субъектов Российской Федерации, результатов мониторинговых закупок по телефону «горячей линии» и на официальном сайте МФЦ.</w:t>
      </w:r>
    </w:p>
    <w:p>
      <w:pPr>
        <w:pStyle w:val="Normal"/>
        <w:spacing w:lineRule="auto" w:line="240" w:before="0" w:after="0"/>
        <w:ind w:firstLine="709"/>
        <w:jc w:val="both"/>
        <w:rPr>
          <w:rFonts w:ascii="Times New Roman" w:hAnsi="Times New Roman"/>
        </w:rPr>
      </w:pPr>
      <w:r>
        <w:rPr>
          <w:rFonts w:cs="Times New Roman" w:ascii="Times New Roman" w:hAnsi="Times New Roman"/>
          <w:color w:val="auto"/>
          <w:sz w:val="28"/>
          <w:szCs w:val="28"/>
          <w:lang w:eastAsia="ru-RU"/>
        </w:rPr>
        <w:t>По итогам мониторинга и оценки деятельности МФЦ субъектов Российской Федерации в рейтинге доступности и качества обслуживания за первый квартал 2024 года ГАУ Республики Мордовия «МФЦ» вошло в группу высокого уровня эффективности деятельности МФЦ, по результатам мониторинга за 2 квартал - в группу средней эффективности. По результатам за третий квартал 2024 года ГАУ Республики Мордовия «МФЦ» вновь вошло в группу высокого уровня эффективности деятельности МФЦ. Рейтинг за 4 квартал и годовой рейтинг за 2024 год формируются Минэкономразвития РФ в первом квартале 2025 года.</w:t>
      </w:r>
    </w:p>
    <w:p>
      <w:pPr>
        <w:pStyle w:val="Normal"/>
        <w:widowControl w:val="false"/>
        <w:ind w:firstLine="709"/>
        <w:jc w:val="both"/>
        <w:rPr>
          <w:rFonts w:ascii="Times New Roman" w:hAnsi="Times New Roman"/>
          <w:color w:val="5B9BD5"/>
        </w:rPr>
      </w:pPr>
      <w:r>
        <w:rPr>
          <w:rFonts w:ascii="Times New Roman" w:hAnsi="Times New Roman"/>
          <w:color w:val="5B9BD5"/>
        </w:rPr>
      </w:r>
    </w:p>
    <w:p>
      <w:pPr>
        <w:pStyle w:val="Normal"/>
        <w:widowControl w:val="false"/>
        <w:ind w:firstLine="709"/>
        <w:jc w:val="both"/>
        <w:rPr>
          <w:rFonts w:ascii="Times New Roman" w:hAnsi="Times New Roman"/>
          <w:color w:val="5B9BD5"/>
        </w:rPr>
      </w:pPr>
      <w:r>
        <w:rPr>
          <w:rFonts w:ascii="Times New Roman" w:hAnsi="Times New Roman"/>
          <w:color w:val="5B9BD5"/>
        </w:rPr>
      </w:r>
    </w:p>
    <w:p>
      <w:pPr>
        <w:pStyle w:val="Normal"/>
        <w:widowControl w:val="false"/>
        <w:ind w:firstLine="709"/>
        <w:jc w:val="center"/>
        <w:rPr>
          <w:b/>
          <w:bCs/>
          <w:color w:val="000000"/>
          <w:sz w:val="28"/>
          <w:szCs w:val="28"/>
        </w:rPr>
      </w:pPr>
      <w:r>
        <w:rPr>
          <w:rFonts w:ascii="Times New Roman" w:hAnsi="Times New Roman"/>
          <w:b/>
          <w:bCs/>
          <w:color w:val="000000"/>
          <w:sz w:val="28"/>
          <w:szCs w:val="28"/>
        </w:rPr>
        <w:t>5</w:t>
      </w:r>
      <w:r>
        <w:rPr>
          <w:rFonts w:ascii="Times New Roman" w:hAnsi="Times New Roman"/>
          <w:b/>
          <w:bCs/>
          <w:color w:val="000000"/>
          <w:sz w:val="28"/>
          <w:szCs w:val="28"/>
        </w:rPr>
        <w:t xml:space="preserve">. Участие </w:t>
      </w:r>
      <w:r>
        <w:rPr>
          <w:rFonts w:cs="Times New Roman" w:ascii="Times New Roman" w:hAnsi="Times New Roman"/>
          <w:b/>
          <w:bCs/>
          <w:color w:val="000000"/>
          <w:sz w:val="28"/>
          <w:szCs w:val="28"/>
          <w:lang w:eastAsia="ru-RU"/>
        </w:rPr>
        <w:t xml:space="preserve">ГАУ </w:t>
      </w:r>
      <w:r>
        <w:rPr>
          <w:rFonts w:eastAsia="Calibri" w:cs="Times New Roman" w:ascii="Times New Roman" w:hAnsi="Times New Roman"/>
          <w:b/>
          <w:bCs/>
          <w:color w:val="000000"/>
          <w:sz w:val="28"/>
          <w:szCs w:val="28"/>
          <w:shd w:fill="FFFFFF" w:val="clear"/>
          <w:lang w:eastAsia="ru-RU"/>
        </w:rPr>
        <w:t>РМ</w:t>
      </w:r>
      <w:r>
        <w:rPr>
          <w:rFonts w:cs="Times New Roman" w:ascii="Times New Roman" w:hAnsi="Times New Roman"/>
          <w:b/>
          <w:bCs/>
          <w:color w:val="000000"/>
          <w:sz w:val="28"/>
          <w:szCs w:val="28"/>
          <w:lang w:eastAsia="ru-RU"/>
        </w:rPr>
        <w:t xml:space="preserve"> «МФЦ» в социально-значимых проектах</w:t>
      </w:r>
    </w:p>
    <w:p>
      <w:pPr>
        <w:pStyle w:val="Normal"/>
        <w:widowControl w:val="false"/>
        <w:ind w:firstLine="709"/>
        <w:jc w:val="center"/>
        <w:rPr>
          <w:b/>
          <w:bCs/>
          <w:color w:val="000000"/>
          <w:sz w:val="28"/>
          <w:szCs w:val="28"/>
        </w:rPr>
      </w:pPr>
      <w:r>
        <w:rPr/>
      </w:r>
    </w:p>
    <w:p>
      <w:pPr>
        <w:pStyle w:val="Normal"/>
        <w:spacing w:lineRule="auto" w:line="240" w:before="0" w:after="0"/>
        <w:ind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2024 году ГАУ Республики Мордовия «МФЦ» и его филиалы принимали активное участие в социально-значимых мероприятиях: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 целях воспитания патриотизма и гражданских чувств у подрастающего поколения проводились торжественные церемонии вручения паспортов гражданам, достигшим 14-летнего возраста, с участием представителей МВД по Республике Мордовия, а также представителей органов местного самоуправления. Всего в течение года представителями МФЦ на территории Республики Мордовия проведено 33 мероприятия;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сотрудники ГАУ Республики Мордовия «МФЦ» приняли участие в работе выставки-форума «Россия» в день госуслуг. В этот день на стенде Республики Мордовия сотрудники ГАУ Республики Мордовия «МФЦ» провели мастер-класс «Получение услуг в электронном виде в секторе пользовательского сопровождения МФЦ». В рамках мастер-класса сотрудники ГАУ Республики Мордовия «МФЦ» рассказывали посетителям стенда о том, как легко и быстро получить электронные услуги в секторе пользовательского сопровождения МФЦ и помогали разобраться с тонкостями работы единого портала, демонстрировали обучающие видеоролики по получению услуг в электронном виде.   Гостям стенда, прошедшим мастер-класс по получению услуг в электронном виде в секторе пользовательского сопровождения МФЦ, сотрудниками ГАУ Республики Мордовия «МФЦ» были вручены сертификаты о прохождении мастер-класса и в рамках розыгрыша - сувениры с символикой Республики Мордовия и символикой МФЦ. Участие в мастер-классе по получению услуг в электронном виде в секторе пользовательского сопровождения МФЦ на стенде Республики Мордовия приняло 240 человек;</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проводились мероприятия по компьютерной грамотности для населения, как среди пенсионеров, так и среди подрастающего поколения;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сотрудники МФЦ принимали участие в памятных мероприятиях, приуроченных к Дню Победы, акциях «Бессмертный полк» и «Георгиевская ленточка», активно участвовали в оказании помощи участникам СВО – плели маскировочное сети, собирали гуманитарную помощь;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в рамках договора пожертвования, заключенного с </w:t>
      </w:r>
      <w:r>
        <w:rPr>
          <w:rFonts w:eastAsia="Times New Roman" w:cs="Times New Roman" w:ascii="Times New Roman" w:hAnsi="Times New Roman"/>
          <w:color w:val="000000"/>
          <w:spacing w:val="2"/>
          <w:sz w:val="28"/>
          <w:szCs w:val="28"/>
          <w:lang w:eastAsia="ru-RU"/>
        </w:rPr>
        <w:t>Мордовским республиканским отделением Международного общественного фонда «Российский фонд мира», сотрудниками оказывалась финансовая помощь для обеспечения своевременной реализации мероприятий по всесторонней поддержке участников специальной военной операции и членов их семей;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сотрудники МФЦ принимали участие в мероприятиях, посвященных Дню семьи, любви и верности, а также Дню защиты детей;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сотрудники МФЦ принимали участие в субботниках;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сотрудники ГАУ Республики Мордовия «МФЦ» принимали участие в донорской акции «У каждого СВОй герой», проводимой Службой Крови Республики Мордовия;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сотрудники ГАУ Республики Мордовия «МФЦ» направляли средства на поддержку пострадавшим от паводка в Оренбургскую область, г. Орск. Акция проводилась Оренбургским областным отделением Общероссийской общественной организации «Российский Красный Крест»;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проводили встречи со школьниками и студентами, рассказывая им о деятельности многофункциональных центов, а также знакомили с возможностями портала Госуслуг, обучали самостоятельному получению государственных услуг в секторах пользовательского сопровождения.</w:t>
      </w:r>
    </w:p>
    <w:p>
      <w:pPr>
        <w:pStyle w:val="Normal"/>
        <w:spacing w:lineRule="auto" w:line="240" w:before="0" w:after="0"/>
        <w:ind w:firstLine="709"/>
        <w:jc w:val="center"/>
        <w:rPr>
          <w:rFonts w:ascii="Times New Roman" w:hAnsi="Times New Roman" w:cs="Times New Roman"/>
          <w:b/>
          <w:sz w:val="28"/>
          <w:szCs w:val="28"/>
          <w:lang w:bidi="ru-RU"/>
        </w:rPr>
      </w:pPr>
      <w:r>
        <w:rPr>
          <w:rFonts w:cs="Times New Roman" w:ascii="Times New Roman" w:hAnsi="Times New Roman"/>
          <w:sz w:val="28"/>
          <w:szCs w:val="28"/>
          <w:highlight w:val="white"/>
          <w:lang w:eastAsia="ru-RU"/>
        </w:rPr>
      </w:r>
    </w:p>
    <w:p>
      <w:pPr>
        <w:pStyle w:val="Normal"/>
        <w:widowControl w:val="false"/>
        <w:ind w:firstLine="709"/>
        <w:jc w:val="center"/>
        <w:rPr>
          <w:rFonts w:ascii="Times New Roman" w:hAnsi="Times New Roman" w:eastAsia="Calibri" w:cs="Times New Roman"/>
          <w:b/>
          <w:bCs/>
          <w:color w:val="000000"/>
          <w:sz w:val="28"/>
          <w:szCs w:val="28"/>
          <w:shd w:fill="FFFFFF" w:val="clear"/>
          <w:lang w:eastAsia="en-US"/>
        </w:rPr>
      </w:pPr>
      <w:r>
        <w:rPr>
          <w:rFonts w:eastAsia="Calibri" w:cs="Times New Roman" w:ascii="Times New Roman" w:hAnsi="Times New Roman"/>
          <w:b/>
          <w:bCs/>
          <w:color w:val="000000"/>
          <w:sz w:val="28"/>
          <w:szCs w:val="28"/>
          <w:shd w:fill="FFFFFF" w:val="clear"/>
          <w:lang w:eastAsia="en-US"/>
        </w:rPr>
        <w:t xml:space="preserve">6. </w:t>
      </w:r>
      <w:r>
        <w:rPr>
          <w:rFonts w:eastAsia="Calibri" w:cs="Times New Roman" w:ascii="Times New Roman" w:hAnsi="Times New Roman"/>
          <w:b/>
          <w:bCs/>
          <w:color w:val="000000"/>
          <w:sz w:val="28"/>
          <w:szCs w:val="28"/>
          <w:shd w:fill="FFFFFF" w:val="clear"/>
          <w:lang w:eastAsia="en-US"/>
        </w:rPr>
        <w:t>Р</w:t>
      </w:r>
      <w:r>
        <w:rPr>
          <w:rFonts w:eastAsia="Calibri" w:cs="Times New Roman" w:ascii="Times New Roman" w:hAnsi="Times New Roman"/>
          <w:b/>
          <w:bCs/>
          <w:color w:val="000000"/>
          <w:sz w:val="28"/>
          <w:szCs w:val="28"/>
          <w:shd w:fill="FFFFFF" w:val="clear"/>
          <w:lang w:eastAsia="en-US"/>
        </w:rPr>
        <w:t>еализованны</w:t>
      </w:r>
      <w:r>
        <w:rPr>
          <w:rFonts w:eastAsia="Calibri" w:cs="Times New Roman" w:ascii="Times New Roman" w:hAnsi="Times New Roman"/>
          <w:b/>
          <w:bCs/>
          <w:color w:val="000000"/>
          <w:sz w:val="28"/>
          <w:szCs w:val="28"/>
          <w:shd w:fill="FFFFFF" w:val="clear"/>
          <w:lang w:eastAsia="en-US"/>
        </w:rPr>
        <w:t xml:space="preserve">е </w:t>
      </w:r>
      <w:r>
        <w:rPr>
          <w:rFonts w:eastAsia="Calibri" w:cs="Times New Roman" w:ascii="Times New Roman" w:hAnsi="Times New Roman"/>
          <w:b/>
          <w:bCs/>
          <w:color w:val="000000"/>
          <w:sz w:val="28"/>
          <w:szCs w:val="28"/>
          <w:shd w:fill="FFFFFF" w:val="clear"/>
          <w:lang w:eastAsia="en-US"/>
        </w:rPr>
        <w:t>проект</w:t>
      </w:r>
      <w:r>
        <w:rPr>
          <w:rFonts w:eastAsia="Calibri" w:cs="Times New Roman" w:ascii="Times New Roman" w:hAnsi="Times New Roman"/>
          <w:b/>
          <w:bCs/>
          <w:color w:val="000000"/>
          <w:sz w:val="28"/>
          <w:szCs w:val="28"/>
          <w:shd w:fill="FFFFFF" w:val="clear"/>
          <w:lang w:eastAsia="en-US"/>
        </w:rPr>
        <w:t>ы</w:t>
      </w:r>
    </w:p>
    <w:p>
      <w:pPr>
        <w:pStyle w:val="Normal"/>
        <w:widowControl w:val="false"/>
        <w:ind w:firstLine="709"/>
        <w:jc w:val="center"/>
        <w:rPr>
          <w:rFonts w:ascii="Times New Roman" w:hAnsi="Times New Roman" w:eastAsia="Calibri" w:cs="Times New Roman"/>
          <w:b/>
          <w:bCs/>
          <w:color w:val="000000"/>
          <w:sz w:val="28"/>
          <w:szCs w:val="28"/>
          <w:shd w:fill="FFFFFF" w:val="clear"/>
          <w:lang w:eastAsia="en-US"/>
        </w:rPr>
      </w:pPr>
      <w:r>
        <w:rPr/>
      </w:r>
    </w:p>
    <w:p>
      <w:pPr>
        <w:pStyle w:val="ListParagraph"/>
        <w:widowControl/>
        <w:numPr>
          <w:ilvl w:val="0"/>
          <w:numId w:val="0"/>
        </w:numPr>
        <w:suppressAutoHyphens w:val="true"/>
        <w:overflowPunct w:val="true"/>
        <w:bidi w:val="0"/>
        <w:spacing w:lineRule="auto" w:line="240" w:before="0" w:after="0"/>
        <w:ind w:hanging="0" w:left="0" w:right="0"/>
        <w:contextualSpacing/>
        <w:jc w:val="both"/>
        <w:rPr>
          <w:rFonts w:ascii="Times New Roman" w:hAnsi="Times New Roman" w:cs="Times New Roman"/>
          <w:sz w:val="28"/>
          <w:szCs w:val="28"/>
          <w:lang w:eastAsia="ru-RU"/>
        </w:rPr>
      </w:pPr>
      <w:r>
        <w:rPr>
          <w:rFonts w:cs="Times New Roman" w:ascii="Times New Roman" w:hAnsi="Times New Roman"/>
          <w:sz w:val="28"/>
          <w:szCs w:val="23"/>
        </w:rPr>
        <w:t xml:space="preserve">           </w:t>
      </w:r>
      <w:r>
        <w:rPr>
          <w:rFonts w:cs="Times New Roman" w:ascii="Times New Roman" w:hAnsi="Times New Roman"/>
          <w:sz w:val="28"/>
          <w:szCs w:val="23"/>
        </w:rPr>
        <w:t xml:space="preserve">1. </w:t>
      </w:r>
      <w:r>
        <w:rPr>
          <w:rFonts w:cs="Times New Roman" w:ascii="Times New Roman" w:hAnsi="Times New Roman"/>
          <w:sz w:val="28"/>
          <w:szCs w:val="23"/>
        </w:rPr>
        <w:t>В соответствии с Соглашением о взаимодействии и сотрудничестве от 22.08.2024 г. с Государственным казенным учреждением социального обслуживания Республики Мордовия «Республиканский социальный приют для детей и подростков «Надежда» организовано консультирование граждан специалистами МФЦ по 58 услугам, предоставляемым на базе ГАУ Республики Мордовия «МФЦ» в формате удаленного рабочего места на площадке отделения «Семейный МФЦ», в рамках осуществления отделением «Семейный МФЦ» социального сопровождения  и реализации комплекса социальных услуг семьям с детьми на территории города Саранска.</w:t>
      </w:r>
    </w:p>
    <w:p>
      <w:pPr>
        <w:pStyle w:val="ListParagraph"/>
        <w:numPr>
          <w:ilvl w:val="0"/>
          <w:numId w:val="1"/>
        </w:numPr>
        <w:spacing w:lineRule="auto" w:line="240" w:before="0" w:after="0"/>
        <w:ind w:firstLine="851" w:left="0"/>
        <w:contextualSpacing/>
        <w:jc w:val="both"/>
        <w:rPr>
          <w:rFonts w:ascii="Times New Roman" w:hAnsi="Times New Roman" w:cs="Times New Roman"/>
          <w:sz w:val="28"/>
          <w:szCs w:val="28"/>
        </w:rPr>
      </w:pPr>
      <w:r>
        <w:rPr>
          <w:rFonts w:cs="Times New Roman" w:ascii="Times New Roman" w:hAnsi="Times New Roman"/>
          <w:sz w:val="28"/>
          <w:szCs w:val="28"/>
        </w:rPr>
        <w:t xml:space="preserve">С 1 августа 2024 года ГАУ Республики Мордовия «МФЦ» и его филиалы в Рузаевском, Зубово-Полянском, Ковылкинском и Чамзинском муниципальных районах приступили к оказанию услуги «Очная идентификация пользователей в целях получения сертификата </w:t>
      </w:r>
      <w:r>
        <w:rPr>
          <w:rFonts w:cs="Times New Roman" w:ascii="Times New Roman" w:hAnsi="Times New Roman"/>
          <w:sz w:val="28"/>
          <w:szCs w:val="28"/>
          <w:shd w:fill="FFFFFF" w:val="clear"/>
        </w:rPr>
        <w:t>усиленной квалифицированной электронной подписи</w:t>
      </w:r>
      <w:r>
        <w:rPr>
          <w:rFonts w:cs="Arial" w:ascii="Arial" w:hAnsi="Arial"/>
          <w:shd w:fill="FFFFFF" w:val="clear"/>
        </w:rPr>
        <w:t xml:space="preserve"> (</w:t>
      </w:r>
      <w:r>
        <w:rPr>
          <w:rFonts w:cs="Times New Roman" w:ascii="Times New Roman" w:hAnsi="Times New Roman"/>
          <w:sz w:val="28"/>
          <w:szCs w:val="28"/>
        </w:rPr>
        <w:t>УКЭП) в мобильном приложении «Госключ»» в рамках пилотного проекта Минцифры России. С 02.12.2024 года предоставление данного сервиса организовано во всех филиалах ГАУ Республики Мордовия «МФЦ» в муниципальных районах. Всего по состоянию на 31.12.2024 г. оказано 545 услуг (</w:t>
      </w:r>
      <w:r>
        <w:rPr>
          <w:rFonts w:cs="Times New Roman" w:ascii="Times New Roman" w:hAnsi="Times New Roman"/>
          <w:b/>
          <w:sz w:val="28"/>
          <w:szCs w:val="28"/>
        </w:rPr>
        <w:t>297</w:t>
      </w:r>
      <w:r>
        <w:rPr>
          <w:rFonts w:cs="Times New Roman" w:ascii="Times New Roman" w:hAnsi="Times New Roman"/>
          <w:sz w:val="28"/>
          <w:szCs w:val="28"/>
        </w:rPr>
        <w:t xml:space="preserve"> принято заявлений и </w:t>
      </w:r>
      <w:r>
        <w:rPr>
          <w:rFonts w:cs="Times New Roman" w:ascii="Times New Roman" w:hAnsi="Times New Roman"/>
          <w:b/>
          <w:sz w:val="28"/>
          <w:szCs w:val="28"/>
        </w:rPr>
        <w:t xml:space="preserve">248 </w:t>
      </w:r>
      <w:r>
        <w:rPr>
          <w:rFonts w:cs="Times New Roman" w:ascii="Times New Roman" w:hAnsi="Times New Roman"/>
          <w:sz w:val="28"/>
          <w:szCs w:val="28"/>
        </w:rPr>
        <w:t>оказано консультаций).</w:t>
      </w:r>
    </w:p>
    <w:p>
      <w:pPr>
        <w:pStyle w:val="ListParagraph"/>
        <w:numPr>
          <w:ilvl w:val="0"/>
          <w:numId w:val="1"/>
        </w:numPr>
        <w:spacing w:lineRule="auto" w:line="240" w:before="0" w:after="0"/>
        <w:ind w:firstLine="851" w:left="0"/>
        <w:contextualSpacing/>
        <w:jc w:val="both"/>
        <w:rPr>
          <w:rFonts w:ascii="Times New Roman" w:hAnsi="Times New Roman" w:cs="Times New Roman"/>
          <w:sz w:val="28"/>
          <w:szCs w:val="28"/>
        </w:rPr>
      </w:pPr>
      <w:r>
        <w:rPr>
          <w:rFonts w:cs="Times New Roman" w:ascii="Times New Roman" w:hAnsi="Times New Roman"/>
          <w:sz w:val="28"/>
          <w:szCs w:val="28"/>
        </w:rPr>
        <w:t>В соответствии с Соглашением о взаимодействии с Министерством обороны Российской Федерации и федеральным казенным учреждением «Военно-социальный центр» Министерства обороны Российской Федерации от 31.10.2024 г. с 1 ноября во всех офисах ГАУ Республики Мордовия «МФЦ» организован прием заявлений и документов, а также выдача документов, подтверждающих участие в специальной военной операции в случаях, установленных законодательством РФ. Всего по состоянию на 31.12.2024 года оказано 1057 услуг.</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Предоставление  данной  услуги  также  было  организовано  на  базе удаленного рабочего места ГАУ Республики Мордовия «МФЦ», созданного на площадке Фонда «Защитники Отечества» в рамках заключенного Соглашения о межведомственном взаимодействии по вопросам комплексного сопровождения участников специальной военной операции, иных лиц и членов их семей между филиалом Государственного фонда поддержки участников СВО «Защитники Отечества» по Республике Мордовия и Социальном фондом России, органами исполнительной власти Республики Мордовия, в том числе Министерством экономики, торговли и предпринимательства Республики Мордовия, в соответствии с которым специалистами МФЦ осуществляется консультирование и прием документов.</w:t>
      </w:r>
    </w:p>
    <w:p>
      <w:pPr>
        <w:pStyle w:val="Normal"/>
        <w:spacing w:lineRule="auto" w:line="240" w:before="0" w:after="0"/>
        <w:ind w:firstLine="851"/>
        <w:jc w:val="both"/>
        <w:rPr>
          <w:rFonts w:ascii="Times New Roman" w:hAnsi="Times New Roman" w:eastAsia="Calibri" w:cs="Times New Roman"/>
          <w:kern w:val="2"/>
          <w:sz w:val="28"/>
          <w:szCs w:val="28"/>
          <w14:ligatures w14:val="standardContextual"/>
        </w:rPr>
      </w:pPr>
      <w:r>
        <w:rPr>
          <w:rFonts w:cs="Times New Roman" w:ascii="Times New Roman" w:hAnsi="Times New Roman"/>
          <w:sz w:val="28"/>
          <w:szCs w:val="28"/>
        </w:rPr>
        <w:t>Для организации предоставления данной услуги ГАУ Республики Мордовия «МФЦ» с</w:t>
      </w:r>
      <w:r>
        <w:rPr>
          <w:rFonts w:eastAsia="Calibri" w:cs="Times New Roman" w:ascii="Times New Roman" w:hAnsi="Times New Roman"/>
          <w:kern w:val="2"/>
          <w:sz w:val="28"/>
          <w:szCs w:val="28"/>
          <w14:ligatures w14:val="standardContextual"/>
        </w:rPr>
        <w:t xml:space="preserve">овместно с Министерством цифрового развития Республики Мордовия и ГАУ Республики Мордовия «Госинформ» на рабочих местах специалистов ГАУ Республики Мордовия «МФЦ» (в центральном офисе Учреждения (г. Саранск); в филиалах Учреждения, расположенных в муниципальных районах Республики Мордовия; в территориально обособленных структурных подразделениях Учреждения, расположенных в г.о. Саранск и в муниципальных районах Республики Мордовия) </w:t>
      </w:r>
      <w:r>
        <w:rPr>
          <w:rFonts w:cs="Times New Roman" w:ascii="Times New Roman" w:hAnsi="Times New Roman"/>
          <w:sz w:val="28"/>
          <w:szCs w:val="28"/>
        </w:rPr>
        <w:t>были</w:t>
      </w:r>
      <w:r>
        <w:rPr>
          <w:rFonts w:eastAsia="Calibri" w:cs="Times New Roman" w:ascii="Times New Roman" w:hAnsi="Times New Roman"/>
          <w:kern w:val="2"/>
          <w:sz w:val="28"/>
          <w:szCs w:val="28"/>
          <w14:ligatures w14:val="standardContextual"/>
        </w:rPr>
        <w:t xml:space="preserve"> проведены работы по обеспечению доступа к Порталу государственных сервисов (ПГС), сотрудники ГАУ Республики Мордовия «МФЦ» были наделены соответствующими ролями для работы с указанным сервисом. </w:t>
      </w:r>
    </w:p>
    <w:p>
      <w:pPr>
        <w:pStyle w:val="Normal"/>
        <w:spacing w:lineRule="auto" w:line="240" w:before="0" w:after="0"/>
        <w:ind w:firstLine="851"/>
        <w:jc w:val="both"/>
        <w:rPr>
          <w:rFonts w:ascii="Times New Roman" w:hAnsi="Times New Roman" w:eastAsia="Calibri" w:cs="Times New Roman"/>
          <w:kern w:val="2"/>
          <w:sz w:val="28"/>
          <w:szCs w:val="28"/>
          <w14:ligatures w14:val="standardContextual"/>
        </w:rPr>
      </w:pPr>
      <w:r>
        <w:rPr>
          <w:rFonts w:eastAsia="Calibri" w:cs="Times New Roman" w:ascii="Times New Roman" w:hAnsi="Times New Roman"/>
          <w:kern w:val="2"/>
          <w:sz w:val="28"/>
          <w:szCs w:val="28"/>
          <w14:ligatures w14:val="standardContextual"/>
        </w:rPr>
        <w:t>В соответствии с указаниями Минэкономразвития РФ было проведено                           2 этапа тестирования работы ПГС:</w:t>
      </w:r>
    </w:p>
    <w:p>
      <w:pPr>
        <w:pStyle w:val="Normal"/>
        <w:spacing w:lineRule="auto" w:line="240" w:before="0" w:after="0"/>
        <w:ind w:firstLine="851"/>
        <w:jc w:val="both"/>
        <w:rPr>
          <w:rFonts w:ascii="Times New Roman" w:hAnsi="Times New Roman" w:eastAsia="Calibri" w:cs="Times New Roman"/>
          <w:kern w:val="2"/>
          <w:sz w:val="28"/>
          <w:szCs w:val="28"/>
          <w14:ligatures w14:val="standardContextual"/>
        </w:rPr>
      </w:pPr>
      <w:r>
        <w:rPr>
          <w:rFonts w:eastAsia="Calibri" w:cs="Times New Roman" w:ascii="Times New Roman" w:hAnsi="Times New Roman"/>
          <w:kern w:val="2"/>
          <w:sz w:val="28"/>
          <w:szCs w:val="28"/>
          <w14:ligatures w14:val="standardContextual"/>
        </w:rPr>
        <w:t>- 1 этап проводился в период с 12 по 16 августа 2024 г. На данном этапе протестирована работа ПГС в центральном офисе Учреждения и филиалах, расположенных в муниципальных районах Республики Мордовия;</w:t>
      </w:r>
    </w:p>
    <w:p>
      <w:pPr>
        <w:pStyle w:val="Normal"/>
        <w:spacing w:lineRule="auto" w:line="240" w:before="0" w:after="0"/>
        <w:ind w:firstLine="851"/>
        <w:jc w:val="both"/>
        <w:rPr>
          <w:rFonts w:ascii="Times New Roman" w:hAnsi="Times New Roman" w:eastAsia="Calibri" w:cs="Times New Roman"/>
          <w:kern w:val="2"/>
          <w:sz w:val="28"/>
          <w:szCs w:val="28"/>
          <w14:ligatures w14:val="standardContextual"/>
        </w:rPr>
      </w:pPr>
      <w:r>
        <w:rPr>
          <w:rFonts w:eastAsia="Calibri" w:cs="Times New Roman" w:ascii="Times New Roman" w:hAnsi="Times New Roman"/>
          <w:kern w:val="2"/>
          <w:sz w:val="28"/>
          <w:szCs w:val="28"/>
          <w14:ligatures w14:val="standardContextual"/>
        </w:rPr>
        <w:t>- 2 этап, в соответствии с планом-графиком, проводился 2 сентября 2024 г.  В рамках данного этапа протестирована работа ПГС в территориально обособленных структурных подразделениях, расположенных в г.о. Саранск и  муниципальных районах Республики Мордовия. Все заявки, поданные в рамках тестирования, отработаны Военным ситуационным центром (ВСЦ).</w:t>
      </w:r>
    </w:p>
    <w:p>
      <w:pPr>
        <w:pStyle w:val="ListParagraph"/>
        <w:numPr>
          <w:ilvl w:val="0"/>
          <w:numId w:val="1"/>
        </w:numPr>
        <w:spacing w:lineRule="auto" w:line="240" w:before="0" w:after="0"/>
        <w:ind w:firstLine="851" w:left="0"/>
        <w:contextualSpacing/>
        <w:jc w:val="both"/>
        <w:rPr>
          <w:rFonts w:ascii="Times New Roman" w:hAnsi="Times New Roman" w:cs="Times New Roman"/>
          <w:sz w:val="28"/>
          <w:szCs w:val="28"/>
        </w:rPr>
      </w:pPr>
      <w:r>
        <w:rPr>
          <w:rFonts w:cs="Times New Roman" w:ascii="Times New Roman" w:hAnsi="Times New Roman"/>
          <w:sz w:val="28"/>
          <w:szCs w:val="28"/>
        </w:rPr>
        <w:t>С 1 ноября 2024 г. ГАУ Республики Мордовия «МФЦ» в соответствии с заключенным Соглашением о взаимодействии с Призывной комиссией Республики Мордовия приступило к приему</w:t>
      </w:r>
      <w:r>
        <w:rPr>
          <w:rFonts w:cs="Times New Roman" w:ascii="Times New Roman" w:hAnsi="Times New Roman"/>
          <w:bCs/>
          <w:sz w:val="28"/>
          <w:szCs w:val="28"/>
        </w:rPr>
        <w:t xml:space="preserve"> жалоб в Призывную комиссию Республики Мордовия, и выдачи решений (выписок из таких решений) по итогам рассмотрения жалоб, решений (выписок из таких решений) об отказе в рассмотрении жалоб, принятых Призывной комиссией Республики Мордовия в соответствии с разделом 5 Федерального закона от 28 марта 1998 г. № 53-ФЗ «О воинской обязанности и военной службе». Для организации предоставления данной услуги были произведены соответствующие настройки и тестирование </w:t>
      </w:r>
      <w:r>
        <w:rPr>
          <w:rFonts w:cs="Times New Roman" w:ascii="Times New Roman" w:hAnsi="Times New Roman"/>
          <w:sz w:val="28"/>
          <w:szCs w:val="28"/>
        </w:rPr>
        <w:t xml:space="preserve">на платформе обратной связи (ПОС). </w:t>
      </w:r>
      <w:r>
        <w:rPr>
          <w:rFonts w:cs="Times New Roman" w:ascii="Times New Roman" w:hAnsi="Times New Roman"/>
          <w:bCs/>
          <w:sz w:val="28"/>
          <w:szCs w:val="28"/>
        </w:rPr>
        <w:t xml:space="preserve">По состоянию на 31.12.2024 г. через ГАУ Республики Мордовия «МФЦ» и его филиалы в Призывную комиссию Республики Мордовия было направлено </w:t>
      </w:r>
      <w:r>
        <w:rPr>
          <w:rFonts w:cs="Times New Roman" w:ascii="Times New Roman" w:hAnsi="Times New Roman"/>
          <w:b/>
          <w:bCs/>
          <w:sz w:val="28"/>
          <w:szCs w:val="28"/>
        </w:rPr>
        <w:t>5</w:t>
      </w:r>
      <w:r>
        <w:rPr>
          <w:rFonts w:cs="Times New Roman" w:ascii="Times New Roman" w:hAnsi="Times New Roman"/>
          <w:bCs/>
          <w:sz w:val="28"/>
          <w:szCs w:val="28"/>
        </w:rPr>
        <w:t xml:space="preserve"> обращений граждан и оказана 1 консультация.</w:t>
      </w:r>
    </w:p>
    <w:p>
      <w:pPr>
        <w:pStyle w:val="ListParagraph"/>
        <w:numPr>
          <w:ilvl w:val="0"/>
          <w:numId w:val="1"/>
        </w:numPr>
        <w:spacing w:lineRule="auto" w:line="240" w:before="0" w:after="0"/>
        <w:ind w:firstLine="851" w:left="0"/>
        <w:contextualSpacing/>
        <w:jc w:val="both"/>
        <w:rPr>
          <w:rFonts w:ascii="Times New Roman" w:hAnsi="Times New Roman" w:cs="Times New Roman"/>
          <w:sz w:val="28"/>
          <w:szCs w:val="28"/>
        </w:rPr>
      </w:pPr>
      <w:r>
        <w:rPr>
          <w:rFonts w:cs="Times New Roman" w:ascii="Times New Roman" w:hAnsi="Times New Roman"/>
          <w:sz w:val="28"/>
          <w:szCs w:val="28"/>
        </w:rPr>
        <w:t xml:space="preserve">В целях создания условий для правовой помощи жителям муниципальных районов Республики Мордовия, 21 августа 2024 г. между ГАУ Республики Мордовия «МФЦ» и ГКУ Республики Мордовия «Государственное юридическое бюро» было заключено соглашение о сотрудничестве и взаимодействии по вопросам оказания бесплатной юридической помощи социально незащищённым категориям гражданам, проживающим в районах республики, посредством проведения специалистами Госюрбюро консультирования в режиме видеоконференцсвязи (ВКС) в секторах пользовательского сопровождения  10 филиалов в Рузаевском, Зубово-Полянском, Ковылкинском, Чамзинском, Лямбирском, Торбеевском, Ардатовском, Ичалковском, Атяшевском, Краснослободском муниципальных районах. </w:t>
      </w:r>
    </w:p>
    <w:p>
      <w:pPr>
        <w:pStyle w:val="ListParagraph"/>
        <w:numPr>
          <w:ilvl w:val="0"/>
          <w:numId w:val="1"/>
        </w:numPr>
        <w:spacing w:lineRule="auto" w:line="240" w:before="0" w:after="0"/>
        <w:ind w:firstLine="851" w:left="0"/>
        <w:contextualSpacing/>
        <w:jc w:val="both"/>
        <w:rPr>
          <w:rFonts w:ascii="Times New Roman" w:hAnsi="Times New Roman" w:cs="Times New Roman"/>
          <w:sz w:val="28"/>
          <w:szCs w:val="28"/>
        </w:rPr>
      </w:pPr>
      <w:r>
        <w:rPr>
          <w:rFonts w:cs="Times New Roman" w:ascii="Times New Roman" w:hAnsi="Times New Roman"/>
          <w:sz w:val="28"/>
          <w:szCs w:val="28"/>
        </w:rPr>
        <w:t>В целях расширения перечня сопутствующих услуг для субъектов предпринимательства на базе ГАУ Республики Мордовия «МФЦ» и его филиалов организовано взаимодействие на агентской основе с АО «Альфа Банк» и ПАО «Сбербанк» в части приема заявок на открытие расчетного счета и расчетно-кассовое обслуживание в кредитной организации, а также осуществляется электронная регистрация бизнеса с использованием сервисов ПАО «Сбербанк» (в 2024 году оказано 65 услуг).</w:t>
      </w:r>
    </w:p>
    <w:p>
      <w:pPr>
        <w:pStyle w:val="ListParagraph"/>
        <w:numPr>
          <w:ilvl w:val="0"/>
          <w:numId w:val="1"/>
        </w:numPr>
        <w:spacing w:lineRule="auto" w:line="240" w:before="0" w:after="0"/>
        <w:ind w:firstLine="851" w:left="0"/>
        <w:contextualSpacing/>
        <w:jc w:val="both"/>
        <w:rPr>
          <w:rFonts w:ascii="Times New Roman" w:hAnsi="Times New Roman" w:cs="Times New Roman"/>
          <w:sz w:val="28"/>
          <w:szCs w:val="28"/>
        </w:rPr>
      </w:pPr>
      <w:r>
        <w:rPr>
          <w:rFonts w:cs="Times New Roman" w:ascii="Times New Roman" w:hAnsi="Times New Roman"/>
          <w:sz w:val="28"/>
          <w:szCs w:val="28"/>
        </w:rPr>
        <w:t>Учитывая высокую значимость и востребованность государственных услуг и сервисов Федеральной налоговой службы между ГАУ Республики Мордовия «МФЦ» и Управлением Федеральной налоговой службы по Республике Мордовия было заключено Соглашение о сотрудничестве и взаимодействии от 28.12.2024 г., предусматривающее организацию на базе МФЦ Республики Мордовия консультирования граждан сотрудниками УФНС по РМ по вопросам применения налогового законодательства и о работе с электронными сервисами ФНС России, посредством видеоконференцсвязи (ВКС) в секторах пользовательского сопровождения  офисов ГАУ Республики Мордовия «МФЦ» (в центральном офисе (г. Саранск) и  в 22 филиалах Учреждения, расположенных в муниципальных районах Республики Мордовия).</w:t>
      </w:r>
    </w:p>
    <w:p>
      <w:pPr>
        <w:pStyle w:val="ListParagraph"/>
        <w:numPr>
          <w:ilvl w:val="0"/>
          <w:numId w:val="1"/>
        </w:numPr>
        <w:spacing w:lineRule="auto" w:line="240" w:before="0" w:after="0"/>
        <w:ind w:firstLine="851" w:left="0"/>
        <w:contextualSpacing/>
        <w:jc w:val="both"/>
        <w:rPr>
          <w:rFonts w:ascii="Times New Roman" w:hAnsi="Times New Roman" w:eastAsia="Calibri" w:cs="Times New Roman"/>
          <w:kern w:val="2"/>
          <w:sz w:val="28"/>
          <w:szCs w:val="32"/>
          <w14:ligatures w14:val="standardContextual"/>
        </w:rPr>
      </w:pPr>
      <w:r>
        <w:rPr>
          <w:rFonts w:eastAsia="Calibri" w:cs="Times New Roman" w:ascii="Times New Roman" w:hAnsi="Times New Roman"/>
          <w:kern w:val="2"/>
          <w:sz w:val="28"/>
          <w:szCs w:val="32"/>
          <w14:ligatures w14:val="standardContextual"/>
        </w:rPr>
        <w:t>С целью расширения каналов информирования заявителей реализован функционал взаимодействия с чат-бот платформой социальной сети «ВКонтакте», обеспечивающей следующую функциональность:1. осуществление предварительной записи в офис МФЦ; 2. осуществление отмены предварительной записи в офис МФЦ; 3. информирование по режимам работы офисов МФЦ; 4. информирование по статусам поданных в МФЦ дел. Чат-бот подключен к официальной группе МФЦ в VK.</w:t>
      </w:r>
    </w:p>
    <w:p>
      <w:pPr>
        <w:pStyle w:val="Normal"/>
        <w:spacing w:lineRule="auto" w:line="240" w:before="0" w:after="0"/>
        <w:ind w:firstLine="851"/>
        <w:jc w:val="both"/>
        <w:rPr>
          <w:rFonts w:ascii="Times New Roman" w:hAnsi="Times New Roman" w:eastAsia="Calibri" w:cs="Times New Roman"/>
          <w:kern w:val="2"/>
          <w:sz w:val="28"/>
          <w:szCs w:val="32"/>
          <w14:ligatures w14:val="standardContextual"/>
        </w:rPr>
      </w:pPr>
      <w:r>
        <w:rPr>
          <w:rFonts w:eastAsia="Calibri" w:cs="Times New Roman" w:ascii="Times New Roman" w:hAnsi="Times New Roman"/>
          <w:kern w:val="2"/>
          <w:sz w:val="28"/>
          <w:szCs w:val="32"/>
          <w14:ligatures w14:val="standardContextual"/>
        </w:rPr>
        <w:t>Кроме этого, реализована возможность отправки от официальной группы МФЦ в VK следующих информационных сообщений: 1. информирование о статусе дела «На выдачу»; 2. напоминание о предварительной записи; 3. уведомление об отмене предварительной записи.</w:t>
      </w:r>
    </w:p>
    <w:p>
      <w:pPr>
        <w:pStyle w:val="Normal"/>
        <w:widowControl w:val="false"/>
        <w:ind w:firstLine="709"/>
        <w:jc w:val="both"/>
        <w:rPr>
          <w:b w:val="false"/>
          <w:bCs w:val="false"/>
        </w:rPr>
      </w:pPr>
      <w:r>
        <w:rPr>
          <w:rFonts w:eastAsia="Calibri" w:cs="Times New Roman" w:ascii="Times New Roman" w:hAnsi="Times New Roman"/>
          <w:b w:val="false"/>
          <w:bCs w:val="false"/>
          <w:color w:val="000000"/>
          <w:sz w:val="28"/>
          <w:szCs w:val="28"/>
          <w:shd w:fill="FFFFFF" w:val="clear"/>
          <w:lang w:eastAsia="en-US"/>
        </w:rPr>
        <w:t xml:space="preserve">Проведена доработка сайта Учреждения </w:t>
      </w:r>
      <w:r>
        <w:rPr>
          <w:rFonts w:eastAsia="Calibri" w:cs="Times New Roman" w:ascii="Times New Roman" w:hAnsi="Times New Roman"/>
          <w:b w:val="false"/>
          <w:bCs w:val="false"/>
          <w:color w:val="000000"/>
          <w:sz w:val="28"/>
          <w:szCs w:val="28"/>
          <w:shd w:fill="FFFFFF" w:val="clear"/>
          <w:lang w:val="en-US" w:eastAsia="en-US"/>
        </w:rPr>
        <w:t>mfc</w:t>
      </w:r>
      <w:r>
        <w:rPr>
          <w:rFonts w:eastAsia="Calibri" w:cs="Times New Roman" w:ascii="Times New Roman" w:hAnsi="Times New Roman"/>
          <w:b w:val="false"/>
          <w:bCs w:val="false"/>
          <w:color w:val="000000"/>
          <w:sz w:val="28"/>
          <w:szCs w:val="28"/>
          <w:shd w:fill="FFFFFF" w:val="clear"/>
          <w:lang w:eastAsia="en-US"/>
        </w:rPr>
        <w:t>13.</w:t>
      </w:r>
      <w:r>
        <w:rPr>
          <w:rFonts w:eastAsia="Calibri" w:cs="Times New Roman" w:ascii="Times New Roman" w:hAnsi="Times New Roman"/>
          <w:b w:val="false"/>
          <w:bCs w:val="false"/>
          <w:color w:val="000000"/>
          <w:sz w:val="28"/>
          <w:szCs w:val="28"/>
          <w:shd w:fill="FFFFFF" w:val="clear"/>
          <w:lang w:val="en-US" w:eastAsia="en-US"/>
        </w:rPr>
        <w:t>ru</w:t>
      </w:r>
      <w:r>
        <w:rPr>
          <w:rFonts w:eastAsia="Calibri" w:cs="Times New Roman" w:ascii="Times New Roman" w:hAnsi="Times New Roman"/>
          <w:b w:val="false"/>
          <w:bCs w:val="false"/>
          <w:color w:val="000000"/>
          <w:sz w:val="28"/>
          <w:szCs w:val="28"/>
          <w:shd w:fill="FFFFFF" w:val="clear"/>
          <w:lang w:eastAsia="en-US"/>
        </w:rPr>
        <w:t xml:space="preserve"> в части обновления раздела Контакты с интеграцией с Яндекс.Картами по всем офисам МФЦ, включая ТОСПы.</w:t>
      </w:r>
    </w:p>
    <w:p>
      <w:pPr>
        <w:pStyle w:val="Normal"/>
        <w:widowControl w:val="false"/>
        <w:ind w:firstLine="709"/>
        <w:jc w:val="center"/>
        <w:rPr>
          <w:rFonts w:ascii="Times New Roman" w:hAnsi="Times New Roman" w:eastAsia="Calibri" w:cs="Times New Roman"/>
          <w:b/>
          <w:bCs/>
          <w:color w:val="000000"/>
          <w:sz w:val="28"/>
          <w:szCs w:val="28"/>
          <w:shd w:fill="FFFFFF" w:val="clear"/>
          <w:lang w:eastAsia="en-US"/>
        </w:rPr>
      </w:pPr>
      <w:r>
        <w:rPr/>
      </w:r>
    </w:p>
    <w:p>
      <w:pPr>
        <w:pStyle w:val="Normal"/>
        <w:widowControl w:val="false"/>
        <w:ind w:firstLine="709"/>
        <w:jc w:val="both"/>
        <w:rPr>
          <w:rFonts w:ascii="Times New Roman" w:hAnsi="Times New Roman" w:eastAsia="Calibri" w:cs="Times New Roman"/>
          <w:b/>
          <w:bCs/>
          <w:color w:val="000000"/>
          <w:sz w:val="28"/>
          <w:szCs w:val="28"/>
          <w:shd w:fill="FFFFFF" w:val="clear"/>
          <w:lang w:eastAsia="en-US"/>
        </w:rPr>
      </w:pPr>
      <w:r>
        <w:rPr>
          <w:rFonts w:eastAsia="Calibri" w:cs="Times New Roman" w:ascii="Times New Roman" w:hAnsi="Times New Roman"/>
          <w:b/>
          <w:bCs/>
          <w:color w:val="000000"/>
          <w:sz w:val="28"/>
          <w:szCs w:val="28"/>
          <w:shd w:fill="FFFFFF" w:val="clear"/>
          <w:lang w:eastAsia="en-US"/>
        </w:rPr>
      </w:r>
    </w:p>
    <w:p>
      <w:pPr>
        <w:pStyle w:val="Normal"/>
        <w:ind w:firstLine="709"/>
        <w:jc w:val="center"/>
        <w:rPr>
          <w:highlight w:val="none"/>
          <w:shd w:fill="auto" w:val="clear"/>
        </w:rPr>
      </w:pPr>
      <w:r>
        <w:rPr>
          <w:rFonts w:eastAsia="Calibri" w:cs="Times New Roman" w:ascii="Times New Roman" w:hAnsi="Times New Roman"/>
          <w:b/>
          <w:bCs/>
          <w:color w:val="000000"/>
          <w:sz w:val="28"/>
          <w:szCs w:val="28"/>
          <w:shd w:fill="auto" w:val="clear"/>
          <w:lang w:eastAsia="en-US"/>
        </w:rPr>
        <w:t>7. Отчет о выполненных исследованиях</w:t>
      </w:r>
      <w:r>
        <w:rPr>
          <w:rFonts w:cs="Times New Roman" w:ascii="Times New Roman" w:hAnsi="Times New Roman"/>
          <w:b/>
          <w:sz w:val="28"/>
          <w:szCs w:val="28"/>
          <w:shd w:fill="auto" w:val="clear"/>
        </w:rPr>
        <w:t xml:space="preserve"> ГКУ РМ «НЦСЭМ»</w:t>
      </w:r>
    </w:p>
    <w:p>
      <w:pPr>
        <w:pStyle w:val="Normal"/>
        <w:widowControl w:val="false"/>
        <w:ind w:firstLine="709"/>
        <w:jc w:val="both"/>
        <w:rPr>
          <w:rFonts w:ascii="Times New Roman" w:hAnsi="Times New Roman" w:eastAsia="Calibri" w:cs="Times New Roman"/>
          <w:b/>
          <w:bCs/>
          <w:color w:val="000000"/>
          <w:sz w:val="28"/>
          <w:szCs w:val="28"/>
          <w:highlight w:val="none"/>
          <w:shd w:fill="FFFF00" w:val="clear"/>
          <w:lang w:eastAsia="en-US"/>
        </w:rPr>
      </w:pPr>
      <w:r>
        <w:rPr>
          <w:rFonts w:eastAsia="Calibri" w:cs="Times New Roman" w:ascii="Times New Roman" w:hAnsi="Times New Roman"/>
          <w:b/>
          <w:bCs/>
          <w:color w:val="000000"/>
          <w:sz w:val="28"/>
          <w:szCs w:val="28"/>
          <w:shd w:fill="FFFF00" w:val="clear"/>
          <w:lang w:eastAsia="en-US"/>
        </w:rPr>
      </w:r>
    </w:p>
    <w:p>
      <w:pPr>
        <w:pStyle w:val="Normal"/>
        <w:widowControl w:val="false"/>
        <w:bidi w:val="0"/>
        <w:ind w:firstLine="709" w:left="0" w:right="0"/>
        <w:jc w:val="both"/>
        <w:rPr>
          <w:rFonts w:ascii="Times New Roman" w:hAnsi="Times New Roman"/>
          <w:sz w:val="28"/>
        </w:rPr>
      </w:pPr>
      <w:r>
        <w:rPr>
          <w:rFonts w:cs="Times New Roman" w:ascii="Times New Roman" w:hAnsi="Times New Roman"/>
          <w:sz w:val="28"/>
          <w:szCs w:val="28"/>
        </w:rPr>
        <w:t xml:space="preserve">ГКУ </w:t>
      </w:r>
      <w:r>
        <w:rPr>
          <w:rFonts w:ascii="Times New Roman" w:hAnsi="Times New Roman"/>
          <w:sz w:val="28"/>
        </w:rPr>
        <w:t>РМ «НЦСЭМ» осуществляет свою деятельность в соответствии с Тематическим планом НИР (утверждается ежегодно приказом Министерства экономики, торговли и предпринимательства Республики Мордовия).</w:t>
      </w:r>
    </w:p>
    <w:p>
      <w:pPr>
        <w:pStyle w:val="Normal"/>
        <w:tabs>
          <w:tab w:val="clear" w:pos="408"/>
          <w:tab w:val="left" w:pos="32" w:leader="none"/>
          <w:tab w:val="left" w:pos="1064" w:leader="none"/>
        </w:tabs>
        <w:bidi w:val="0"/>
        <w:ind w:firstLine="720" w:left="0" w:right="0"/>
        <w:jc w:val="both"/>
        <w:rPr>
          <w:rFonts w:ascii="Times New Roman" w:hAnsi="Times New Roman"/>
          <w:sz w:val="28"/>
          <w:szCs w:val="28"/>
        </w:rPr>
      </w:pPr>
      <w:r>
        <w:rPr>
          <w:rFonts w:ascii="Times New Roman" w:hAnsi="Times New Roman"/>
          <w:sz w:val="28"/>
          <w:szCs w:val="28"/>
          <w:lang w:bidi="hi-IN"/>
        </w:rPr>
        <w:t xml:space="preserve">Тематический план НИР ГКУ РМ «НЦСЭМ», утвержденный приказом Министерства экономики, торговли и предпринимательства Республики Мордовия от 29 декабря 2023 г. № 462-П, </w:t>
      </w:r>
      <w:r>
        <w:rPr>
          <w:rFonts w:ascii="Times New Roman" w:hAnsi="Times New Roman"/>
          <w:sz w:val="28"/>
          <w:szCs w:val="28"/>
        </w:rPr>
        <w:t xml:space="preserve">включал выполнение 48 проектов. </w:t>
      </w:r>
    </w:p>
    <w:p>
      <w:pPr>
        <w:pStyle w:val="Normal"/>
        <w:tabs>
          <w:tab w:val="clear" w:pos="408"/>
          <w:tab w:val="left" w:pos="32" w:leader="none"/>
          <w:tab w:val="left" w:pos="1064" w:leader="none"/>
        </w:tabs>
        <w:bidi w:val="0"/>
        <w:ind w:firstLine="720" w:left="0" w:right="0"/>
        <w:jc w:val="both"/>
        <w:rPr>
          <w:rFonts w:ascii="Times New Roman" w:hAnsi="Times New Roman"/>
          <w:sz w:val="28"/>
          <w:szCs w:val="28"/>
          <w:lang w:bidi="hi-IN"/>
        </w:rPr>
      </w:pPr>
      <w:r>
        <w:rPr>
          <w:rFonts w:ascii="Times New Roman" w:hAnsi="Times New Roman"/>
          <w:sz w:val="28"/>
          <w:szCs w:val="28"/>
          <w:lang w:bidi="hi-IN"/>
        </w:rPr>
        <w:t>Приказом Министерства экономики, торговли и предпринимательства Республики Мордовия предпринимательства Республики Мордовия от 3 апреля 2024 г. №</w:t>
      </w:r>
      <w:r>
        <w:rPr>
          <w:rFonts w:ascii="Times New Roman" w:hAnsi="Times New Roman"/>
          <w:sz w:val="28"/>
          <w:szCs w:val="28"/>
          <w:lang w:val="en-US" w:bidi="hi-IN"/>
        </w:rPr>
        <w:t> </w:t>
      </w:r>
      <w:r>
        <w:rPr>
          <w:rFonts w:ascii="Times New Roman" w:hAnsi="Times New Roman"/>
          <w:sz w:val="28"/>
          <w:szCs w:val="28"/>
          <w:lang w:bidi="hi-IN"/>
        </w:rPr>
        <w:t xml:space="preserve">125-П Тематический план НИР утвержден в новой редакции, установлено выполнение 53 проектов. </w:t>
      </w:r>
    </w:p>
    <w:p>
      <w:pPr>
        <w:pStyle w:val="Normal"/>
        <w:tabs>
          <w:tab w:val="clear" w:pos="408"/>
          <w:tab w:val="left" w:pos="32" w:leader="none"/>
          <w:tab w:val="left" w:pos="1064" w:leader="none"/>
        </w:tabs>
        <w:bidi w:val="0"/>
        <w:ind w:firstLine="720" w:left="0" w:right="0"/>
        <w:jc w:val="both"/>
        <w:rPr>
          <w:rFonts w:ascii="Times New Roman" w:hAnsi="Times New Roman"/>
          <w:sz w:val="28"/>
          <w:szCs w:val="28"/>
          <w:lang w:bidi="hi-IN"/>
        </w:rPr>
      </w:pPr>
      <w:r>
        <w:rPr>
          <w:rFonts w:ascii="Times New Roman" w:hAnsi="Times New Roman"/>
          <w:sz w:val="28"/>
          <w:szCs w:val="28"/>
          <w:lang w:bidi="hi-IN"/>
        </w:rPr>
        <w:t xml:space="preserve">Приказом Министерства экономики, торговли и предпринимательства Республики Мордовия предпринимательства Республики Мордовия от 27 ноября 2024 г. № 435-П одна НИР из Тематического плана НИР на 2024 г. была исключена. </w:t>
      </w:r>
    </w:p>
    <w:p>
      <w:pPr>
        <w:pStyle w:val="Normal"/>
        <w:tabs>
          <w:tab w:val="clear" w:pos="408"/>
          <w:tab w:val="left" w:pos="32" w:leader="none"/>
          <w:tab w:val="left" w:pos="1064" w:leader="none"/>
        </w:tabs>
        <w:bidi w:val="0"/>
        <w:ind w:firstLine="720" w:left="0" w:right="0"/>
        <w:jc w:val="both"/>
        <w:rPr>
          <w:rFonts w:ascii="Times New Roman" w:hAnsi="Times New Roman"/>
          <w:sz w:val="28"/>
          <w:szCs w:val="28"/>
        </w:rPr>
      </w:pPr>
      <w:r>
        <w:rPr>
          <w:rFonts w:ascii="Times New Roman" w:hAnsi="Times New Roman"/>
          <w:sz w:val="28"/>
          <w:szCs w:val="28"/>
        </w:rPr>
        <w:t>В 2024 г. проведена работа по 61 проекту:</w:t>
      </w:r>
    </w:p>
    <w:p>
      <w:pPr>
        <w:pStyle w:val="Normal"/>
        <w:tabs>
          <w:tab w:val="clear" w:pos="408"/>
          <w:tab w:val="left" w:pos="32" w:leader="none"/>
          <w:tab w:val="left" w:pos="1064" w:leader="none"/>
        </w:tabs>
        <w:bidi w:val="0"/>
        <w:ind w:firstLine="720"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52 проекта Тематического плана НИР (24 научно-исследовательских проекта, 5 издательские проекта, </w:t>
      </w:r>
      <w:r>
        <w:rPr>
          <w:rFonts w:ascii="Times New Roman" w:hAnsi="Times New Roman"/>
          <w:bCs/>
          <w:iCs/>
          <w:sz w:val="28"/>
          <w:szCs w:val="28"/>
        </w:rPr>
        <w:t>1 — работа в системе АИС Мониторинг,</w:t>
      </w:r>
      <w:r>
        <w:rPr>
          <w:rFonts w:ascii="Times New Roman" w:hAnsi="Times New Roman"/>
          <w:sz w:val="28"/>
          <w:szCs w:val="28"/>
        </w:rPr>
        <w:t xml:space="preserve"> 22 проекта по сбору и обработке региональной информации о социально-экономическом развитии муниципальных образований в Республике Мордовия). </w:t>
      </w:r>
    </w:p>
    <w:p>
      <w:pPr>
        <w:pStyle w:val="Normal"/>
        <w:tabs>
          <w:tab w:val="clear" w:pos="408"/>
          <w:tab w:val="left" w:pos="32" w:leader="none"/>
          <w:tab w:val="left" w:pos="1064" w:leader="none"/>
        </w:tabs>
        <w:bidi w:val="0"/>
        <w:ind w:firstLine="720" w:left="0"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9 дополнительных к плановому объему проекта.</w:t>
      </w:r>
    </w:p>
    <w:p>
      <w:pPr>
        <w:pStyle w:val="Normal"/>
        <w:tabs>
          <w:tab w:val="clear" w:pos="408"/>
          <w:tab w:val="left" w:pos="32" w:leader="none"/>
          <w:tab w:val="left" w:pos="1064" w:leader="none"/>
        </w:tabs>
        <w:bidi w:val="0"/>
        <w:ind w:firstLine="720" w:left="0" w:right="0"/>
        <w:jc w:val="both"/>
        <w:rPr>
          <w:rFonts w:ascii="Times New Roman" w:hAnsi="Times New Roman"/>
          <w:sz w:val="28"/>
          <w:szCs w:val="28"/>
        </w:rPr>
      </w:pPr>
      <w:r>
        <w:rPr>
          <w:rFonts w:ascii="Times New Roman" w:hAnsi="Times New Roman"/>
          <w:sz w:val="28"/>
          <w:szCs w:val="28"/>
        </w:rPr>
        <w:t>Дополнительные проекты были выполнены:</w:t>
      </w:r>
    </w:p>
    <w:p>
      <w:pPr>
        <w:pStyle w:val="Normal"/>
        <w:tabs>
          <w:tab w:val="clear" w:pos="408"/>
          <w:tab w:val="left" w:pos="32" w:leader="none"/>
          <w:tab w:val="left" w:pos="1064" w:leader="none"/>
        </w:tabs>
        <w:bidi w:val="0"/>
        <w:ind w:firstLine="720" w:left="0" w:right="0"/>
        <w:jc w:val="both"/>
        <w:rPr>
          <w:rFonts w:ascii="Times New Roman" w:hAnsi="Times New Roman"/>
          <w:sz w:val="28"/>
          <w:szCs w:val="28"/>
        </w:rPr>
      </w:pPr>
      <w:r>
        <w:rPr>
          <w:rFonts w:ascii="Times New Roman" w:hAnsi="Times New Roman"/>
          <w:sz w:val="28"/>
          <w:szCs w:val="28"/>
        </w:rPr>
        <w:t xml:space="preserve">1 — по поручению </w:t>
      </w:r>
      <w:r>
        <w:rPr>
          <w:rFonts w:eastAsia="Times New Roman" w:ascii="Times New Roman" w:hAnsi="Times New Roman"/>
          <w:sz w:val="28"/>
          <w:szCs w:val="28"/>
        </w:rPr>
        <w:t>Антитеррористической</w:t>
      </w:r>
      <w:r>
        <w:rPr>
          <w:rFonts w:ascii="Times New Roman" w:hAnsi="Times New Roman"/>
          <w:sz w:val="28"/>
          <w:szCs w:val="28"/>
        </w:rPr>
        <w:t xml:space="preserve"> </w:t>
      </w:r>
      <w:r>
        <w:rPr>
          <w:rFonts w:eastAsia="Times New Roman" w:ascii="Times New Roman" w:hAnsi="Times New Roman"/>
          <w:sz w:val="28"/>
          <w:szCs w:val="28"/>
        </w:rPr>
        <w:t>комиссии</w:t>
      </w:r>
      <w:r>
        <w:rPr>
          <w:rFonts w:ascii="Times New Roman" w:hAnsi="Times New Roman"/>
          <w:sz w:val="28"/>
          <w:szCs w:val="28"/>
        </w:rPr>
        <w:t xml:space="preserve"> </w:t>
      </w:r>
      <w:r>
        <w:rPr>
          <w:rFonts w:eastAsia="Times New Roman" w:ascii="Times New Roman" w:hAnsi="Times New Roman"/>
          <w:sz w:val="28"/>
          <w:szCs w:val="28"/>
        </w:rPr>
        <w:t>в</w:t>
      </w:r>
      <w:r>
        <w:rPr>
          <w:rFonts w:ascii="Times New Roman" w:hAnsi="Times New Roman"/>
          <w:sz w:val="28"/>
          <w:szCs w:val="28"/>
        </w:rPr>
        <w:t xml:space="preserve"> </w:t>
      </w:r>
      <w:r>
        <w:rPr>
          <w:rFonts w:eastAsia="Times New Roman" w:ascii="Times New Roman" w:hAnsi="Times New Roman"/>
          <w:sz w:val="28"/>
          <w:szCs w:val="28"/>
        </w:rPr>
        <w:t>Республике</w:t>
      </w:r>
      <w:r>
        <w:rPr>
          <w:rFonts w:ascii="Times New Roman" w:hAnsi="Times New Roman"/>
          <w:sz w:val="28"/>
          <w:szCs w:val="28"/>
        </w:rPr>
        <w:t xml:space="preserve"> </w:t>
      </w:r>
      <w:r>
        <w:rPr>
          <w:rFonts w:eastAsia="Times New Roman" w:ascii="Times New Roman" w:hAnsi="Times New Roman"/>
          <w:sz w:val="28"/>
          <w:szCs w:val="28"/>
        </w:rPr>
        <w:t>Мордовия</w:t>
      </w:r>
      <w:r>
        <w:rPr>
          <w:rFonts w:ascii="Times New Roman" w:hAnsi="Times New Roman"/>
          <w:sz w:val="28"/>
          <w:szCs w:val="28"/>
        </w:rPr>
        <w:t>;</w:t>
      </w:r>
    </w:p>
    <w:p>
      <w:pPr>
        <w:pStyle w:val="Normal"/>
        <w:tabs>
          <w:tab w:val="clear" w:pos="408"/>
          <w:tab w:val="left" w:pos="32" w:leader="none"/>
          <w:tab w:val="left" w:pos="1064" w:leader="none"/>
        </w:tabs>
        <w:bidi w:val="0"/>
        <w:ind w:firstLine="720" w:left="0" w:right="0"/>
        <w:jc w:val="both"/>
        <w:rPr>
          <w:rFonts w:ascii="Times New Roman" w:hAnsi="Times New Roman"/>
          <w:sz w:val="28"/>
          <w:szCs w:val="28"/>
        </w:rPr>
      </w:pPr>
      <w:r>
        <w:rPr>
          <w:rFonts w:ascii="Times New Roman" w:hAnsi="Times New Roman"/>
          <w:sz w:val="28"/>
          <w:szCs w:val="28"/>
        </w:rPr>
        <w:t xml:space="preserve">1 — по поручению </w:t>
      </w:r>
      <w:r>
        <w:rPr>
          <w:rFonts w:eastAsia="Times New Roman" w:ascii="Times New Roman" w:hAnsi="Times New Roman"/>
          <w:sz w:val="28"/>
          <w:szCs w:val="28"/>
        </w:rPr>
        <w:t>Председателя</w:t>
      </w:r>
      <w:r>
        <w:rPr>
          <w:rFonts w:ascii="Times New Roman" w:hAnsi="Times New Roman"/>
          <w:sz w:val="28"/>
          <w:szCs w:val="28"/>
        </w:rPr>
        <w:t xml:space="preserve"> </w:t>
      </w:r>
      <w:r>
        <w:rPr>
          <w:rFonts w:eastAsia="Times New Roman" w:ascii="Times New Roman" w:hAnsi="Times New Roman"/>
          <w:sz w:val="28"/>
          <w:szCs w:val="28"/>
        </w:rPr>
        <w:t>Правительства</w:t>
      </w:r>
      <w:r>
        <w:rPr>
          <w:rFonts w:ascii="Times New Roman" w:hAnsi="Times New Roman"/>
          <w:sz w:val="28"/>
          <w:szCs w:val="28"/>
        </w:rPr>
        <w:t xml:space="preserve"> </w:t>
      </w:r>
      <w:r>
        <w:rPr>
          <w:rFonts w:eastAsia="Times New Roman" w:ascii="Times New Roman" w:hAnsi="Times New Roman"/>
          <w:sz w:val="28"/>
          <w:szCs w:val="28"/>
        </w:rPr>
        <w:t>Республики</w:t>
      </w:r>
      <w:r>
        <w:rPr>
          <w:rFonts w:ascii="Times New Roman" w:hAnsi="Times New Roman"/>
          <w:sz w:val="28"/>
          <w:szCs w:val="28"/>
        </w:rPr>
        <w:t xml:space="preserve"> </w:t>
      </w:r>
      <w:r>
        <w:rPr>
          <w:rFonts w:eastAsia="Times New Roman" w:ascii="Times New Roman" w:hAnsi="Times New Roman"/>
          <w:sz w:val="28"/>
          <w:szCs w:val="28"/>
        </w:rPr>
        <w:t>Мордовия</w:t>
      </w:r>
      <w:r>
        <w:rPr>
          <w:rFonts w:ascii="Times New Roman" w:hAnsi="Times New Roman"/>
          <w:sz w:val="28"/>
          <w:szCs w:val="28"/>
        </w:rPr>
        <w:t xml:space="preserve"> </w:t>
      </w:r>
      <w:r>
        <w:rPr>
          <w:rFonts w:eastAsia="Times New Roman" w:ascii="Times New Roman" w:hAnsi="Times New Roman"/>
          <w:sz w:val="28"/>
          <w:szCs w:val="28"/>
        </w:rPr>
        <w:t>Д</w:t>
      </w:r>
      <w:r>
        <w:rPr>
          <w:rFonts w:ascii="Times New Roman" w:hAnsi="Times New Roman"/>
          <w:sz w:val="28"/>
          <w:szCs w:val="28"/>
        </w:rPr>
        <w:t>. </w:t>
      </w:r>
      <w:r>
        <w:rPr>
          <w:rFonts w:eastAsia="Times New Roman" w:ascii="Times New Roman" w:hAnsi="Times New Roman"/>
          <w:sz w:val="28"/>
          <w:szCs w:val="28"/>
        </w:rPr>
        <w:t>А</w:t>
      </w:r>
      <w:r>
        <w:rPr>
          <w:rFonts w:ascii="Times New Roman" w:hAnsi="Times New Roman"/>
          <w:sz w:val="28"/>
          <w:szCs w:val="28"/>
        </w:rPr>
        <w:t xml:space="preserve">. </w:t>
      </w:r>
      <w:r>
        <w:rPr>
          <w:rFonts w:eastAsia="Times New Roman" w:ascii="Times New Roman" w:hAnsi="Times New Roman"/>
          <w:sz w:val="28"/>
          <w:szCs w:val="28"/>
        </w:rPr>
        <w:t>Позднякова</w:t>
      </w:r>
      <w:r>
        <w:rPr>
          <w:rFonts w:ascii="Times New Roman" w:hAnsi="Times New Roman"/>
          <w:sz w:val="28"/>
          <w:szCs w:val="28"/>
        </w:rPr>
        <w:t>;</w:t>
      </w:r>
    </w:p>
    <w:p>
      <w:pPr>
        <w:pStyle w:val="Normal"/>
        <w:tabs>
          <w:tab w:val="clear" w:pos="408"/>
          <w:tab w:val="left" w:pos="32" w:leader="none"/>
          <w:tab w:val="left" w:pos="1064" w:leader="none"/>
        </w:tabs>
        <w:bidi w:val="0"/>
        <w:ind w:firstLine="720" w:left="0" w:right="0"/>
        <w:jc w:val="both"/>
        <w:rPr>
          <w:rFonts w:ascii="Times New Roman" w:hAnsi="Times New Roman"/>
          <w:sz w:val="28"/>
          <w:szCs w:val="28"/>
        </w:rPr>
      </w:pPr>
      <w:r>
        <w:rPr>
          <w:rFonts w:ascii="Times New Roman" w:hAnsi="Times New Roman"/>
          <w:sz w:val="28"/>
          <w:szCs w:val="28"/>
        </w:rPr>
        <w:t>1 — по поручению Администрации Главы Республики Мордовия и Правительства Республики Мордовия, Министерства экономики, торговли и предпринимательства Республики Мордовия;</w:t>
      </w:r>
    </w:p>
    <w:p>
      <w:pPr>
        <w:pStyle w:val="Normal"/>
        <w:tabs>
          <w:tab w:val="clear" w:pos="408"/>
          <w:tab w:val="left" w:pos="32" w:leader="none"/>
          <w:tab w:val="left" w:pos="1064" w:leader="none"/>
        </w:tabs>
        <w:bidi w:val="0"/>
        <w:ind w:firstLine="720" w:left="0" w:right="0"/>
        <w:jc w:val="both"/>
        <w:rPr>
          <w:rFonts w:ascii="Times New Roman" w:hAnsi="Times New Roman"/>
          <w:sz w:val="28"/>
          <w:szCs w:val="28"/>
        </w:rPr>
      </w:pPr>
      <w:r>
        <w:rPr>
          <w:rFonts w:ascii="Times New Roman" w:hAnsi="Times New Roman"/>
          <w:sz w:val="28"/>
          <w:szCs w:val="28"/>
        </w:rPr>
        <w:t xml:space="preserve">1 — по поручению </w:t>
      </w:r>
      <w:r>
        <w:rPr>
          <w:rFonts w:eastAsia="Times New Roman" w:ascii="Times New Roman" w:hAnsi="Times New Roman"/>
          <w:sz w:val="28"/>
          <w:szCs w:val="28"/>
        </w:rPr>
        <w:t>АНК</w:t>
      </w:r>
      <w:r>
        <w:rPr>
          <w:rFonts w:ascii="Times New Roman" w:hAnsi="Times New Roman"/>
          <w:sz w:val="28"/>
          <w:szCs w:val="28"/>
        </w:rPr>
        <w:t xml:space="preserve"> </w:t>
      </w:r>
      <w:r>
        <w:rPr>
          <w:rFonts w:eastAsia="Times New Roman" w:ascii="Times New Roman" w:hAnsi="Times New Roman"/>
          <w:sz w:val="28"/>
          <w:szCs w:val="28"/>
        </w:rPr>
        <w:t>Республики</w:t>
      </w:r>
      <w:r>
        <w:rPr>
          <w:rFonts w:ascii="Times New Roman" w:hAnsi="Times New Roman"/>
          <w:sz w:val="28"/>
          <w:szCs w:val="28"/>
        </w:rPr>
        <w:t xml:space="preserve"> </w:t>
      </w:r>
      <w:r>
        <w:rPr>
          <w:rFonts w:eastAsia="Times New Roman" w:ascii="Times New Roman" w:hAnsi="Times New Roman"/>
          <w:sz w:val="28"/>
          <w:szCs w:val="28"/>
        </w:rPr>
        <w:t>Мордовия</w:t>
      </w:r>
      <w:r>
        <w:rPr>
          <w:rFonts w:ascii="Times New Roman" w:hAnsi="Times New Roman"/>
          <w:sz w:val="28"/>
          <w:szCs w:val="28"/>
        </w:rPr>
        <w:t xml:space="preserve"> и </w:t>
      </w:r>
      <w:r>
        <w:rPr>
          <w:rFonts w:eastAsia="Times New Roman" w:ascii="Times New Roman" w:hAnsi="Times New Roman"/>
          <w:sz w:val="28"/>
          <w:szCs w:val="28"/>
        </w:rPr>
        <w:t>Министерства</w:t>
      </w:r>
      <w:r>
        <w:rPr>
          <w:rFonts w:ascii="Times New Roman" w:hAnsi="Times New Roman"/>
          <w:sz w:val="28"/>
          <w:szCs w:val="28"/>
        </w:rPr>
        <w:t xml:space="preserve"> </w:t>
      </w:r>
      <w:r>
        <w:rPr>
          <w:rFonts w:eastAsia="Times New Roman" w:ascii="Times New Roman" w:hAnsi="Times New Roman"/>
          <w:sz w:val="28"/>
          <w:szCs w:val="28"/>
        </w:rPr>
        <w:t>здравоохранения</w:t>
      </w:r>
      <w:r>
        <w:rPr>
          <w:rFonts w:ascii="Times New Roman" w:hAnsi="Times New Roman"/>
          <w:sz w:val="28"/>
          <w:szCs w:val="28"/>
        </w:rPr>
        <w:t xml:space="preserve"> </w:t>
      </w:r>
      <w:r>
        <w:rPr>
          <w:rFonts w:eastAsia="Times New Roman" w:ascii="Times New Roman" w:hAnsi="Times New Roman"/>
          <w:sz w:val="28"/>
          <w:szCs w:val="28"/>
        </w:rPr>
        <w:t>Республики</w:t>
      </w:r>
      <w:r>
        <w:rPr>
          <w:rFonts w:ascii="Times New Roman" w:hAnsi="Times New Roman"/>
          <w:sz w:val="28"/>
          <w:szCs w:val="28"/>
        </w:rPr>
        <w:t xml:space="preserve"> </w:t>
      </w:r>
      <w:r>
        <w:rPr>
          <w:rFonts w:eastAsia="Times New Roman" w:ascii="Times New Roman" w:hAnsi="Times New Roman"/>
          <w:sz w:val="28"/>
          <w:szCs w:val="28"/>
        </w:rPr>
        <w:t>Мордовия</w:t>
      </w:r>
      <w:r>
        <w:rPr>
          <w:rFonts w:ascii="Times New Roman" w:hAnsi="Times New Roman"/>
          <w:sz w:val="28"/>
          <w:szCs w:val="28"/>
        </w:rPr>
        <w:t>.</w:t>
      </w:r>
    </w:p>
    <w:p>
      <w:pPr>
        <w:pStyle w:val="Normal"/>
        <w:tabs>
          <w:tab w:val="clear" w:pos="408"/>
          <w:tab w:val="left" w:pos="32" w:leader="none"/>
          <w:tab w:val="left" w:pos="1064" w:leader="none"/>
        </w:tabs>
        <w:bidi w:val="0"/>
        <w:ind w:firstLine="720" w:left="0" w:right="0"/>
        <w:jc w:val="both"/>
        <w:rPr>
          <w:rFonts w:ascii="Times New Roman" w:hAnsi="Times New Roman"/>
          <w:sz w:val="28"/>
          <w:szCs w:val="28"/>
        </w:rPr>
      </w:pPr>
      <w:r>
        <w:rPr>
          <w:rFonts w:ascii="Times New Roman" w:hAnsi="Times New Roman"/>
          <w:sz w:val="28"/>
          <w:szCs w:val="28"/>
        </w:rPr>
        <w:t xml:space="preserve">3 — по поручению Министерства экономики, торговли и предпринимательства Республики Мордовия. </w:t>
      </w:r>
    </w:p>
    <w:p>
      <w:pPr>
        <w:pStyle w:val="Normal"/>
        <w:tabs>
          <w:tab w:val="clear" w:pos="408"/>
          <w:tab w:val="left" w:pos="32" w:leader="none"/>
          <w:tab w:val="left" w:pos="1064" w:leader="none"/>
        </w:tabs>
        <w:bidi w:val="0"/>
        <w:ind w:firstLine="720" w:left="0" w:right="0"/>
        <w:jc w:val="both"/>
        <w:rPr>
          <w:rFonts w:ascii="Times New Roman" w:hAnsi="Times New Roman"/>
          <w:sz w:val="28"/>
          <w:szCs w:val="28"/>
        </w:rPr>
      </w:pPr>
      <w:r>
        <w:rPr>
          <w:rFonts w:ascii="Times New Roman" w:hAnsi="Times New Roman"/>
          <w:sz w:val="28"/>
          <w:szCs w:val="28"/>
        </w:rPr>
        <w:t>1 — по государственному контракту на проведение исследования;</w:t>
      </w:r>
    </w:p>
    <w:p>
      <w:pPr>
        <w:pStyle w:val="gmail-msonormalmrcssattrmrcssattr"/>
        <w:shd w:fill="FFFFFF"/>
        <w:bidi w:val="0"/>
        <w:spacing w:before="0" w:after="0"/>
        <w:ind w:firstLine="720" w:left="0" w:right="0"/>
        <w:jc w:val="both"/>
        <w:rPr>
          <w:rFonts w:ascii="Times New Roman" w:hAnsi="Times New Roman"/>
          <w:iCs/>
          <w:sz w:val="28"/>
          <w:szCs w:val="28"/>
        </w:rPr>
      </w:pPr>
      <w:r>
        <w:rPr>
          <w:rFonts w:ascii="Times New Roman" w:hAnsi="Times New Roman"/>
          <w:sz w:val="28"/>
          <w:szCs w:val="28"/>
        </w:rPr>
        <w:t>1 —</w:t>
      </w:r>
      <w:r>
        <w:rPr>
          <w:rFonts w:ascii="Times New Roman" w:hAnsi="Times New Roman"/>
          <w:i/>
          <w:iCs/>
          <w:sz w:val="28"/>
          <w:szCs w:val="28"/>
        </w:rPr>
        <w:t xml:space="preserve"> </w:t>
      </w:r>
      <w:r>
        <w:rPr>
          <w:rFonts w:ascii="Times New Roman" w:hAnsi="Times New Roman"/>
          <w:iCs/>
          <w:sz w:val="28"/>
          <w:szCs w:val="28"/>
        </w:rPr>
        <w:t xml:space="preserve">в рамках плана мероприятий («дорожная карта») по реализации в Атяшевском районе пилотного проекта «Повышение рождаемости и увеличение продолжительности активной жизни в Атяшевском муниципальном районе Республики Мордовия». </w:t>
      </w:r>
    </w:p>
    <w:p>
      <w:pPr>
        <w:pStyle w:val="Normal"/>
        <w:tabs>
          <w:tab w:val="clear" w:pos="408"/>
          <w:tab w:val="left" w:pos="32" w:leader="none"/>
          <w:tab w:val="left" w:pos="1064" w:leader="none"/>
        </w:tabs>
        <w:bidi w:val="0"/>
        <w:ind w:firstLine="720" w:left="0" w:right="0"/>
        <w:jc w:val="both"/>
        <w:rPr>
          <w:rFonts w:ascii="Times New Roman" w:hAnsi="Times New Roman"/>
          <w:sz w:val="28"/>
          <w:szCs w:val="28"/>
        </w:rPr>
      </w:pPr>
      <w:r>
        <w:rPr>
          <w:rFonts w:ascii="Times New Roman" w:hAnsi="Times New Roman"/>
          <w:sz w:val="28"/>
          <w:szCs w:val="28"/>
        </w:rPr>
        <w:t xml:space="preserve">Осуществлялась доработка проекта Стратегии социально-экономического развития Республики Мордовия на период до 2035 г.». </w:t>
      </w:r>
    </w:p>
    <w:p>
      <w:pPr>
        <w:pStyle w:val="Normal"/>
        <w:tabs>
          <w:tab w:val="clear" w:pos="408"/>
          <w:tab w:val="left" w:pos="32" w:leader="none"/>
          <w:tab w:val="left" w:pos="1064" w:leader="none"/>
        </w:tabs>
        <w:bidi w:val="0"/>
        <w:ind w:firstLine="720" w:left="0" w:right="0"/>
        <w:jc w:val="both"/>
        <w:rPr>
          <w:rFonts w:ascii="Times New Roman" w:hAnsi="Times New Roman"/>
          <w:sz w:val="28"/>
          <w:szCs w:val="28"/>
        </w:rPr>
      </w:pPr>
      <w:r>
        <w:rPr>
          <w:rFonts w:ascii="Times New Roman" w:hAnsi="Times New Roman"/>
          <w:sz w:val="28"/>
          <w:szCs w:val="28"/>
        </w:rPr>
        <w:t>В 2024 году было запланировано 15 социологических опросов (24000 чел.), проведено — 22 (28974 чел.).</w:t>
      </w:r>
    </w:p>
    <w:p>
      <w:pPr>
        <w:pStyle w:val="Normal"/>
        <w:widowControl w:val="false"/>
        <w:ind w:firstLine="709"/>
        <w:jc w:val="both"/>
        <w:rPr>
          <w:rFonts w:ascii="Times New Roman" w:hAnsi="Times New Roman" w:cs="Times New Roman"/>
          <w:sz w:val="28"/>
          <w:szCs w:val="28"/>
        </w:rPr>
      </w:pPr>
      <w:r>
        <w:rPr>
          <w:shd w:fill="FFFF00" w:val="clear"/>
        </w:rPr>
      </w:r>
    </w:p>
    <w:p>
      <w:pPr>
        <w:pStyle w:val="Normal"/>
        <w:widowControl w:val="false"/>
        <w:ind w:firstLine="709"/>
        <w:jc w:val="both"/>
        <w:rPr>
          <w:rFonts w:ascii="Times New Roman" w:hAnsi="Times New Roman" w:eastAsia="Calibri" w:cs="Times New Roman"/>
          <w:b/>
          <w:bCs/>
          <w:color w:val="000000"/>
          <w:sz w:val="28"/>
          <w:szCs w:val="28"/>
          <w:shd w:fill="FFFFFF" w:val="clear"/>
          <w:lang w:eastAsia="en-US"/>
        </w:rPr>
      </w:pPr>
      <w:r>
        <w:rPr>
          <w:rFonts w:eastAsia="Calibri" w:cs="Times New Roman" w:ascii="Times New Roman" w:hAnsi="Times New Roman"/>
          <w:b/>
          <w:bCs/>
          <w:color w:val="000000"/>
          <w:sz w:val="28"/>
          <w:szCs w:val="28"/>
          <w:shd w:fill="FFFFFF" w:val="clear"/>
          <w:lang w:eastAsia="en-US"/>
        </w:rPr>
      </w:r>
    </w:p>
    <w:p>
      <w:pPr>
        <w:pStyle w:val="Normal"/>
        <w:widowControl w:val="false"/>
        <w:ind w:firstLine="709"/>
        <w:jc w:val="both"/>
        <w:rPr>
          <w:rFonts w:ascii="Times New Roman" w:hAnsi="Times New Roman" w:eastAsia="Calibri" w:cs="Times New Roman"/>
          <w:b/>
          <w:bCs/>
          <w:color w:val="000000"/>
          <w:sz w:val="28"/>
          <w:szCs w:val="28"/>
          <w:shd w:fill="FFFFFF" w:val="clear"/>
          <w:lang w:eastAsia="en-US"/>
        </w:rPr>
      </w:pPr>
      <w:r>
        <w:rPr>
          <w:rFonts w:eastAsia="Calibri" w:cs="Times New Roman" w:ascii="Times New Roman" w:hAnsi="Times New Roman"/>
          <w:b/>
          <w:bCs/>
          <w:color w:val="000000"/>
          <w:sz w:val="28"/>
          <w:szCs w:val="28"/>
          <w:shd w:fill="FFFFFF" w:val="clear"/>
          <w:lang w:eastAsia="en-US"/>
        </w:rPr>
      </w:r>
    </w:p>
    <w:p>
      <w:pPr>
        <w:pStyle w:val="Normal"/>
        <w:widowControl w:val="false"/>
        <w:ind w:firstLine="709"/>
        <w:jc w:val="both"/>
        <w:rPr>
          <w:rFonts w:ascii="Times New Roman" w:hAnsi="Times New Roman" w:eastAsia="Calibri" w:cs="Times New Roman"/>
          <w:b/>
          <w:bCs/>
          <w:color w:val="000000"/>
          <w:sz w:val="28"/>
          <w:szCs w:val="28"/>
          <w:shd w:fill="FFFFFF" w:val="clear"/>
          <w:lang w:eastAsia="en-US"/>
        </w:rPr>
      </w:pPr>
      <w:r>
        <w:rPr>
          <w:rFonts w:eastAsia="Calibri" w:cs="Times New Roman" w:ascii="Times New Roman" w:hAnsi="Times New Roman"/>
          <w:b/>
          <w:bCs/>
          <w:color w:val="000000"/>
          <w:sz w:val="28"/>
          <w:szCs w:val="28"/>
          <w:shd w:fill="FFFFFF" w:val="clear"/>
          <w:lang w:eastAsia="en-US"/>
        </w:rPr>
      </w:r>
    </w:p>
    <w:p>
      <w:pPr>
        <w:pStyle w:val="Normal"/>
        <w:widowControl w:val="false"/>
        <w:ind w:firstLine="709"/>
        <w:jc w:val="both"/>
        <w:rPr>
          <w:rFonts w:ascii="Times New Roman" w:hAnsi="Times New Roman" w:eastAsia="Calibri" w:cs="Times New Roman"/>
          <w:b/>
          <w:bCs/>
          <w:color w:val="000000"/>
          <w:sz w:val="28"/>
          <w:szCs w:val="28"/>
          <w:shd w:fill="FFFFFF" w:val="clear"/>
          <w:lang w:eastAsia="en-US"/>
        </w:rPr>
      </w:pPr>
      <w:r>
        <w:rPr>
          <w:rFonts w:eastAsia="Calibri" w:cs="Times New Roman" w:ascii="Times New Roman" w:hAnsi="Times New Roman"/>
          <w:b/>
          <w:bCs/>
          <w:color w:val="000000"/>
          <w:sz w:val="28"/>
          <w:szCs w:val="28"/>
          <w:shd w:fill="FFFFFF" w:val="clear"/>
          <w:lang w:eastAsia="en-US"/>
        </w:rPr>
      </w:r>
    </w:p>
    <w:p>
      <w:pPr>
        <w:pStyle w:val="Normal"/>
        <w:widowControl w:val="false"/>
        <w:ind w:firstLine="709"/>
        <w:jc w:val="both"/>
        <w:rPr>
          <w:rFonts w:ascii="Times New Roman" w:hAnsi="Times New Roman" w:eastAsia="Calibri" w:cs="Times New Roman"/>
          <w:b/>
          <w:bCs/>
          <w:color w:val="000000"/>
          <w:sz w:val="28"/>
          <w:szCs w:val="28"/>
          <w:shd w:fill="FFFFFF" w:val="clear"/>
          <w:lang w:eastAsia="en-US"/>
        </w:rPr>
      </w:pPr>
      <w:r>
        <w:rPr>
          <w:rFonts w:eastAsia="Calibri" w:cs="Times New Roman" w:ascii="Times New Roman" w:hAnsi="Times New Roman"/>
          <w:b/>
          <w:bCs/>
          <w:color w:val="000000"/>
          <w:sz w:val="28"/>
          <w:szCs w:val="28"/>
          <w:shd w:fill="FFFFFF" w:val="clear"/>
          <w:lang w:eastAsia="en-US"/>
        </w:rPr>
      </w:r>
    </w:p>
    <w:p>
      <w:pPr>
        <w:pStyle w:val="Normal"/>
        <w:widowControl w:val="false"/>
        <w:ind w:firstLine="709"/>
        <w:jc w:val="both"/>
        <w:rPr>
          <w:rFonts w:ascii="Times New Roman" w:hAnsi="Times New Roman" w:eastAsia="Calibri" w:cs="Times New Roman"/>
          <w:b/>
          <w:bCs/>
          <w:color w:val="000000"/>
          <w:sz w:val="28"/>
          <w:szCs w:val="28"/>
          <w:shd w:fill="FFFFFF" w:val="clear"/>
          <w:lang w:eastAsia="en-US"/>
        </w:rPr>
      </w:pPr>
      <w:r>
        <w:rPr>
          <w:rFonts w:eastAsia="Calibri" w:cs="Times New Roman" w:ascii="Times New Roman" w:hAnsi="Times New Roman"/>
          <w:b/>
          <w:bCs/>
          <w:color w:val="000000"/>
          <w:sz w:val="28"/>
          <w:szCs w:val="28"/>
          <w:shd w:fill="FFFFFF" w:val="clear"/>
          <w:lang w:eastAsia="en-US"/>
        </w:rPr>
      </w:r>
    </w:p>
    <w:p>
      <w:pPr>
        <w:pStyle w:val="Normal"/>
        <w:widowControl w:val="false"/>
        <w:ind w:firstLine="709"/>
        <w:jc w:val="both"/>
        <w:rPr>
          <w:rFonts w:ascii="Times New Roman" w:hAnsi="Times New Roman" w:eastAsia="Calibri" w:cs="Times New Roman"/>
          <w:b/>
          <w:bCs/>
          <w:color w:val="000000"/>
          <w:sz w:val="28"/>
          <w:szCs w:val="28"/>
          <w:shd w:fill="FFFFFF" w:val="clear"/>
          <w:lang w:eastAsia="en-US"/>
        </w:rPr>
      </w:pPr>
      <w:r>
        <w:rPr>
          <w:rFonts w:eastAsia="Calibri" w:cs="Times New Roman" w:ascii="Times New Roman" w:hAnsi="Times New Roman"/>
          <w:b/>
          <w:bCs/>
          <w:color w:val="000000"/>
          <w:sz w:val="28"/>
          <w:szCs w:val="28"/>
          <w:shd w:fill="FFFFFF" w:val="clear"/>
          <w:lang w:eastAsia="en-US"/>
        </w:rPr>
      </w:r>
    </w:p>
    <w:p>
      <w:pPr>
        <w:pStyle w:val="Normal"/>
        <w:widowControl w:val="false"/>
        <w:ind w:firstLine="709"/>
        <w:jc w:val="both"/>
        <w:rPr>
          <w:rFonts w:ascii="Times New Roman" w:hAnsi="Times New Roman" w:eastAsia="Calibri" w:cs="Times New Roman"/>
          <w:b/>
          <w:bCs/>
          <w:color w:val="000000"/>
          <w:sz w:val="28"/>
          <w:szCs w:val="28"/>
          <w:shd w:fill="FFFFFF" w:val="clear"/>
          <w:lang w:eastAsia="en-US"/>
        </w:rPr>
      </w:pPr>
      <w:r>
        <w:rPr>
          <w:rFonts w:eastAsia="Calibri" w:cs="Times New Roman" w:ascii="Times New Roman" w:hAnsi="Times New Roman"/>
          <w:b/>
          <w:bCs/>
          <w:color w:val="000000"/>
          <w:sz w:val="28"/>
          <w:szCs w:val="28"/>
          <w:shd w:fill="FFFFFF" w:val="clear"/>
          <w:lang w:eastAsia="en-US"/>
        </w:rPr>
      </w:r>
    </w:p>
    <w:p>
      <w:pPr>
        <w:pStyle w:val="Normal"/>
        <w:widowControl w:val="false"/>
        <w:ind w:firstLine="709"/>
        <w:jc w:val="both"/>
        <w:rPr>
          <w:rFonts w:ascii="Times New Roman" w:hAnsi="Times New Roman" w:eastAsia="Calibri" w:cs="Times New Roman"/>
          <w:b/>
          <w:bCs/>
          <w:color w:val="000000"/>
          <w:sz w:val="28"/>
          <w:szCs w:val="28"/>
          <w:shd w:fill="FFFFFF" w:val="clear"/>
          <w:lang w:eastAsia="en-US"/>
        </w:rPr>
      </w:pPr>
      <w:r>
        <w:rPr>
          <w:rFonts w:eastAsia="Calibri" w:cs="Times New Roman" w:ascii="Times New Roman" w:hAnsi="Times New Roman"/>
          <w:b/>
          <w:bCs/>
          <w:color w:val="000000"/>
          <w:sz w:val="28"/>
          <w:szCs w:val="28"/>
          <w:shd w:fill="FFFFFF" w:val="clear"/>
          <w:lang w:eastAsia="en-US"/>
        </w:rPr>
      </w:r>
    </w:p>
    <w:p>
      <w:pPr>
        <w:pStyle w:val="Normal"/>
        <w:widowControl w:val="false"/>
        <w:ind w:firstLine="709"/>
        <w:jc w:val="both"/>
        <w:rPr>
          <w:rFonts w:ascii="Times New Roman" w:hAnsi="Times New Roman" w:eastAsia="Calibri" w:cs="Times New Roman"/>
          <w:b/>
          <w:bCs/>
          <w:color w:val="000000"/>
          <w:sz w:val="28"/>
          <w:szCs w:val="28"/>
          <w:shd w:fill="FFFFFF" w:val="clear"/>
          <w:lang w:eastAsia="en-US"/>
        </w:rPr>
      </w:pPr>
      <w:r>
        <w:rPr>
          <w:rFonts w:eastAsia="Calibri" w:cs="Times New Roman" w:ascii="Times New Roman" w:hAnsi="Times New Roman"/>
          <w:b/>
          <w:bCs/>
          <w:color w:val="000000"/>
          <w:sz w:val="28"/>
          <w:szCs w:val="28"/>
          <w:shd w:fill="FFFFFF" w:val="clear"/>
          <w:lang w:eastAsia="en-US"/>
        </w:rPr>
      </w:r>
    </w:p>
    <w:p>
      <w:pPr>
        <w:pStyle w:val="Normal"/>
        <w:widowControl w:val="false"/>
        <w:ind w:firstLine="709"/>
        <w:jc w:val="both"/>
        <w:rPr>
          <w:rFonts w:ascii="Times New Roman" w:hAnsi="Times New Roman" w:eastAsia="Calibri" w:cs="Times New Roman"/>
          <w:b/>
          <w:bCs/>
          <w:color w:val="000000"/>
          <w:sz w:val="28"/>
          <w:szCs w:val="28"/>
          <w:shd w:fill="FFFFFF" w:val="clear"/>
          <w:lang w:eastAsia="en-US"/>
        </w:rPr>
      </w:pPr>
      <w:r>
        <w:rPr>
          <w:rFonts w:eastAsia="Calibri" w:cs="Times New Roman" w:ascii="Times New Roman" w:hAnsi="Times New Roman"/>
          <w:b/>
          <w:bCs/>
          <w:color w:val="000000"/>
          <w:sz w:val="28"/>
          <w:szCs w:val="28"/>
          <w:shd w:fill="FFFFFF" w:val="clear"/>
          <w:lang w:eastAsia="en-US"/>
        </w:rPr>
      </w:r>
    </w:p>
    <w:p>
      <w:pPr>
        <w:pStyle w:val="Normal"/>
        <w:widowControl w:val="false"/>
        <w:ind w:firstLine="709"/>
        <w:jc w:val="both"/>
        <w:rPr>
          <w:rFonts w:ascii="Times New Roman" w:hAnsi="Times New Roman" w:eastAsia="Calibri" w:cs="Times New Roman"/>
          <w:b/>
          <w:bCs/>
          <w:color w:val="000000"/>
          <w:sz w:val="28"/>
          <w:szCs w:val="28"/>
          <w:shd w:fill="FFFFFF" w:val="clear"/>
          <w:lang w:eastAsia="en-US"/>
        </w:rPr>
      </w:pPr>
      <w:r>
        <w:rPr>
          <w:rFonts w:eastAsia="Calibri" w:cs="Times New Roman" w:ascii="Times New Roman" w:hAnsi="Times New Roman"/>
          <w:b/>
          <w:bCs/>
          <w:color w:val="000000"/>
          <w:sz w:val="28"/>
          <w:szCs w:val="28"/>
          <w:shd w:fill="FFFFFF" w:val="clear"/>
          <w:lang w:eastAsia="en-US"/>
        </w:rPr>
      </w:r>
    </w:p>
    <w:p>
      <w:pPr>
        <w:pStyle w:val="Normal"/>
        <w:widowControl w:val="false"/>
        <w:ind w:firstLine="709"/>
        <w:jc w:val="both"/>
        <w:rPr>
          <w:rFonts w:ascii="Times New Roman" w:hAnsi="Times New Roman" w:eastAsia="Calibri" w:cs="Times New Roman"/>
          <w:b/>
          <w:bCs/>
          <w:color w:val="000000"/>
          <w:sz w:val="28"/>
          <w:szCs w:val="28"/>
          <w:shd w:fill="FFFFFF" w:val="clear"/>
          <w:lang w:eastAsia="en-US"/>
        </w:rPr>
      </w:pPr>
      <w:r>
        <w:rPr>
          <w:rFonts w:eastAsia="Calibri" w:cs="Times New Roman" w:ascii="Times New Roman" w:hAnsi="Times New Roman"/>
          <w:b/>
          <w:bCs/>
          <w:color w:val="000000"/>
          <w:sz w:val="28"/>
          <w:szCs w:val="28"/>
          <w:shd w:fill="FFFFFF" w:val="clear"/>
          <w:lang w:eastAsia="en-US"/>
        </w:rPr>
      </w:r>
    </w:p>
    <w:p>
      <w:pPr>
        <w:pStyle w:val="Normal"/>
        <w:widowControl w:val="false"/>
        <w:ind w:firstLine="709"/>
        <w:jc w:val="both"/>
        <w:rPr/>
      </w:pPr>
      <w:r>
        <w:rPr/>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9" w:hanging="360"/>
      </w:pPr>
      <w:rPr>
        <w:rFonts w:eastAsia="Times New Roman"/>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true"/>
      <w:bidi w:val="0"/>
      <w:spacing w:before="0" w:after="0"/>
      <w:jc w:val="left"/>
    </w:pPr>
    <w:rPr>
      <w:rFonts w:ascii="Liberation Serif;Times New Roma" w:hAnsi="Liberation Serif;Times New Roma" w:eastAsia="SimSun" w:cs="Mangal"/>
      <w:color w:val="00000A"/>
      <w:kern w:val="2"/>
      <w:sz w:val="24"/>
      <w:szCs w:val="24"/>
      <w:lang w:val="ru-RU" w:eastAsia="zh-CN" w:bidi="hi-IN"/>
    </w:rPr>
  </w:style>
  <w:style w:type="character" w:styleId="DefaultParagraphFont" w:default="1">
    <w:name w:val="Default Paragraph Font"/>
    <w:uiPriority w:val="1"/>
    <w:semiHidden/>
    <w:unhideWhenUsed/>
    <w:qFormat/>
    <w:rPr/>
  </w:style>
  <w:style w:type="character" w:styleId="Hyperlink" w:customStyle="1">
    <w:name w:val="Hyperlink"/>
    <w:rPr>
      <w:color w:val="000080"/>
      <w:u w:val="single"/>
    </w:rPr>
  </w:style>
  <w:style w:type="character" w:styleId="Style14" w:customStyle="1">
    <w:name w:val="Цветовое выделение для Текст"/>
    <w:qFormat/>
    <w:rPr>
      <w:sz w:val="24"/>
    </w:rPr>
  </w:style>
  <w:style w:type="character" w:styleId="Style15" w:customStyle="1">
    <w:name w:val="Гипертекстовая ссылка"/>
    <w:qFormat/>
    <w:rPr>
      <w:b/>
      <w:bCs/>
      <w:color w:val="008000"/>
      <w:sz w:val="20"/>
      <w:szCs w:val="20"/>
      <w:u w:val="single"/>
    </w:rPr>
  </w:style>
  <w:style w:type="character" w:styleId="1">
    <w:name w:val="Обычный1"/>
    <w:qFormat/>
    <w:rPr>
      <w:rFonts w:ascii="Liberation Serif" w:hAnsi="Liberation Serif"/>
      <w:color w:val="000000"/>
      <w:sz w:val="24"/>
    </w:rPr>
  </w:style>
  <w:style w:type="paragraph" w:styleId="Style16" w:customStyle="1">
    <w:name w:val="Заголовок"/>
    <w:basedOn w:val="Normal"/>
    <w:next w:val="BodyText"/>
    <w:qFormat/>
    <w:pPr>
      <w:keepNext w:val="true"/>
      <w:spacing w:before="240" w:after="120"/>
    </w:pPr>
    <w:rPr>
      <w:rFonts w:ascii="Liberation Sans;Arial" w:hAnsi="Liberation Sans;Arial" w:eastAsia="Microsoft YaHei"/>
      <w:sz w:val="28"/>
      <w:szCs w:val="28"/>
    </w:rPr>
  </w:style>
  <w:style w:type="paragraph" w:styleId="BodyText">
    <w:name w:val="Body Text"/>
    <w:basedOn w:val="Normal"/>
    <w:pPr>
      <w:spacing w:lineRule="auto" w:line="288"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rPr>
  </w:style>
  <w:style w:type="paragraph" w:styleId="Style17">
    <w:name w:val="Указатель"/>
    <w:basedOn w:val="Normal"/>
    <w:qFormat/>
    <w:pPr>
      <w:suppressLineNumbers/>
    </w:pPr>
    <w:rPr>
      <w:rFonts w:cs="Lucida Sans"/>
    </w:rPr>
  </w:style>
  <w:style w:type="paragraph" w:styleId="IndexHeading">
    <w:name w:val="Index Heading"/>
    <w:basedOn w:val="Normal"/>
    <w:qFormat/>
    <w:pPr>
      <w:suppressLineNumbers/>
    </w:pPr>
    <w:rPr/>
  </w:style>
  <w:style w:type="paragraph" w:styleId="Style18" w:customStyle="1">
    <w:name w:val="Содержимое таблицы"/>
    <w:basedOn w:val="Normal"/>
    <w:qFormat/>
    <w:pPr>
      <w:widowControl w:val="false"/>
      <w:suppressLineNumbers/>
    </w:pPr>
    <w:rPr/>
  </w:style>
  <w:style w:type="paragraph" w:styleId="Style19" w:customStyle="1">
    <w:name w:val="Заголовок таблицы"/>
    <w:basedOn w:val="Style18"/>
    <w:qFormat/>
    <w:pPr>
      <w:jc w:val="center"/>
    </w:pPr>
    <w:rPr>
      <w:b/>
      <w:bCs/>
    </w:rPr>
  </w:style>
  <w:style w:type="paragraph" w:styleId="ListParagraph">
    <w:name w:val="List Paragraph"/>
    <w:basedOn w:val="Normal"/>
    <w:uiPriority w:val="34"/>
    <w:qFormat/>
    <w:rsid w:val="00c7097a"/>
    <w:pPr>
      <w:spacing w:before="0" w:after="0"/>
      <w:ind w:left="720"/>
      <w:contextualSpacing/>
    </w:pPr>
    <w:rPr>
      <w:szCs w:val="21"/>
    </w:rPr>
  </w:style>
  <w:style w:type="paragraph" w:styleId="NormalTable">
    <w:name w:val="Normal Table"/>
    <w:qFormat/>
    <w:pPr>
      <w:widowControl/>
      <w:bidi w:val="0"/>
      <w:spacing w:before="0" w:after="0"/>
      <w:jc w:val="left"/>
      <w:textAlignment w:val="auto"/>
    </w:pPr>
    <w:rPr>
      <w:rFonts w:ascii="Times New Roman" w:hAnsi="Times New Roman" w:eastAsia="Times New Roman" w:cs="Times New Roman"/>
      <w:color w:val="000000"/>
      <w:kern w:val="0"/>
      <w:sz w:val="20"/>
      <w:szCs w:val="20"/>
      <w:lang w:val="ru-RU" w:eastAsia="ru-RU" w:bidi="ar-SA"/>
    </w:rPr>
  </w:style>
  <w:style w:type="paragraph" w:styleId="gmail-msonormalmrcssattrmrcssattr">
    <w:name w:val="gmail-msonormalmrcssattr_mr_css_attr"/>
    <w:basedOn w:val="Normal"/>
    <w:qFormat/>
    <w:pPr>
      <w:widowControl/>
      <w:spacing w:beforeAutospacing="1" w:afterAutospacing="1"/>
      <w:jc w:val="left"/>
      <w:textAlignment w:val="auto"/>
    </w:pPr>
    <w:rPr>
      <w:rFonts w:cs="Times New Roman"/>
      <w:sz w:val="24"/>
      <w:szCs w:val="24"/>
      <w:lang w:val="ru-RU" w:eastAsia="ru-RU" w:bidi="ar-SA"/>
    </w:rPr>
  </w:style>
  <w:style w:type="numbering" w:styleId="Style20"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d">
    <w:name w:val="Table Grid"/>
    <w:basedOn w:val="a1"/>
    <w:uiPriority w:val="39"/>
    <w:rsid w:val="00eb02c1"/>
    <w:rPr>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381</TotalTime>
  <Application>LibreOffice/24.2.6.2$Windows_X86_64 LibreOffice_project/ef66aa7e36a1bb8e65bfbc63aba53045a14d0871</Application>
  <AppVersion>15.0000</AppVersion>
  <Pages>11</Pages>
  <Words>3220</Words>
  <Characters>22426</Characters>
  <CharactersWithSpaces>25689</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2024-02-14T11:14:00Z</dcterms:created>
  <dc:creator>Татьяна А. Захватова</dc:creator>
  <dc:description/>
  <dc:language>ru-RU</dc:language>
  <cp:lastModifiedBy/>
  <cp:lastPrinted>2024-02-15T07:46:00Z</cp:lastPrinted>
  <dcterms:modified xsi:type="dcterms:W3CDTF">2025-01-24T17:56:26Z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