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128E" w14:textId="77777777" w:rsidR="00B67746" w:rsidRPr="00A31C5E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31C5E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405909B" w14:textId="77777777" w:rsidR="00B67746" w:rsidRPr="00A31C5E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31C5E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64893491" w14:textId="4A344BAE" w:rsidR="00B67746" w:rsidRPr="00A31C5E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31C5E">
        <w:rPr>
          <w:rFonts w:ascii="Times New Roman" w:eastAsia="Times New Roman" w:hAnsi="Times New Roman" w:cs="Times New Roman"/>
          <w:b/>
          <w:sz w:val="28"/>
        </w:rPr>
        <w:t>Ре</w:t>
      </w:r>
      <w:r w:rsidR="00FF2C63" w:rsidRPr="00A31C5E">
        <w:rPr>
          <w:rFonts w:ascii="Times New Roman" w:eastAsia="Times New Roman" w:hAnsi="Times New Roman" w:cs="Times New Roman"/>
          <w:b/>
          <w:sz w:val="28"/>
        </w:rPr>
        <w:t>с</w:t>
      </w:r>
      <w:r w:rsidR="00D92E74" w:rsidRPr="00A31C5E">
        <w:rPr>
          <w:rFonts w:ascii="Times New Roman" w:eastAsia="Times New Roman" w:hAnsi="Times New Roman" w:cs="Times New Roman"/>
          <w:b/>
          <w:sz w:val="28"/>
        </w:rPr>
        <w:t>публики Мордовия в январе – июне</w:t>
      </w:r>
      <w:r w:rsidRPr="00A31C5E">
        <w:rPr>
          <w:rFonts w:ascii="Times New Roman" w:eastAsia="Times New Roman" w:hAnsi="Times New Roman" w:cs="Times New Roman"/>
          <w:b/>
          <w:sz w:val="28"/>
        </w:rPr>
        <w:t xml:space="preserve"> 2023 года</w:t>
      </w:r>
    </w:p>
    <w:p w14:paraId="28281E56" w14:textId="77777777" w:rsidR="008A41CC" w:rsidRPr="00A31C5E" w:rsidRDefault="008A41CC" w:rsidP="00EA0D4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18C70C84" w14:textId="77777777" w:rsidR="00FF2C63" w:rsidRPr="00A31C5E" w:rsidRDefault="00FF2C63" w:rsidP="00A31C5E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Социально-экономическая ситуация в Республике Мордовия в       январе – июне 2023 года характеризовалась положительной динамикой промышленного и сельскохозяйственного производства, объема строительных работ, объема розничной торговли, реальной и номинальной начисленной заработной платы.</w:t>
      </w:r>
    </w:p>
    <w:p w14:paraId="1EEB7BA5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31C5E">
        <w:rPr>
          <w:rFonts w:ascii="Times New Roman" w:eastAsia="Times New Roman" w:hAnsi="Times New Roman" w:cs="Times New Roman"/>
          <w:b/>
          <w:sz w:val="28"/>
        </w:rPr>
        <w:t xml:space="preserve">Индекс промышленного производства составил 105,1 процента. </w:t>
      </w:r>
    </w:p>
    <w:p w14:paraId="4AF338D1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          174 млрд. рублей – 103,1% к январю – июню 2022 года в действующих ценах. </w:t>
      </w:r>
    </w:p>
    <w:p w14:paraId="6FD77587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Обеспечен рост объемов отгруженной продукции в металлургическом производстве – 122,1%, производстве напитков – 120,5%, производстве химических веществ и химических продуктов – 113,6%, производстве мебели  –  111,7%, производстве прочих транспортных средств и оборудования – 111,7%, производстве готовых металлических изделий, кроме машин и оборудования – 111,1%.</w:t>
      </w:r>
    </w:p>
    <w:p w14:paraId="37C4A073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в             январе – июне 2023 года отгружено продукции на сумму                                 158,2 млрд. рублей – 102,3% к соответствующему периоду прошлого года, в том числе в обрабатывающих производствах – 148,5 млрд. рублей –               102,0 процента. </w:t>
      </w:r>
    </w:p>
    <w:p w14:paraId="0D4C1E8B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A31C5E">
        <w:rPr>
          <w:rFonts w:ascii="Times New Roman" w:eastAsia="Times New Roman" w:hAnsi="Times New Roman" w:cs="Times New Roman"/>
          <w:sz w:val="28"/>
        </w:rPr>
        <w:t xml:space="preserve">Обеспечили положительную динамику предприятия: </w:t>
      </w:r>
      <w:proofErr w:type="gramStart"/>
      <w:r w:rsidRPr="00A31C5E">
        <w:rPr>
          <w:rFonts w:ascii="Times New Roman" w:eastAsia="Times New Roman" w:hAnsi="Times New Roman" w:cs="Times New Roman"/>
          <w:sz w:val="28"/>
        </w:rPr>
        <w:t>АО «Орбита», ПАО «</w:t>
      </w:r>
      <w:proofErr w:type="spellStart"/>
      <w:r w:rsidRPr="00A31C5E">
        <w:rPr>
          <w:rFonts w:ascii="Times New Roman" w:eastAsia="Times New Roman" w:hAnsi="Times New Roman" w:cs="Times New Roman"/>
          <w:sz w:val="28"/>
        </w:rPr>
        <w:t>Электровыпрямитель</w:t>
      </w:r>
      <w:proofErr w:type="spellEnd"/>
      <w:r w:rsidRPr="00A31C5E">
        <w:rPr>
          <w:rFonts w:ascii="Times New Roman" w:eastAsia="Times New Roman" w:hAnsi="Times New Roman" w:cs="Times New Roman"/>
          <w:sz w:val="28"/>
        </w:rPr>
        <w:t>», АО «Лидер-Компаунд», ООО «</w:t>
      </w:r>
      <w:proofErr w:type="spellStart"/>
      <w:r w:rsidRPr="00A31C5E">
        <w:rPr>
          <w:rFonts w:ascii="Times New Roman" w:eastAsia="Times New Roman" w:hAnsi="Times New Roman" w:cs="Times New Roman"/>
          <w:sz w:val="28"/>
        </w:rPr>
        <w:t>Сарансккабель</w:t>
      </w:r>
      <w:proofErr w:type="spellEnd"/>
      <w:r w:rsidRPr="00A31C5E">
        <w:rPr>
          <w:rFonts w:ascii="Times New Roman" w:eastAsia="Times New Roman" w:hAnsi="Times New Roman" w:cs="Times New Roman"/>
          <w:sz w:val="28"/>
        </w:rPr>
        <w:t>-Оптика», АО «АСТЗ»,  ПАО «КЭМЗ», ООО «ЭМ-КАБЕЛЬ»,                                 АО «</w:t>
      </w:r>
      <w:proofErr w:type="spellStart"/>
      <w:r w:rsidRPr="00A31C5E">
        <w:rPr>
          <w:rFonts w:ascii="Times New Roman" w:eastAsia="Times New Roman" w:hAnsi="Times New Roman" w:cs="Times New Roman"/>
          <w:sz w:val="28"/>
        </w:rPr>
        <w:t>Рузхиммаш</w:t>
      </w:r>
      <w:proofErr w:type="spellEnd"/>
      <w:r w:rsidRPr="00A31C5E">
        <w:rPr>
          <w:rFonts w:ascii="Times New Roman" w:eastAsia="Times New Roman" w:hAnsi="Times New Roman" w:cs="Times New Roman"/>
          <w:sz w:val="28"/>
        </w:rPr>
        <w:t>», АО «</w:t>
      </w:r>
      <w:proofErr w:type="spellStart"/>
      <w:r w:rsidRPr="00A31C5E">
        <w:rPr>
          <w:rFonts w:ascii="Times New Roman" w:eastAsia="Times New Roman" w:hAnsi="Times New Roman" w:cs="Times New Roman"/>
          <w:sz w:val="28"/>
        </w:rPr>
        <w:t>Лато</w:t>
      </w:r>
      <w:proofErr w:type="spellEnd"/>
      <w:r w:rsidRPr="00A31C5E">
        <w:rPr>
          <w:rFonts w:ascii="Times New Roman" w:eastAsia="Times New Roman" w:hAnsi="Times New Roman" w:cs="Times New Roman"/>
          <w:sz w:val="28"/>
        </w:rPr>
        <w:t>», ООО «Мечта», ОП АО «АБ ИНБЕВ ЭФЕС» ФЛ В Г.САРАНСК, АО «Консервный завод «Саранский»,                          ОАО «</w:t>
      </w:r>
      <w:proofErr w:type="spellStart"/>
      <w:r w:rsidRPr="00A31C5E">
        <w:rPr>
          <w:rFonts w:ascii="Times New Roman" w:eastAsia="Times New Roman" w:hAnsi="Times New Roman" w:cs="Times New Roman"/>
          <w:sz w:val="28"/>
        </w:rPr>
        <w:t>Ковылкинский</w:t>
      </w:r>
      <w:proofErr w:type="spellEnd"/>
      <w:r w:rsidRPr="00A31C5E">
        <w:rPr>
          <w:rFonts w:ascii="Times New Roman" w:eastAsia="Times New Roman" w:hAnsi="Times New Roman" w:cs="Times New Roman"/>
          <w:sz w:val="28"/>
        </w:rPr>
        <w:t xml:space="preserve"> комбикормовый завод».</w:t>
      </w:r>
      <w:proofErr w:type="gramEnd"/>
    </w:p>
    <w:p w14:paraId="009AF0CF" w14:textId="544BC0D1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источников финансирования за январь – март 2023 года составил 11,1 млрд. рублей – 147,7% к предыдущему году в сопоставимых ценах.</w:t>
      </w:r>
      <w:bookmarkEnd w:id="0"/>
    </w:p>
    <w:p w14:paraId="3F2434D2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b/>
          <w:sz w:val="28"/>
        </w:rPr>
        <w:t xml:space="preserve">Строительными организациями </w:t>
      </w:r>
      <w:r w:rsidRPr="00A31C5E">
        <w:rPr>
          <w:rFonts w:ascii="Times New Roman" w:eastAsia="Times New Roman" w:hAnsi="Times New Roman" w:cs="Times New Roman"/>
          <w:sz w:val="28"/>
        </w:rPr>
        <w:t>республики выполнены работы по виду деятельности «Строительство» на сумму 12,8 млрд. рублей (125,6% к            январю – июню 2022 года).</w:t>
      </w:r>
    </w:p>
    <w:p w14:paraId="6B0B3899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Предприятиями и организациями всех форм собственности, а также индивидуальными застройщиками введено 158,1 тыс. кв. м общей площади жилых домов (92,2% к соответствующему периоду прошлого года).</w:t>
      </w:r>
    </w:p>
    <w:p w14:paraId="28873D65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 xml:space="preserve">Объем валовой продукции сельского хозяйства во всех категориях хозяйств </w:t>
      </w:r>
      <w:bookmarkStart w:id="1" w:name="_Hlk84231690"/>
      <w:r w:rsidRPr="00A31C5E">
        <w:rPr>
          <w:rFonts w:ascii="Times New Roman" w:eastAsia="Times New Roman" w:hAnsi="Times New Roman" w:cs="Times New Roman"/>
          <w:sz w:val="28"/>
        </w:rPr>
        <w:t xml:space="preserve">в январе – июне 2023 года </w:t>
      </w:r>
      <w:bookmarkEnd w:id="1"/>
      <w:r w:rsidRPr="00A31C5E">
        <w:rPr>
          <w:rFonts w:ascii="Times New Roman" w:eastAsia="Times New Roman" w:hAnsi="Times New Roman" w:cs="Times New Roman"/>
          <w:sz w:val="28"/>
        </w:rPr>
        <w:t>составил 28,8 млрд. рублей – 101,6% к январю – июню 2022 года.</w:t>
      </w:r>
    </w:p>
    <w:p w14:paraId="674B1040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 xml:space="preserve">В хозяйствах всех категорий произведено скота и птицы на убой          (в живом весе) 215,3 тыс. тонн – 103,0% к соответствующему периоду </w:t>
      </w:r>
      <w:r w:rsidRPr="00A31C5E">
        <w:rPr>
          <w:rFonts w:ascii="Times New Roman" w:eastAsia="Times New Roman" w:hAnsi="Times New Roman" w:cs="Times New Roman"/>
          <w:sz w:val="28"/>
        </w:rPr>
        <w:lastRenderedPageBreak/>
        <w:t>прошлого года, молока – 264,6 тыс. тонн – 105,8%, яиц – 791,6 млн. штук –                       95,1 процента.</w:t>
      </w:r>
    </w:p>
    <w:p w14:paraId="45BB48CE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На конец июня 2023 года поголовье крупного рогатого скота в хозяйствах всех категорий составило 187,9 тыс. голов (на 0,8% меньше по сравнению с аналогичной датой предыдущего года), из него коров –            69,6 тыс. голов (на 0,6% меньше), поголовье свиней – 788,3 тыс. голов  (на 4,2% больше).</w:t>
      </w:r>
    </w:p>
    <w:p w14:paraId="3CE4F3B5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 xml:space="preserve">Надой молока на одну корову в сельскохозяйственных организациях в  январе – июне 2023 года составил 4 258 килограмм (в январе – июне                 2022 года – 4 001 килограмм), яйценоскость одной курицы-несушки составила 144  яиц (в аналогичном периоде прошлого года – 155 шт.).                                   </w:t>
      </w:r>
    </w:p>
    <w:p w14:paraId="3849A662" w14:textId="77777777" w:rsidR="00FF2C63" w:rsidRPr="00A31C5E" w:rsidRDefault="00FF2C63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A31C5E">
        <w:rPr>
          <w:rFonts w:ascii="Times New Roman" w:eastAsia="Times New Roman" w:hAnsi="Times New Roman" w:cs="Times New Roman"/>
          <w:b/>
          <w:sz w:val="28"/>
        </w:rPr>
        <w:t xml:space="preserve">Оборот розничной торговли </w:t>
      </w:r>
      <w:r w:rsidRPr="00A31C5E">
        <w:rPr>
          <w:rFonts w:ascii="Times New Roman" w:eastAsia="Times New Roman" w:hAnsi="Times New Roman" w:cs="Times New Roman"/>
          <w:sz w:val="28"/>
        </w:rPr>
        <w:t>составил 76,7 млрд. рублей – 114,3% к январю – июню 2022 года.</w:t>
      </w:r>
    </w:p>
    <w:p w14:paraId="0AB71983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 xml:space="preserve">Оказано </w:t>
      </w:r>
      <w:r w:rsidRPr="00A31C5E">
        <w:rPr>
          <w:rFonts w:ascii="Times New Roman" w:eastAsia="Times New Roman" w:hAnsi="Times New Roman" w:cs="Times New Roman"/>
          <w:b/>
          <w:sz w:val="28"/>
        </w:rPr>
        <w:t>платных услуг населению</w:t>
      </w:r>
      <w:r w:rsidRPr="00A31C5E">
        <w:rPr>
          <w:rFonts w:ascii="Times New Roman" w:eastAsia="Times New Roman" w:hAnsi="Times New Roman" w:cs="Times New Roman"/>
          <w:sz w:val="28"/>
        </w:rPr>
        <w:t xml:space="preserve"> на сумму 17,8 млрд. рублей или 99,0% к январю – июню 2022 года. </w:t>
      </w:r>
    </w:p>
    <w:p w14:paraId="64FBAE42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67,1% общего объема. </w:t>
      </w:r>
    </w:p>
    <w:p w14:paraId="3F0F7531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среднем по республике в конце июня 2023 года составила    5008,94 рубля.</w:t>
      </w:r>
    </w:p>
    <w:p w14:paraId="2F66C112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                январе – мае 2023 года (по оперативным данным </w:t>
      </w:r>
      <w:proofErr w:type="spellStart"/>
      <w:r w:rsidRPr="00A31C5E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A31C5E">
        <w:rPr>
          <w:rFonts w:ascii="Times New Roman" w:eastAsia="Times New Roman" w:hAnsi="Times New Roman" w:cs="Times New Roman"/>
          <w:sz w:val="28"/>
        </w:rPr>
        <w:t>) составила 42 710,2 рубля с темпом роста к соответствующему периоду                        2022 года 114,0 процентов.</w:t>
      </w:r>
    </w:p>
    <w:p w14:paraId="1409A6D5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5152044E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«обрабатывающие производства» – 48 601,8 рубля (120,1%                           к январю – маю 2022 г.);</w:t>
      </w:r>
    </w:p>
    <w:p w14:paraId="527C16C0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«сельское, лесное хозяйство, охота, рыболовство и рыбоводство» –                    46 803,1 рубля (116,6%);</w:t>
      </w:r>
    </w:p>
    <w:p w14:paraId="7D81AB99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«строительство» – 44 927,2 рубля (113,5%);</w:t>
      </w:r>
    </w:p>
    <w:p w14:paraId="72A10357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51 486,4 рубля (114,9%);</w:t>
      </w:r>
    </w:p>
    <w:p w14:paraId="260A1D10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«водоснабжение; водоотведение, организация сбора и утилизации отходов, деятельность по ликвидации загрязнений» – 32 675,3 рубля (111,4%).</w:t>
      </w:r>
    </w:p>
    <w:p w14:paraId="0ADABCD7" w14:textId="77777777" w:rsidR="00B67746" w:rsidRPr="00A31C5E" w:rsidRDefault="00B67746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Зарабо</w:t>
      </w:r>
      <w:bookmarkStart w:id="2" w:name="_GoBack"/>
      <w:bookmarkEnd w:id="2"/>
      <w:r w:rsidRPr="00A31C5E">
        <w:rPr>
          <w:rFonts w:ascii="Times New Roman" w:eastAsia="Times New Roman" w:hAnsi="Times New Roman" w:cs="Times New Roman"/>
          <w:sz w:val="28"/>
        </w:rPr>
        <w:t>тная плата работников социальной сферы сложилась следующим образом: «деятельность в области здравоохранения и социальных услуг» –    36 028,0 рублей (108,0%), «образование» – 31 817,2 рублей (111,6%).</w:t>
      </w:r>
    </w:p>
    <w:p w14:paraId="03B166A7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Реальная заработная плата составила 108,5 процентов.</w:t>
      </w:r>
    </w:p>
    <w:p w14:paraId="63B8CE59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 xml:space="preserve">По предварительным данным </w:t>
      </w:r>
      <w:proofErr w:type="spellStart"/>
      <w:r w:rsidRPr="00A31C5E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A31C5E">
        <w:rPr>
          <w:rFonts w:ascii="Times New Roman" w:eastAsia="Times New Roman" w:hAnsi="Times New Roman" w:cs="Times New Roman"/>
          <w:sz w:val="28"/>
        </w:rPr>
        <w:t xml:space="preserve"> реальные денежные доходы населения за январь – март 2023 года составили 100,2 процента, </w:t>
      </w:r>
      <w:r w:rsidRPr="00A31C5E">
        <w:rPr>
          <w:rFonts w:ascii="Times New Roman" w:eastAsia="Times New Roman" w:hAnsi="Times New Roman" w:cs="Times New Roman"/>
          <w:sz w:val="28"/>
        </w:rPr>
        <w:lastRenderedPageBreak/>
        <w:t>денежные доходы в расчете на душу населения – 24 394,0 рубля с темпом роста к соответствующему периоду 2022 года 109,1 процента.</w:t>
      </w:r>
    </w:p>
    <w:p w14:paraId="43D1111C" w14:textId="77777777" w:rsidR="00D92E74" w:rsidRPr="00A31C5E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 xml:space="preserve">Сводный индекс потребительских цен в январе – июне 2023 года составил 104,6 процента. </w:t>
      </w:r>
    </w:p>
    <w:p w14:paraId="468A44C6" w14:textId="77777777" w:rsidR="00D92E74" w:rsidRPr="00D92E74" w:rsidRDefault="00D92E74" w:rsidP="00A31C5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На рынке труда численность официально зарегистрированных безработных составила (по состоянию на 1 июля 2023 года) –                         2,3 тыс. человек. Уровень регистрируемой безработицы – 0,5 процента.</w:t>
      </w:r>
    </w:p>
    <w:p w14:paraId="16ED9777" w14:textId="77777777" w:rsidR="00B1753B" w:rsidRDefault="00B1753B" w:rsidP="00D92E7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</w:p>
    <w:sectPr w:rsidR="00B1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4C8"/>
    <w:rsid w:val="00006566"/>
    <w:rsid w:val="0000740D"/>
    <w:rsid w:val="00017312"/>
    <w:rsid w:val="00023C8F"/>
    <w:rsid w:val="00030E0C"/>
    <w:rsid w:val="0003413B"/>
    <w:rsid w:val="00037995"/>
    <w:rsid w:val="00042FF7"/>
    <w:rsid w:val="00047749"/>
    <w:rsid w:val="00057C39"/>
    <w:rsid w:val="000644AA"/>
    <w:rsid w:val="000916B9"/>
    <w:rsid w:val="00093CB9"/>
    <w:rsid w:val="000A6315"/>
    <w:rsid w:val="000C163E"/>
    <w:rsid w:val="000C4E2A"/>
    <w:rsid w:val="000C768F"/>
    <w:rsid w:val="000D6A45"/>
    <w:rsid w:val="000E076E"/>
    <w:rsid w:val="000E3205"/>
    <w:rsid w:val="000E3D8A"/>
    <w:rsid w:val="000E58FB"/>
    <w:rsid w:val="000E5D06"/>
    <w:rsid w:val="000F0AB5"/>
    <w:rsid w:val="000F2031"/>
    <w:rsid w:val="000F5E07"/>
    <w:rsid w:val="00116448"/>
    <w:rsid w:val="001220DB"/>
    <w:rsid w:val="001263E4"/>
    <w:rsid w:val="001335EA"/>
    <w:rsid w:val="00133A8A"/>
    <w:rsid w:val="001421AE"/>
    <w:rsid w:val="001459AD"/>
    <w:rsid w:val="00153431"/>
    <w:rsid w:val="00170B78"/>
    <w:rsid w:val="00175AA3"/>
    <w:rsid w:val="001776AA"/>
    <w:rsid w:val="00182460"/>
    <w:rsid w:val="00185EFA"/>
    <w:rsid w:val="0019757B"/>
    <w:rsid w:val="001A1013"/>
    <w:rsid w:val="001A1784"/>
    <w:rsid w:val="001B0975"/>
    <w:rsid w:val="001B3F49"/>
    <w:rsid w:val="001C1844"/>
    <w:rsid w:val="001C2626"/>
    <w:rsid w:val="001C405F"/>
    <w:rsid w:val="001C57CB"/>
    <w:rsid w:val="001D5488"/>
    <w:rsid w:val="001D6979"/>
    <w:rsid w:val="002019EB"/>
    <w:rsid w:val="00206AF1"/>
    <w:rsid w:val="00211474"/>
    <w:rsid w:val="00215A78"/>
    <w:rsid w:val="00216DB9"/>
    <w:rsid w:val="002412CD"/>
    <w:rsid w:val="00252F24"/>
    <w:rsid w:val="00253FDB"/>
    <w:rsid w:val="00266573"/>
    <w:rsid w:val="00274472"/>
    <w:rsid w:val="00274EE1"/>
    <w:rsid w:val="002B0278"/>
    <w:rsid w:val="002B0E5D"/>
    <w:rsid w:val="002B1392"/>
    <w:rsid w:val="002B283D"/>
    <w:rsid w:val="002B4CEC"/>
    <w:rsid w:val="002B5CD1"/>
    <w:rsid w:val="002B61B2"/>
    <w:rsid w:val="002B6772"/>
    <w:rsid w:val="002C18DE"/>
    <w:rsid w:val="002D3A43"/>
    <w:rsid w:val="002D6871"/>
    <w:rsid w:val="002D77FF"/>
    <w:rsid w:val="002E1B23"/>
    <w:rsid w:val="002E31DD"/>
    <w:rsid w:val="002E4C90"/>
    <w:rsid w:val="002F35C5"/>
    <w:rsid w:val="0031676A"/>
    <w:rsid w:val="0031761B"/>
    <w:rsid w:val="00326189"/>
    <w:rsid w:val="00327A47"/>
    <w:rsid w:val="00334CF9"/>
    <w:rsid w:val="00334D28"/>
    <w:rsid w:val="003402AD"/>
    <w:rsid w:val="00353179"/>
    <w:rsid w:val="00356156"/>
    <w:rsid w:val="00360BD2"/>
    <w:rsid w:val="00362F3E"/>
    <w:rsid w:val="00377F37"/>
    <w:rsid w:val="00380328"/>
    <w:rsid w:val="003A714D"/>
    <w:rsid w:val="003B0F8C"/>
    <w:rsid w:val="003C4FD5"/>
    <w:rsid w:val="003D06E4"/>
    <w:rsid w:val="003D2022"/>
    <w:rsid w:val="003D7C59"/>
    <w:rsid w:val="003E33ED"/>
    <w:rsid w:val="003F1A72"/>
    <w:rsid w:val="004041B7"/>
    <w:rsid w:val="004071F8"/>
    <w:rsid w:val="00414397"/>
    <w:rsid w:val="00424376"/>
    <w:rsid w:val="0043627E"/>
    <w:rsid w:val="00450C8D"/>
    <w:rsid w:val="00453C85"/>
    <w:rsid w:val="00461066"/>
    <w:rsid w:val="00461D09"/>
    <w:rsid w:val="004625B8"/>
    <w:rsid w:val="004644AD"/>
    <w:rsid w:val="00482C96"/>
    <w:rsid w:val="004910B5"/>
    <w:rsid w:val="004A189D"/>
    <w:rsid w:val="004A5A41"/>
    <w:rsid w:val="004A6330"/>
    <w:rsid w:val="004A6940"/>
    <w:rsid w:val="004B16CF"/>
    <w:rsid w:val="004C3848"/>
    <w:rsid w:val="004C5188"/>
    <w:rsid w:val="004D7676"/>
    <w:rsid w:val="004E2777"/>
    <w:rsid w:val="0051183A"/>
    <w:rsid w:val="00514BE2"/>
    <w:rsid w:val="005255A4"/>
    <w:rsid w:val="00530613"/>
    <w:rsid w:val="0053108A"/>
    <w:rsid w:val="00543384"/>
    <w:rsid w:val="00545389"/>
    <w:rsid w:val="005462E0"/>
    <w:rsid w:val="005577C4"/>
    <w:rsid w:val="005578D7"/>
    <w:rsid w:val="00560DF7"/>
    <w:rsid w:val="00563296"/>
    <w:rsid w:val="00571DDA"/>
    <w:rsid w:val="00575DED"/>
    <w:rsid w:val="0058235A"/>
    <w:rsid w:val="00583F40"/>
    <w:rsid w:val="00594F23"/>
    <w:rsid w:val="005A05B5"/>
    <w:rsid w:val="005A0F91"/>
    <w:rsid w:val="005A2F82"/>
    <w:rsid w:val="005B60B7"/>
    <w:rsid w:val="005C1383"/>
    <w:rsid w:val="005D7CD8"/>
    <w:rsid w:val="00602030"/>
    <w:rsid w:val="00616325"/>
    <w:rsid w:val="00632E32"/>
    <w:rsid w:val="00635599"/>
    <w:rsid w:val="006379A0"/>
    <w:rsid w:val="00642A85"/>
    <w:rsid w:val="00652A9A"/>
    <w:rsid w:val="006575D9"/>
    <w:rsid w:val="0066556B"/>
    <w:rsid w:val="00690C09"/>
    <w:rsid w:val="006A3288"/>
    <w:rsid w:val="006A3ABD"/>
    <w:rsid w:val="006A58C0"/>
    <w:rsid w:val="006B71FB"/>
    <w:rsid w:val="006F4F4D"/>
    <w:rsid w:val="00711C71"/>
    <w:rsid w:val="00712BE7"/>
    <w:rsid w:val="00723616"/>
    <w:rsid w:val="007274B4"/>
    <w:rsid w:val="00750A76"/>
    <w:rsid w:val="00754C06"/>
    <w:rsid w:val="0076222B"/>
    <w:rsid w:val="00777FF4"/>
    <w:rsid w:val="00780781"/>
    <w:rsid w:val="0078775A"/>
    <w:rsid w:val="00795C16"/>
    <w:rsid w:val="007A1B4C"/>
    <w:rsid w:val="007D3110"/>
    <w:rsid w:val="007D389D"/>
    <w:rsid w:val="007F0E86"/>
    <w:rsid w:val="00801A58"/>
    <w:rsid w:val="00802699"/>
    <w:rsid w:val="00811EAC"/>
    <w:rsid w:val="00827625"/>
    <w:rsid w:val="00830182"/>
    <w:rsid w:val="008314C8"/>
    <w:rsid w:val="00844393"/>
    <w:rsid w:val="00855BA3"/>
    <w:rsid w:val="00862FB6"/>
    <w:rsid w:val="00870D9B"/>
    <w:rsid w:val="00883789"/>
    <w:rsid w:val="0088606E"/>
    <w:rsid w:val="00887CB3"/>
    <w:rsid w:val="00895167"/>
    <w:rsid w:val="008A0792"/>
    <w:rsid w:val="008A41CC"/>
    <w:rsid w:val="008A44D1"/>
    <w:rsid w:val="008A7669"/>
    <w:rsid w:val="008B555E"/>
    <w:rsid w:val="008C23B4"/>
    <w:rsid w:val="008C276E"/>
    <w:rsid w:val="008D18A4"/>
    <w:rsid w:val="008E5DFF"/>
    <w:rsid w:val="008F2467"/>
    <w:rsid w:val="008F4B40"/>
    <w:rsid w:val="00902AA8"/>
    <w:rsid w:val="00905979"/>
    <w:rsid w:val="009108F4"/>
    <w:rsid w:val="00911424"/>
    <w:rsid w:val="00912756"/>
    <w:rsid w:val="00912B87"/>
    <w:rsid w:val="009179E1"/>
    <w:rsid w:val="0092341F"/>
    <w:rsid w:val="00926E4A"/>
    <w:rsid w:val="009376E9"/>
    <w:rsid w:val="0094325C"/>
    <w:rsid w:val="009503A0"/>
    <w:rsid w:val="00954CAD"/>
    <w:rsid w:val="00960F3C"/>
    <w:rsid w:val="00965A4E"/>
    <w:rsid w:val="00966B26"/>
    <w:rsid w:val="0098274F"/>
    <w:rsid w:val="00986397"/>
    <w:rsid w:val="00991ED2"/>
    <w:rsid w:val="00996A81"/>
    <w:rsid w:val="009A69AC"/>
    <w:rsid w:val="009B17BB"/>
    <w:rsid w:val="009C1170"/>
    <w:rsid w:val="009C6CD0"/>
    <w:rsid w:val="009D1E11"/>
    <w:rsid w:val="009F4BDE"/>
    <w:rsid w:val="00A03A6D"/>
    <w:rsid w:val="00A055DD"/>
    <w:rsid w:val="00A11E2E"/>
    <w:rsid w:val="00A15417"/>
    <w:rsid w:val="00A228AF"/>
    <w:rsid w:val="00A24026"/>
    <w:rsid w:val="00A27B96"/>
    <w:rsid w:val="00A31C5E"/>
    <w:rsid w:val="00A34D7C"/>
    <w:rsid w:val="00A35284"/>
    <w:rsid w:val="00A41263"/>
    <w:rsid w:val="00A460CF"/>
    <w:rsid w:val="00A84D67"/>
    <w:rsid w:val="00A85369"/>
    <w:rsid w:val="00A907D0"/>
    <w:rsid w:val="00A96EBC"/>
    <w:rsid w:val="00AA2F46"/>
    <w:rsid w:val="00AA3A40"/>
    <w:rsid w:val="00AB6B64"/>
    <w:rsid w:val="00AC1526"/>
    <w:rsid w:val="00AC2720"/>
    <w:rsid w:val="00AE0357"/>
    <w:rsid w:val="00AF0A8D"/>
    <w:rsid w:val="00AF3665"/>
    <w:rsid w:val="00AF6645"/>
    <w:rsid w:val="00B1753B"/>
    <w:rsid w:val="00B32D21"/>
    <w:rsid w:val="00B37CBF"/>
    <w:rsid w:val="00B447DC"/>
    <w:rsid w:val="00B513F9"/>
    <w:rsid w:val="00B53706"/>
    <w:rsid w:val="00B6135A"/>
    <w:rsid w:val="00B63DC2"/>
    <w:rsid w:val="00B64FF8"/>
    <w:rsid w:val="00B67746"/>
    <w:rsid w:val="00B87DA4"/>
    <w:rsid w:val="00B92080"/>
    <w:rsid w:val="00B976DD"/>
    <w:rsid w:val="00C00D3E"/>
    <w:rsid w:val="00C13541"/>
    <w:rsid w:val="00C149FF"/>
    <w:rsid w:val="00C15553"/>
    <w:rsid w:val="00C30150"/>
    <w:rsid w:val="00C31CA4"/>
    <w:rsid w:val="00C423FB"/>
    <w:rsid w:val="00C505FB"/>
    <w:rsid w:val="00C56860"/>
    <w:rsid w:val="00C56D01"/>
    <w:rsid w:val="00C57DA9"/>
    <w:rsid w:val="00C74BB7"/>
    <w:rsid w:val="00C81C24"/>
    <w:rsid w:val="00C87002"/>
    <w:rsid w:val="00C91B02"/>
    <w:rsid w:val="00C92252"/>
    <w:rsid w:val="00C935C1"/>
    <w:rsid w:val="00CA5B78"/>
    <w:rsid w:val="00CB173E"/>
    <w:rsid w:val="00CB27E1"/>
    <w:rsid w:val="00CC06DC"/>
    <w:rsid w:val="00CD05DD"/>
    <w:rsid w:val="00CD0C97"/>
    <w:rsid w:val="00CE2FF7"/>
    <w:rsid w:val="00D064A9"/>
    <w:rsid w:val="00D067E2"/>
    <w:rsid w:val="00D12221"/>
    <w:rsid w:val="00D2279E"/>
    <w:rsid w:val="00D232EA"/>
    <w:rsid w:val="00D25B19"/>
    <w:rsid w:val="00D272F0"/>
    <w:rsid w:val="00D37082"/>
    <w:rsid w:val="00D40A09"/>
    <w:rsid w:val="00D46A0D"/>
    <w:rsid w:val="00D538F0"/>
    <w:rsid w:val="00D55FC0"/>
    <w:rsid w:val="00D615BA"/>
    <w:rsid w:val="00D85135"/>
    <w:rsid w:val="00D92E74"/>
    <w:rsid w:val="00DB1E2F"/>
    <w:rsid w:val="00DB22E0"/>
    <w:rsid w:val="00DB4CD9"/>
    <w:rsid w:val="00DC03D1"/>
    <w:rsid w:val="00DD1694"/>
    <w:rsid w:val="00DE47C5"/>
    <w:rsid w:val="00DE6A9E"/>
    <w:rsid w:val="00DF4047"/>
    <w:rsid w:val="00DF5DF9"/>
    <w:rsid w:val="00DF74BA"/>
    <w:rsid w:val="00E0455F"/>
    <w:rsid w:val="00E074F5"/>
    <w:rsid w:val="00E12EED"/>
    <w:rsid w:val="00E1731B"/>
    <w:rsid w:val="00E1733B"/>
    <w:rsid w:val="00E21072"/>
    <w:rsid w:val="00E303E9"/>
    <w:rsid w:val="00E4022A"/>
    <w:rsid w:val="00E40430"/>
    <w:rsid w:val="00E53EF1"/>
    <w:rsid w:val="00E626CF"/>
    <w:rsid w:val="00E62AD1"/>
    <w:rsid w:val="00E641CF"/>
    <w:rsid w:val="00E70AB1"/>
    <w:rsid w:val="00E75B12"/>
    <w:rsid w:val="00E77952"/>
    <w:rsid w:val="00E80225"/>
    <w:rsid w:val="00E81A0D"/>
    <w:rsid w:val="00E92154"/>
    <w:rsid w:val="00E947F0"/>
    <w:rsid w:val="00E94F66"/>
    <w:rsid w:val="00EA0D4F"/>
    <w:rsid w:val="00EA3F21"/>
    <w:rsid w:val="00EA5793"/>
    <w:rsid w:val="00EB083E"/>
    <w:rsid w:val="00EF043F"/>
    <w:rsid w:val="00EF0C25"/>
    <w:rsid w:val="00EF2EF5"/>
    <w:rsid w:val="00F12113"/>
    <w:rsid w:val="00F21346"/>
    <w:rsid w:val="00F22CAA"/>
    <w:rsid w:val="00F24713"/>
    <w:rsid w:val="00F271D6"/>
    <w:rsid w:val="00F407D9"/>
    <w:rsid w:val="00F501C5"/>
    <w:rsid w:val="00F6189E"/>
    <w:rsid w:val="00F63EAD"/>
    <w:rsid w:val="00F6753B"/>
    <w:rsid w:val="00F91D1A"/>
    <w:rsid w:val="00F93095"/>
    <w:rsid w:val="00F94938"/>
    <w:rsid w:val="00F94A1E"/>
    <w:rsid w:val="00FA06A7"/>
    <w:rsid w:val="00FA11D0"/>
    <w:rsid w:val="00FC5DCA"/>
    <w:rsid w:val="00FD69E4"/>
    <w:rsid w:val="00FF042C"/>
    <w:rsid w:val="00FF2C6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character" w:styleId="a4">
    <w:name w:val="Hyperlink"/>
    <w:basedOn w:val="a0"/>
    <w:uiPriority w:val="99"/>
    <w:unhideWhenUsed/>
    <w:rsid w:val="00B175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5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D68A-6006-44D1-B4E4-83E7DB81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 В. Пулова</cp:lastModifiedBy>
  <cp:revision>475</cp:revision>
  <dcterms:created xsi:type="dcterms:W3CDTF">2021-06-01T13:49:00Z</dcterms:created>
  <dcterms:modified xsi:type="dcterms:W3CDTF">2023-08-15T07:34:00Z</dcterms:modified>
</cp:coreProperties>
</file>