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0" w:rsidRDefault="00801BE0"/>
    <w:tbl>
      <w:tblPr>
        <w:tblStyle w:val="af9"/>
        <w:tblW w:w="9571" w:type="dxa"/>
        <w:tblInd w:w="-198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01B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BE0" w:rsidRDefault="00801BE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BE0" w:rsidRDefault="00DC34CA">
            <w:pPr>
              <w:widowControl w:val="0"/>
              <w:ind w:left="108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Проект </w:t>
            </w:r>
          </w:p>
          <w:p w:rsidR="00801BE0" w:rsidRDefault="00DC34CA">
            <w:pPr>
              <w:widowControl w:val="0"/>
              <w:ind w:left="1083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внесен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Правительством</w:t>
            </w:r>
          </w:p>
          <w:p w:rsidR="00801BE0" w:rsidRDefault="00DC34CA">
            <w:pPr>
              <w:widowControl w:val="0"/>
              <w:ind w:left="1083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Республики Мордовия</w:t>
            </w:r>
          </w:p>
        </w:tc>
      </w:tr>
    </w:tbl>
    <w:p w:rsidR="00801BE0" w:rsidRDefault="00DC34CA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43025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E0" w:rsidRDefault="00DC34CA">
      <w:pPr>
        <w:jc w:val="center"/>
        <w:rPr>
          <w:bCs/>
          <w:color w:val="000000"/>
          <w:sz w:val="72"/>
          <w:szCs w:val="28"/>
        </w:rPr>
      </w:pPr>
      <w:proofErr w:type="gramStart"/>
      <w:r>
        <w:rPr>
          <w:bCs/>
          <w:color w:val="000000"/>
          <w:sz w:val="72"/>
          <w:szCs w:val="28"/>
        </w:rPr>
        <w:t>З</w:t>
      </w:r>
      <w:proofErr w:type="gramEnd"/>
      <w:r>
        <w:rPr>
          <w:bCs/>
          <w:color w:val="000000"/>
          <w:sz w:val="72"/>
          <w:szCs w:val="28"/>
        </w:rPr>
        <w:t xml:space="preserve"> А К О Н</w:t>
      </w:r>
    </w:p>
    <w:p w:rsidR="00801BE0" w:rsidRDefault="00DC34CA">
      <w:pPr>
        <w:jc w:val="center"/>
        <w:rPr>
          <w:bCs/>
          <w:color w:val="000000"/>
          <w:sz w:val="40"/>
          <w:szCs w:val="28"/>
        </w:rPr>
      </w:pPr>
      <w:r>
        <w:rPr>
          <w:bCs/>
          <w:color w:val="000000"/>
          <w:sz w:val="40"/>
          <w:szCs w:val="28"/>
        </w:rPr>
        <w:t>РЕСПУБЛИКИ  МОРДОВИЯ</w:t>
      </w:r>
    </w:p>
    <w:p w:rsidR="00801BE0" w:rsidRDefault="00801BE0">
      <w:pPr>
        <w:jc w:val="both"/>
        <w:rPr>
          <w:b/>
          <w:bCs/>
          <w:color w:val="000000"/>
          <w:sz w:val="16"/>
          <w:szCs w:val="28"/>
        </w:rPr>
      </w:pPr>
    </w:p>
    <w:p w:rsidR="00801BE0" w:rsidRDefault="00DC34CA">
      <w:pPr>
        <w:jc w:val="both"/>
        <w:rPr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234950</wp:posOffset>
                </wp:positionV>
                <wp:extent cx="1121410" cy="571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680" cy="180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5pt,18.5pt" to="276.7pt,18.6pt" ID="Line 2" stroked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76200</wp:posOffset>
                </wp:positionV>
                <wp:extent cx="9525" cy="9525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0" cy="900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15pt,6pt" to="233.8pt,6.65pt" ID="Line 3" stroked="f" style="position:absolute;flip:x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Cs/>
          <w:color w:val="000000"/>
          <w:sz w:val="28"/>
          <w:szCs w:val="28"/>
        </w:rPr>
        <w:t xml:space="preserve">Мордовия </w:t>
      </w:r>
      <w:proofErr w:type="spellStart"/>
      <w:r>
        <w:rPr>
          <w:bCs/>
          <w:color w:val="000000"/>
          <w:sz w:val="28"/>
          <w:szCs w:val="28"/>
        </w:rPr>
        <w:t>Республикань</w:t>
      </w:r>
      <w:proofErr w:type="spellEnd"/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Мордовия </w:t>
      </w:r>
      <w:proofErr w:type="spellStart"/>
      <w:r>
        <w:rPr>
          <w:bCs/>
          <w:color w:val="000000"/>
          <w:sz w:val="28"/>
          <w:szCs w:val="28"/>
        </w:rPr>
        <w:t>Республикань</w:t>
      </w:r>
      <w:proofErr w:type="spellEnd"/>
    </w:p>
    <w:p w:rsidR="00801BE0" w:rsidRDefault="00DC34CA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Законось</w:t>
      </w:r>
      <w:proofErr w:type="spellEnd"/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            </w:t>
      </w:r>
      <w:proofErr w:type="spellStart"/>
      <w:r>
        <w:rPr>
          <w:bCs/>
          <w:color w:val="000000"/>
          <w:sz w:val="28"/>
          <w:szCs w:val="28"/>
        </w:rPr>
        <w:t>Законць</w:t>
      </w:r>
      <w:proofErr w:type="spellEnd"/>
    </w:p>
    <w:p w:rsidR="00801BE0" w:rsidRDefault="00801BE0">
      <w:pPr>
        <w:rPr>
          <w:sz w:val="27"/>
          <w:szCs w:val="27"/>
        </w:rPr>
      </w:pPr>
    </w:p>
    <w:p w:rsidR="00801BE0" w:rsidRDefault="00801BE0">
      <w:pPr>
        <w:rPr>
          <w:sz w:val="27"/>
          <w:szCs w:val="27"/>
        </w:rPr>
      </w:pPr>
    </w:p>
    <w:p w:rsidR="00801BE0" w:rsidRDefault="00DC34CA">
      <w:pPr>
        <w:jc w:val="center"/>
      </w:pPr>
      <w:r>
        <w:rPr>
          <w:b/>
          <w:sz w:val="28"/>
          <w:szCs w:val="28"/>
        </w:rPr>
        <w:t xml:space="preserve">О ВНЕСЕНИИ ИЗМЕНЕНИЙ В СТАТЬЮ 7 ЗАКОНА РЕСПУБЛИКИ МОРДОВИЯ </w:t>
      </w:r>
      <w:r>
        <w:rPr>
          <w:rStyle w:val="a9"/>
          <w:b/>
          <w:color w:val="000000"/>
          <w:sz w:val="28"/>
          <w:szCs w:val="28"/>
        </w:rPr>
        <w:t>«</w:t>
      </w:r>
      <w:r>
        <w:rPr>
          <w:rStyle w:val="a9"/>
          <w:b/>
          <w:sz w:val="28"/>
          <w:szCs w:val="28"/>
        </w:rPr>
        <w:t>О ГОСУДАРСТВЕННОЙ ПОДДЕРЖКЕ  ИНВЕСТИЦИОННОЙ ДЕЯТЕЛЬНОСТИ В РЕСПУБЛИКЕ МОРДОВИЯ</w:t>
      </w:r>
      <w:r>
        <w:rPr>
          <w:rStyle w:val="a9"/>
          <w:b/>
          <w:color w:val="000000"/>
          <w:sz w:val="28"/>
          <w:szCs w:val="28"/>
        </w:rPr>
        <w:t>»</w:t>
      </w:r>
    </w:p>
    <w:p w:rsidR="00801BE0" w:rsidRDefault="00801BE0">
      <w:pPr>
        <w:jc w:val="center"/>
        <w:rPr>
          <w:b/>
          <w:sz w:val="28"/>
          <w:szCs w:val="28"/>
        </w:rPr>
      </w:pPr>
    </w:p>
    <w:p w:rsidR="00801BE0" w:rsidRDefault="00801BE0">
      <w:pPr>
        <w:jc w:val="center"/>
      </w:pPr>
    </w:p>
    <w:p w:rsidR="00801BE0" w:rsidRDefault="00801BE0">
      <w:pPr>
        <w:jc w:val="center"/>
        <w:rPr>
          <w:b/>
          <w:sz w:val="16"/>
          <w:szCs w:val="16"/>
        </w:rPr>
      </w:pPr>
    </w:p>
    <w:p w:rsidR="00801BE0" w:rsidRDefault="00DC34CA">
      <w:pPr>
        <w:ind w:firstLine="709"/>
        <w:jc w:val="both"/>
      </w:pPr>
      <w:proofErr w:type="gramStart"/>
      <w:r>
        <w:rPr>
          <w:bCs/>
          <w:color w:val="000000"/>
          <w:sz w:val="28"/>
          <w:szCs w:val="26"/>
        </w:rPr>
        <w:t>Принят</w:t>
      </w:r>
      <w:proofErr w:type="gramEnd"/>
      <w:r>
        <w:rPr>
          <w:bCs/>
          <w:color w:val="000000"/>
          <w:sz w:val="28"/>
          <w:szCs w:val="26"/>
        </w:rPr>
        <w:t xml:space="preserve"> Государственным Собранием                </w:t>
      </w:r>
      <w:r>
        <w:rPr>
          <w:bCs/>
          <w:color w:val="000000"/>
          <w:sz w:val="28"/>
          <w:szCs w:val="26"/>
        </w:rPr>
        <w:tab/>
        <w:t xml:space="preserve">                        2021 года</w:t>
      </w:r>
    </w:p>
    <w:p w:rsidR="00801BE0" w:rsidRDefault="00801BE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01BE0" w:rsidRDefault="00801BE0">
      <w:pPr>
        <w:widowControl w:val="0"/>
        <w:ind w:firstLine="709"/>
        <w:jc w:val="both"/>
        <w:rPr>
          <w:rFonts w:eastAsia="Liberation Serif"/>
          <w:color w:val="000000"/>
          <w:sz w:val="28"/>
          <w:szCs w:val="28"/>
          <w:lang w:eastAsia="ar-SA" w:bidi="hi-IN"/>
        </w:rPr>
      </w:pPr>
    </w:p>
    <w:p w:rsidR="00801BE0" w:rsidRDefault="00DC34CA">
      <w:pPr>
        <w:widowControl w:val="0"/>
        <w:ind w:left="1612" w:hanging="892"/>
        <w:jc w:val="both"/>
        <w:rPr>
          <w:rFonts w:eastAsiaTheme="minorEastAsia"/>
          <w:shd w:val="clear" w:color="auto" w:fill="DDDDDD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С т а т ь я 1</w:t>
      </w:r>
    </w:p>
    <w:p w:rsidR="00801BE0" w:rsidRDefault="00801BE0">
      <w:pPr>
        <w:widowControl w:val="0"/>
        <w:ind w:firstLine="720"/>
        <w:jc w:val="both"/>
        <w:rPr>
          <w:rStyle w:val="a9"/>
          <w:color w:val="000000"/>
          <w:sz w:val="28"/>
          <w:szCs w:val="28"/>
        </w:rPr>
      </w:pPr>
    </w:p>
    <w:p w:rsidR="00801BE0" w:rsidRDefault="00DC34CA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rStyle w:val="a9"/>
          <w:color w:val="000000"/>
          <w:sz w:val="28"/>
          <w:szCs w:val="28"/>
        </w:rPr>
        <w:t xml:space="preserve">Внести в часть первую статьи 7 Закона Республики Мордовия </w:t>
      </w:r>
      <w:bookmarkStart w:id="0" w:name="P0001"/>
      <w:bookmarkEnd w:id="0"/>
      <w:r>
        <w:rPr>
          <w:rStyle w:val="a9"/>
          <w:color w:val="000000"/>
          <w:sz w:val="28"/>
          <w:szCs w:val="28"/>
        </w:rPr>
        <w:t>от 20 февраля 2006 года № 6-З «</w:t>
      </w:r>
      <w:bookmarkStart w:id="1" w:name="P00011"/>
      <w:bookmarkEnd w:id="1"/>
      <w:r>
        <w:rPr>
          <w:rStyle w:val="a9"/>
          <w:color w:val="000000"/>
          <w:sz w:val="28"/>
          <w:szCs w:val="28"/>
        </w:rPr>
        <w:t>О государственной поддержке инвестиционной деятельности в Республике Мордовия» (Известия Мордовии, 21 февраля 2006 года, № 26-4; 5 февраля 2009 года, № 16-З; 31 января</w:t>
      </w:r>
      <w:r>
        <w:rPr>
          <w:rStyle w:val="a9"/>
          <w:color w:val="000000"/>
          <w:sz w:val="28"/>
          <w:szCs w:val="28"/>
        </w:rPr>
        <w:t xml:space="preserve"> 2013 года, № 14-4; 6 февраля 2017 года, № 12-5; 25 декабря 2017 года, № 144-63) </w:t>
      </w:r>
      <w:r>
        <w:rPr>
          <w:rStyle w:val="a9"/>
          <w:color w:val="000000"/>
          <w:sz w:val="28"/>
          <w:szCs w:val="28"/>
        </w:rPr>
        <w:t xml:space="preserve">следующие </w:t>
      </w:r>
      <w:r>
        <w:rPr>
          <w:rStyle w:val="a9"/>
          <w:color w:val="000000"/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801BE0" w:rsidRPr="00DF7EB2" w:rsidRDefault="00DC34CA" w:rsidP="00DF7EB2">
      <w:pPr>
        <w:widowControl w:val="0"/>
        <w:ind w:firstLine="720"/>
        <w:jc w:val="both"/>
        <w:rPr>
          <w:sz w:val="28"/>
          <w:szCs w:val="28"/>
        </w:rPr>
      </w:pPr>
      <w:r w:rsidRPr="00DF7EB2">
        <w:rPr>
          <w:sz w:val="28"/>
          <w:szCs w:val="28"/>
        </w:rPr>
        <w:t>абзац четвертый изложить в следующей редакции:</w:t>
      </w:r>
    </w:p>
    <w:p w:rsidR="00801BE0" w:rsidRDefault="00DC34CA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hyperlink r:id="rId10">
        <w:r>
          <w:rPr>
            <w:color w:val="000000"/>
            <w:sz w:val="28"/>
            <w:szCs w:val="28"/>
          </w:rPr>
          <w:t>на уплату расходов по созданию объектов транспортной, инженерной, энергетической и коммунальной инфраструктуры, необходимых для реа</w:t>
        </w:r>
        <w:r>
          <w:rPr>
            <w:color w:val="000000"/>
            <w:sz w:val="28"/>
            <w:szCs w:val="28"/>
          </w:rPr>
          <w:t xml:space="preserve">лизации инвестиционных проектов на территории </w:t>
        </w:r>
      </w:hyperlink>
      <w:r>
        <w:rPr>
          <w:color w:val="000000"/>
          <w:sz w:val="28"/>
          <w:szCs w:val="28"/>
        </w:rPr>
        <w:t>Республики Мордовия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801BE0" w:rsidRDefault="00801BE0">
      <w:pPr>
        <w:widowControl w:val="0"/>
        <w:ind w:firstLine="720"/>
        <w:jc w:val="both"/>
        <w:rPr>
          <w:sz w:val="28"/>
          <w:szCs w:val="28"/>
        </w:rPr>
      </w:pPr>
    </w:p>
    <w:p w:rsidR="00801BE0" w:rsidRDefault="00DC34CA">
      <w:pPr>
        <w:widowControl w:val="0"/>
        <w:ind w:left="1612" w:hanging="892"/>
        <w:jc w:val="both"/>
        <w:rPr>
          <w:rFonts w:eastAsiaTheme="minorEastAsia"/>
          <w:shd w:val="clear" w:color="auto" w:fill="DDDDDD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С т а т ь я 2</w:t>
      </w:r>
      <w:r w:rsidR="00BE5E1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</w:t>
      </w:r>
      <w:bookmarkStart w:id="2" w:name="_GoBack"/>
      <w:bookmarkEnd w:id="2"/>
    </w:p>
    <w:p w:rsidR="00801BE0" w:rsidRDefault="00801BE0">
      <w:pPr>
        <w:widowControl w:val="0"/>
        <w:ind w:firstLine="720"/>
        <w:jc w:val="both"/>
        <w:rPr>
          <w:sz w:val="28"/>
          <w:szCs w:val="28"/>
        </w:rPr>
      </w:pPr>
    </w:p>
    <w:p w:rsidR="00801BE0" w:rsidRDefault="00DC34C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со дня его официального опубликования </w:t>
      </w:r>
      <w:r>
        <w:rPr>
          <w:sz w:val="28"/>
          <w:szCs w:val="28"/>
        </w:rPr>
        <w:t xml:space="preserve">и распространяется на правоотношения, возникшие с 1 </w:t>
      </w:r>
      <w:r>
        <w:rPr>
          <w:sz w:val="28"/>
          <w:szCs w:val="28"/>
        </w:rPr>
        <w:lastRenderedPageBreak/>
        <w:t>января 2021 года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1BE0" w:rsidRDefault="00801BE0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01BE0" w:rsidRDefault="00801BE0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01BE0" w:rsidRDefault="00801BE0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01BE0" w:rsidRDefault="00DC34C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Временно исполняющий </w:t>
      </w:r>
    </w:p>
    <w:p w:rsidR="00801BE0" w:rsidRDefault="00DC34CA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обязанности Главы</w:t>
      </w:r>
    </w:p>
    <w:p w:rsidR="00801BE0" w:rsidRDefault="00DC34C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Мордовия</w:t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 xml:space="preserve">                                                                          А. ЗДУНОВ </w:t>
      </w:r>
    </w:p>
    <w:p w:rsidR="00801BE0" w:rsidRDefault="00801BE0">
      <w:pPr>
        <w:widowControl w:val="0"/>
        <w:ind w:left="57"/>
        <w:rPr>
          <w:b/>
          <w:sz w:val="28"/>
          <w:szCs w:val="28"/>
        </w:rPr>
      </w:pPr>
    </w:p>
    <w:p w:rsidR="00801BE0" w:rsidRDefault="00801BE0">
      <w:pPr>
        <w:widowControl w:val="0"/>
        <w:ind w:left="57"/>
        <w:rPr>
          <w:b/>
          <w:sz w:val="28"/>
          <w:szCs w:val="28"/>
        </w:rPr>
      </w:pPr>
    </w:p>
    <w:p w:rsidR="00801BE0" w:rsidRDefault="00DC34CA">
      <w:pPr>
        <w:widowControl w:val="0"/>
        <w:spacing w:line="380" w:lineRule="exact"/>
      </w:pPr>
      <w:r>
        <w:rPr>
          <w:sz w:val="28"/>
          <w:szCs w:val="26"/>
        </w:rPr>
        <w:t xml:space="preserve">г. Саранск                                                                                          </w:t>
      </w:r>
    </w:p>
    <w:p w:rsidR="00801BE0" w:rsidRDefault="00DC34CA">
      <w:pPr>
        <w:widowControl w:val="0"/>
        <w:spacing w:line="380" w:lineRule="exact"/>
      </w:pPr>
      <w:r>
        <w:rPr>
          <w:sz w:val="28"/>
          <w:szCs w:val="26"/>
        </w:rPr>
        <w:t xml:space="preserve">                    </w:t>
      </w:r>
      <w:r>
        <w:rPr>
          <w:sz w:val="28"/>
          <w:szCs w:val="26"/>
        </w:rPr>
        <w:t xml:space="preserve">2021 года  </w:t>
      </w:r>
    </w:p>
    <w:p w:rsidR="00801BE0" w:rsidRDefault="00DC34CA">
      <w:pPr>
        <w:widowControl w:val="0"/>
        <w:spacing w:before="108" w:after="108"/>
        <w:outlineLvl w:val="0"/>
      </w:pPr>
      <w:r>
        <w:rPr>
          <w:rFonts w:ascii="Times New Roman CYR" w:eastAsiaTheme="minorEastAsia" w:hAnsi="Times New Roman CYR" w:cs="Times New Roman CYR"/>
          <w:color w:val="000000"/>
          <w:sz w:val="28"/>
          <w:szCs w:val="28"/>
          <w:lang w:eastAsia="ar-SA" w:bidi="hi-IN"/>
        </w:rPr>
        <w:t>№</w:t>
      </w:r>
    </w:p>
    <w:sectPr w:rsidR="00801BE0">
      <w:headerReference w:type="default" r:id="rId11"/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CA" w:rsidRDefault="00DC34CA">
      <w:r>
        <w:separator/>
      </w:r>
    </w:p>
  </w:endnote>
  <w:endnote w:type="continuationSeparator" w:id="0">
    <w:p w:rsidR="00DC34CA" w:rsidRDefault="00DC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CA" w:rsidRDefault="00DC34CA">
      <w:r>
        <w:separator/>
      </w:r>
    </w:p>
  </w:footnote>
  <w:footnote w:type="continuationSeparator" w:id="0">
    <w:p w:rsidR="00DC34CA" w:rsidRDefault="00DC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08390"/>
      <w:docPartObj>
        <w:docPartGallery w:val="Page Numbers (Top of Page)"/>
        <w:docPartUnique/>
      </w:docPartObj>
    </w:sdtPr>
    <w:sdtEndPr/>
    <w:sdtContent>
      <w:p w:rsidR="00801BE0" w:rsidRDefault="00DC34CA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F7E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4DD"/>
    <w:multiLevelType w:val="multilevel"/>
    <w:tmpl w:val="EC40E85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353D2B4A"/>
    <w:multiLevelType w:val="multilevel"/>
    <w:tmpl w:val="CDBE6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E0"/>
    <w:rsid w:val="00801BE0"/>
    <w:rsid w:val="009A18AA"/>
    <w:rsid w:val="00BE5E15"/>
    <w:rsid w:val="00DC34CA"/>
    <w:rsid w:val="00D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7B9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4A7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2"/>
    <w:uiPriority w:val="99"/>
    <w:semiHidden/>
    <w:unhideWhenUsed/>
    <w:rsid w:val="00403A8D"/>
    <w:rPr>
      <w:color w:val="0000FF"/>
      <w:u w:val="single"/>
    </w:rPr>
  </w:style>
  <w:style w:type="character" w:customStyle="1" w:styleId="a6">
    <w:name w:val="Верхний колонтитул Знак"/>
    <w:basedOn w:val="a2"/>
    <w:uiPriority w:val="99"/>
    <w:qFormat/>
    <w:rsid w:val="007D0D9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7D0D9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8">
    <w:name w:val="Цветовое выделение"/>
    <w:qFormat/>
    <w:rsid w:val="0044145B"/>
    <w:rPr>
      <w:b/>
      <w:color w:val="26282F"/>
    </w:rPr>
  </w:style>
  <w:style w:type="character" w:customStyle="1" w:styleId="a9">
    <w:name w:val="Цветовое выделение для Текст"/>
    <w:qFormat/>
    <w:rsid w:val="0044145B"/>
    <w:rPr>
      <w:sz w:val="24"/>
    </w:rPr>
  </w:style>
  <w:style w:type="character" w:customStyle="1" w:styleId="aa">
    <w:name w:val="Гипертекстовая ссылка"/>
    <w:basedOn w:val="a8"/>
    <w:uiPriority w:val="99"/>
    <w:qFormat/>
    <w:rsid w:val="0044145B"/>
    <w:rPr>
      <w:b w:val="0"/>
      <w:color w:val="106BBE"/>
    </w:rPr>
  </w:style>
  <w:style w:type="character" w:styleId="ab">
    <w:name w:val="Emphasis"/>
    <w:basedOn w:val="a2"/>
    <w:uiPriority w:val="20"/>
    <w:qFormat/>
    <w:rsid w:val="008905C7"/>
    <w:rPr>
      <w:i/>
      <w:iCs/>
    </w:rPr>
  </w:style>
  <w:style w:type="character" w:customStyle="1" w:styleId="10">
    <w:name w:val="Заголовок 1 Знак"/>
    <w:basedOn w:val="a2"/>
    <w:link w:val="1"/>
    <w:uiPriority w:val="99"/>
    <w:qFormat/>
    <w:rsid w:val="00D257B9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шрифт абзаца1"/>
    <w:qFormat/>
    <w:rsid w:val="005F46FB"/>
  </w:style>
  <w:style w:type="character" w:customStyle="1" w:styleId="12">
    <w:name w:val="Нижний колонтитул Знак1"/>
    <w:basedOn w:val="a2"/>
    <w:uiPriority w:val="99"/>
    <w:qFormat/>
    <w:rsid w:val="005675A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s10">
    <w:name w:val="s_10"/>
    <w:basedOn w:val="a2"/>
    <w:qFormat/>
    <w:rsid w:val="007E2020"/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44145B"/>
    <w:pPr>
      <w:spacing w:after="140" w:line="288" w:lineRule="auto"/>
    </w:pPr>
  </w:style>
  <w:style w:type="paragraph" w:styleId="ad">
    <w:name w:val="List"/>
    <w:basedOn w:val="a1"/>
    <w:rsid w:val="0044145B"/>
    <w:rPr>
      <w:rFonts w:cs="Mangal"/>
    </w:rPr>
  </w:style>
  <w:style w:type="paragraph" w:styleId="ae">
    <w:name w:val="caption"/>
    <w:basedOn w:val="a"/>
    <w:qFormat/>
    <w:rsid w:val="00441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44145B"/>
    <w:pPr>
      <w:suppressLineNumbers/>
    </w:pPr>
    <w:rPr>
      <w:rFonts w:cs="Mang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next w:val="a1"/>
    <w:qFormat/>
    <w:rsid w:val="00441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 11"/>
    <w:basedOn w:val="13"/>
    <w:qFormat/>
    <w:rsid w:val="0044145B"/>
  </w:style>
  <w:style w:type="paragraph" w:customStyle="1" w:styleId="14">
    <w:name w:val="Название объекта1"/>
    <w:basedOn w:val="a"/>
    <w:qFormat/>
    <w:rsid w:val="00441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4A77A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123E07"/>
    <w:pPr>
      <w:widowControl w:val="0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f1">
    <w:name w:val="List Paragraph"/>
    <w:basedOn w:val="a"/>
    <w:uiPriority w:val="34"/>
    <w:qFormat/>
    <w:rsid w:val="00F307A1"/>
    <w:pPr>
      <w:ind w:left="720"/>
      <w:contextualSpacing/>
    </w:pPr>
  </w:style>
  <w:style w:type="paragraph" w:customStyle="1" w:styleId="15">
    <w:name w:val="Верхний колонтитул1"/>
    <w:basedOn w:val="a"/>
    <w:uiPriority w:val="99"/>
    <w:unhideWhenUsed/>
    <w:qFormat/>
    <w:rsid w:val="007D0D9D"/>
    <w:pPr>
      <w:tabs>
        <w:tab w:val="center" w:pos="4677"/>
        <w:tab w:val="right" w:pos="9355"/>
      </w:tabs>
    </w:pPr>
  </w:style>
  <w:style w:type="paragraph" w:customStyle="1" w:styleId="20">
    <w:name w:val="Нижний колонтитул Знак2"/>
    <w:basedOn w:val="a"/>
    <w:uiPriority w:val="99"/>
    <w:unhideWhenUsed/>
    <w:qFormat/>
    <w:rsid w:val="007D0D9D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44145B"/>
  </w:style>
  <w:style w:type="paragraph" w:customStyle="1" w:styleId="af3">
    <w:name w:val="Нормальный (таблица)"/>
    <w:basedOn w:val="a"/>
    <w:qFormat/>
    <w:rsid w:val="0044145B"/>
    <w:pPr>
      <w:jc w:val="both"/>
    </w:pPr>
    <w:rPr>
      <w:sz w:val="24"/>
    </w:rPr>
  </w:style>
  <w:style w:type="paragraph" w:customStyle="1" w:styleId="af4">
    <w:name w:val="Прижатый влево"/>
    <w:basedOn w:val="a"/>
    <w:uiPriority w:val="99"/>
    <w:qFormat/>
    <w:rsid w:val="0044145B"/>
    <w:rPr>
      <w:sz w:val="24"/>
    </w:rPr>
  </w:style>
  <w:style w:type="paragraph" w:customStyle="1" w:styleId="ConsPlusNormal">
    <w:name w:val="ConsPlusNormal"/>
    <w:qFormat/>
    <w:rsid w:val="0044145B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5">
    <w:name w:val="Normal (Web)"/>
    <w:basedOn w:val="a"/>
    <w:uiPriority w:val="99"/>
    <w:semiHidden/>
    <w:unhideWhenUsed/>
    <w:qFormat/>
    <w:rsid w:val="00881CE5"/>
    <w:pPr>
      <w:spacing w:beforeAutospacing="1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ED1008"/>
    <w:pPr>
      <w:spacing w:beforeAutospacing="1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qFormat/>
    <w:rsid w:val="008F326B"/>
    <w:pPr>
      <w:spacing w:beforeAutospacing="1" w:afterAutospacing="1"/>
    </w:pPr>
    <w:rPr>
      <w:color w:val="auto"/>
      <w:sz w:val="24"/>
      <w:szCs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f6"/>
    <w:uiPriority w:val="99"/>
  </w:style>
  <w:style w:type="paragraph" w:styleId="af8">
    <w:name w:val="footer"/>
    <w:basedOn w:val="a"/>
    <w:uiPriority w:val="99"/>
    <w:unhideWhenUsed/>
    <w:rsid w:val="005675A3"/>
    <w:pPr>
      <w:tabs>
        <w:tab w:val="center" w:pos="4677"/>
        <w:tab w:val="right" w:pos="9355"/>
      </w:tabs>
    </w:pPr>
  </w:style>
  <w:style w:type="table" w:styleId="af9">
    <w:name w:val="Table Grid"/>
    <w:basedOn w:val="a3"/>
    <w:uiPriority w:val="59"/>
    <w:rsid w:val="0028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7B9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4A7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2"/>
    <w:uiPriority w:val="99"/>
    <w:semiHidden/>
    <w:unhideWhenUsed/>
    <w:rsid w:val="00403A8D"/>
    <w:rPr>
      <w:color w:val="0000FF"/>
      <w:u w:val="single"/>
    </w:rPr>
  </w:style>
  <w:style w:type="character" w:customStyle="1" w:styleId="a6">
    <w:name w:val="Верхний колонтитул Знак"/>
    <w:basedOn w:val="a2"/>
    <w:uiPriority w:val="99"/>
    <w:qFormat/>
    <w:rsid w:val="007D0D9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2"/>
    <w:uiPriority w:val="99"/>
    <w:qFormat/>
    <w:rsid w:val="007D0D9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8">
    <w:name w:val="Цветовое выделение"/>
    <w:qFormat/>
    <w:rsid w:val="0044145B"/>
    <w:rPr>
      <w:b/>
      <w:color w:val="26282F"/>
    </w:rPr>
  </w:style>
  <w:style w:type="character" w:customStyle="1" w:styleId="a9">
    <w:name w:val="Цветовое выделение для Текст"/>
    <w:qFormat/>
    <w:rsid w:val="0044145B"/>
    <w:rPr>
      <w:sz w:val="24"/>
    </w:rPr>
  </w:style>
  <w:style w:type="character" w:customStyle="1" w:styleId="aa">
    <w:name w:val="Гипертекстовая ссылка"/>
    <w:basedOn w:val="a8"/>
    <w:uiPriority w:val="99"/>
    <w:qFormat/>
    <w:rsid w:val="0044145B"/>
    <w:rPr>
      <w:b w:val="0"/>
      <w:color w:val="106BBE"/>
    </w:rPr>
  </w:style>
  <w:style w:type="character" w:styleId="ab">
    <w:name w:val="Emphasis"/>
    <w:basedOn w:val="a2"/>
    <w:uiPriority w:val="20"/>
    <w:qFormat/>
    <w:rsid w:val="008905C7"/>
    <w:rPr>
      <w:i/>
      <w:iCs/>
    </w:rPr>
  </w:style>
  <w:style w:type="character" w:customStyle="1" w:styleId="10">
    <w:name w:val="Заголовок 1 Знак"/>
    <w:basedOn w:val="a2"/>
    <w:link w:val="1"/>
    <w:uiPriority w:val="99"/>
    <w:qFormat/>
    <w:rsid w:val="00D257B9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шрифт абзаца1"/>
    <w:qFormat/>
    <w:rsid w:val="005F46FB"/>
  </w:style>
  <w:style w:type="character" w:customStyle="1" w:styleId="12">
    <w:name w:val="Нижний колонтитул Знак1"/>
    <w:basedOn w:val="a2"/>
    <w:uiPriority w:val="99"/>
    <w:qFormat/>
    <w:rsid w:val="005675A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s10">
    <w:name w:val="s_10"/>
    <w:basedOn w:val="a2"/>
    <w:qFormat/>
    <w:rsid w:val="007E2020"/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44145B"/>
    <w:pPr>
      <w:spacing w:after="140" w:line="288" w:lineRule="auto"/>
    </w:pPr>
  </w:style>
  <w:style w:type="paragraph" w:styleId="ad">
    <w:name w:val="List"/>
    <w:basedOn w:val="a1"/>
    <w:rsid w:val="0044145B"/>
    <w:rPr>
      <w:rFonts w:cs="Mangal"/>
    </w:rPr>
  </w:style>
  <w:style w:type="paragraph" w:styleId="ae">
    <w:name w:val="caption"/>
    <w:basedOn w:val="a"/>
    <w:qFormat/>
    <w:rsid w:val="00441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44145B"/>
    <w:pPr>
      <w:suppressLineNumbers/>
    </w:pPr>
    <w:rPr>
      <w:rFonts w:cs="Manga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next w:val="a1"/>
    <w:qFormat/>
    <w:rsid w:val="00441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Заголовок 11"/>
    <w:basedOn w:val="13"/>
    <w:qFormat/>
    <w:rsid w:val="0044145B"/>
  </w:style>
  <w:style w:type="paragraph" w:customStyle="1" w:styleId="14">
    <w:name w:val="Название объекта1"/>
    <w:basedOn w:val="a"/>
    <w:qFormat/>
    <w:rsid w:val="00441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4A77A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123E07"/>
    <w:pPr>
      <w:widowControl w:val="0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styleId="af1">
    <w:name w:val="List Paragraph"/>
    <w:basedOn w:val="a"/>
    <w:uiPriority w:val="34"/>
    <w:qFormat/>
    <w:rsid w:val="00F307A1"/>
    <w:pPr>
      <w:ind w:left="720"/>
      <w:contextualSpacing/>
    </w:pPr>
  </w:style>
  <w:style w:type="paragraph" w:customStyle="1" w:styleId="15">
    <w:name w:val="Верхний колонтитул1"/>
    <w:basedOn w:val="a"/>
    <w:uiPriority w:val="99"/>
    <w:unhideWhenUsed/>
    <w:qFormat/>
    <w:rsid w:val="007D0D9D"/>
    <w:pPr>
      <w:tabs>
        <w:tab w:val="center" w:pos="4677"/>
        <w:tab w:val="right" w:pos="9355"/>
      </w:tabs>
    </w:pPr>
  </w:style>
  <w:style w:type="paragraph" w:customStyle="1" w:styleId="20">
    <w:name w:val="Нижний колонтитул Знак2"/>
    <w:basedOn w:val="a"/>
    <w:uiPriority w:val="99"/>
    <w:unhideWhenUsed/>
    <w:qFormat/>
    <w:rsid w:val="007D0D9D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44145B"/>
  </w:style>
  <w:style w:type="paragraph" w:customStyle="1" w:styleId="af3">
    <w:name w:val="Нормальный (таблица)"/>
    <w:basedOn w:val="a"/>
    <w:qFormat/>
    <w:rsid w:val="0044145B"/>
    <w:pPr>
      <w:jc w:val="both"/>
    </w:pPr>
    <w:rPr>
      <w:sz w:val="24"/>
    </w:rPr>
  </w:style>
  <w:style w:type="paragraph" w:customStyle="1" w:styleId="af4">
    <w:name w:val="Прижатый влево"/>
    <w:basedOn w:val="a"/>
    <w:uiPriority w:val="99"/>
    <w:qFormat/>
    <w:rsid w:val="0044145B"/>
    <w:rPr>
      <w:sz w:val="24"/>
    </w:rPr>
  </w:style>
  <w:style w:type="paragraph" w:customStyle="1" w:styleId="ConsPlusNormal">
    <w:name w:val="ConsPlusNormal"/>
    <w:qFormat/>
    <w:rsid w:val="0044145B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f5">
    <w:name w:val="Normal (Web)"/>
    <w:basedOn w:val="a"/>
    <w:uiPriority w:val="99"/>
    <w:semiHidden/>
    <w:unhideWhenUsed/>
    <w:qFormat/>
    <w:rsid w:val="00881CE5"/>
    <w:pPr>
      <w:spacing w:beforeAutospacing="1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ED1008"/>
    <w:pPr>
      <w:spacing w:beforeAutospacing="1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qFormat/>
    <w:rsid w:val="008F326B"/>
    <w:pPr>
      <w:spacing w:beforeAutospacing="1" w:afterAutospacing="1"/>
    </w:pPr>
    <w:rPr>
      <w:color w:val="auto"/>
      <w:sz w:val="24"/>
      <w:szCs w:val="24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f6"/>
    <w:uiPriority w:val="99"/>
  </w:style>
  <w:style w:type="paragraph" w:styleId="af8">
    <w:name w:val="footer"/>
    <w:basedOn w:val="a"/>
    <w:uiPriority w:val="99"/>
    <w:unhideWhenUsed/>
    <w:rsid w:val="005675A3"/>
    <w:pPr>
      <w:tabs>
        <w:tab w:val="center" w:pos="4677"/>
        <w:tab w:val="right" w:pos="9355"/>
      </w:tabs>
    </w:pPr>
  </w:style>
  <w:style w:type="table" w:styleId="af9">
    <w:name w:val="Table Grid"/>
    <w:basedOn w:val="a3"/>
    <w:uiPriority w:val="59"/>
    <w:rsid w:val="0028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06420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4011-82D2-47B6-85CF-C2FBBE8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1358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Анна А. Тюренкова</cp:lastModifiedBy>
  <cp:revision>10</cp:revision>
  <cp:lastPrinted>2021-08-26T06:23:00Z</cp:lastPrinted>
  <dcterms:created xsi:type="dcterms:W3CDTF">2021-08-26T06:02:00Z</dcterms:created>
  <dcterms:modified xsi:type="dcterms:W3CDTF">2021-09-29T08:24:00Z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