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54B" w:rsidRDefault="00AB050F">
      <w:pPr>
        <w:spacing w:after="14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Выписка из акта плановой проверки № 10 от 22 ноября 2019 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Государственного бюджетного общеобразовательного учреждения Республики Мордовия «Республиканский лицей для одаренных детей»</w:t>
      </w:r>
    </w:p>
    <w:p w:rsidR="005C354B" w:rsidRDefault="005C3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ar-SA"/>
        </w:rPr>
      </w:pPr>
    </w:p>
    <w:p w:rsidR="005C354B" w:rsidRDefault="00AB050F">
      <w:pPr>
        <w:spacing w:after="0" w:line="252" w:lineRule="auto"/>
        <w:ind w:firstLine="567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акт составлен Министерством экономики, торговли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 Республики Мордовия на основании приказа Министерства экономики, торговли и предпринимательства Республики Мордовия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от 29 октября 2019 г. № 350-П «</w:t>
      </w:r>
      <w:r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О 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роведении плановой проверки соблюдения законодательства Российской Федерации и иных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рмативных актов Российской Федерации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 контрактной системе при осуществлении закупок товаров, работ, услуг </w:t>
      </w:r>
      <w:r>
        <w:rPr>
          <w:rFonts w:ascii="Times New Roman" w:hAnsi="Times New Roman"/>
          <w:bCs/>
          <w:sz w:val="28"/>
          <w:szCs w:val="28"/>
        </w:rPr>
        <w:t>Государственным бюджетным общеобразовательным учреждением  Республики Мордовия «Республиканский лицей для одаренных детей»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</w:p>
    <w:p w:rsidR="005C354B" w:rsidRDefault="005C354B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C354B" w:rsidRDefault="00AB050F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Основание проведения проверки: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 по осуществлению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контроля за соблюдением законодательства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 иных нормативных правовых актов Российской Федерации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контрактной системе при осуществлении закупок товаров, работ, услуг для обеспечения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нужд Республики Мордовия на период с сентября 2019 года по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февраль 2020 года, утвержденный приказом Министерства экономики, торговли и предпринимательства Республики Мордовия от 17 июня 2019 г. № 201-п,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размещенный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единой информационной системе в сфере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закупок.</w:t>
      </w:r>
    </w:p>
    <w:p w:rsidR="005C354B" w:rsidRDefault="005C354B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54B" w:rsidRDefault="00AB050F">
      <w:pPr>
        <w:spacing w:after="0" w:line="252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 осуществления проверки: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осуществлении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закупок товаров, работ, услуг для обеспечения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 Республики Мордовия.</w:t>
      </w:r>
    </w:p>
    <w:p w:rsidR="005C354B" w:rsidRDefault="005C354B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54B" w:rsidRDefault="00AB050F">
      <w:pPr>
        <w:spacing w:after="0" w:line="252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Сроки проведения проверки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18 по 22 ноября 2019 г. (5 рабочих дней).</w:t>
      </w:r>
    </w:p>
    <w:p w:rsidR="005C354B" w:rsidRDefault="005C354B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54B" w:rsidRDefault="00AB050F">
      <w:pPr>
        <w:spacing w:after="0" w:line="252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Проверяемый период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 – истекший период 2019 года.</w:t>
      </w:r>
    </w:p>
    <w:p w:rsidR="005C354B" w:rsidRDefault="005C354B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54B" w:rsidRDefault="00AB050F">
      <w:pPr>
        <w:spacing w:after="0" w:line="252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Предмет проверки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требований законодательства Российской Федерации и иных нормативных актов Российской Федерации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контрактной системе при осуществлении закупок товаров, работ, услуг Государственным бюджетным общеобразовательным учреждением  Республики Мордовия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«Республиканский лицей для одаренных детей»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5C354B" w:rsidRDefault="005C354B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54B" w:rsidRDefault="00AB050F">
      <w:pPr>
        <w:spacing w:after="0" w:line="252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результате контрольных мероприятий установлено следующее.</w:t>
      </w:r>
    </w:p>
    <w:p w:rsidR="005C354B" w:rsidRDefault="005C354B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C354B" w:rsidRDefault="00AB050F">
      <w:pPr>
        <w:suppressAutoHyphens/>
        <w:spacing w:after="0" w:line="247" w:lineRule="auto"/>
        <w:ind w:firstLine="680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highlight w:val="white"/>
          <w:lang w:eastAsia="ar-SA"/>
        </w:rPr>
        <w:t>Государственного бюджетного общеобразовательного учреждения Республики Мордовия «Республиканский лицей для одаренных детей»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highlight w:val="white"/>
          <w:lang w:eastAsia="ar-SA"/>
        </w:rPr>
        <w:t xml:space="preserve"> (далее –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lastRenderedPageBreak/>
        <w:t>ГБОУ Республ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ики Мордовия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highlight w:val="white"/>
          <w:lang w:eastAsia="ar-SA"/>
        </w:rPr>
        <w:t>«Республиканский лицей для одаренных детей»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highlight w:val="white"/>
          <w:lang w:eastAsia="ar-S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как заказчика функции по определению поставщиков (подрядчиков, исполнителей) конкурентными способами, предусмотренными Федеральным законом от 5 апреля 2013 г. № 44-ФЗ «О контрактной системе в сфере закупок товаров, работ, услуг для обеспечения государстве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нных и муниципальных нужд» (далее – Федеральный закон), в случае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если начальная (максимальная) цена контракта превышает сто тысяч рублей, реализует уполномоченное учреждение в лице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Государственного казенного учреждения Республики Мордовия «Региональный цен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тр организации закупок»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на основании постановления Правительства Республики Мордовия от 30 декабря 2013 г.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>№ 587 «О мерах по совершенствованию системы закупок в Республике Мордовия».</w:t>
      </w:r>
    </w:p>
    <w:p w:rsidR="005C354B" w:rsidRDefault="00AB050F">
      <w:pPr>
        <w:suppressAutoHyphens/>
        <w:spacing w:after="0" w:line="247" w:lineRule="auto"/>
        <w:ind w:firstLine="737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ГБОУ Республики Мордовия «Республиканский лицей для одаренных детей» </w:t>
      </w:r>
      <w:r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раз</w:t>
      </w:r>
      <w:r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рабатывает план закупок, план-график, осуществляет подготовку изменений для внесения в план закупок, а затем и в план-график, размещает в единой информационной системе в сфере закупок план закупок, план-график и внесенные в них изменения; осуществляет форм</w:t>
      </w:r>
      <w:r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>ирование заявок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 xml:space="preserve">на определение поставщиков (подрядчиков, исполнителей), заключение и исполнение контрактов, представление сведений о контрактах, формирует отчеты 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об объеме закупок у субъектов малого предпринимательства, социально ориентированных некоммерч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еских организаций;</w:t>
      </w:r>
      <w:r>
        <w:rPr>
          <w:rFonts w:ascii="Times New Roman" w:eastAsia="Times New Roman" w:hAnsi="Times New Roman" w:cs="Times New Roman"/>
          <w:sz w:val="28"/>
          <w:szCs w:val="24"/>
          <w:highlight w:val="white"/>
          <w:lang w:eastAsia="ru-RU"/>
        </w:rPr>
        <w:t xml:space="preserve"> принимает решения об осуществлении закупок у единственного поставщика (подрядчика, исполнителя); выполняет иные полномочия заказчика, предусмотренные Федеральным законом.</w:t>
      </w:r>
    </w:p>
    <w:p w:rsidR="005C354B" w:rsidRDefault="00AB050F">
      <w:pPr>
        <w:suppressAutoHyphens/>
        <w:spacing w:after="0" w:line="247" w:lineRule="auto"/>
        <w:ind w:firstLine="737"/>
        <w:jc w:val="both"/>
      </w:pPr>
      <w:r>
        <w:rPr>
          <w:rFonts w:ascii="Times New Roman" w:hAnsi="Times New Roman"/>
          <w:bCs/>
          <w:sz w:val="28"/>
          <w:szCs w:val="28"/>
        </w:rPr>
        <w:t>ГБОУ Республики Мордовия «Республиканский лицей для одаренных дете</w:t>
      </w:r>
      <w:r>
        <w:rPr>
          <w:rFonts w:ascii="Times New Roman" w:hAnsi="Times New Roman"/>
          <w:bCs/>
          <w:sz w:val="28"/>
          <w:szCs w:val="28"/>
        </w:rPr>
        <w:t>й» создано в соответствии с распоряжением Правительства Республики Мордовия от 11 мая 2010 г. № 227-Р и впервые зарегистрирован 20 августа</w:t>
      </w:r>
      <w:r>
        <w:rPr>
          <w:rFonts w:ascii="Times New Roman" w:hAnsi="Times New Roman"/>
          <w:bCs/>
          <w:sz w:val="28"/>
          <w:szCs w:val="28"/>
        </w:rPr>
        <w:br/>
        <w:t>2010 г. Межрайонной Инспекцией ФНС № 1 по Республике Мордовия с наименованием Государственное нетиповое общеобразоват</w:t>
      </w:r>
      <w:r>
        <w:rPr>
          <w:rFonts w:ascii="Times New Roman" w:hAnsi="Times New Roman"/>
          <w:bCs/>
          <w:sz w:val="28"/>
          <w:szCs w:val="28"/>
        </w:rPr>
        <w:t>ельное учреждение «Республиканский лицей — Центр для одаренных детей».</w:t>
      </w:r>
    </w:p>
    <w:p w:rsidR="005C354B" w:rsidRDefault="00AB050F">
      <w:pPr>
        <w:suppressAutoHyphens/>
        <w:spacing w:after="0" w:line="247" w:lineRule="auto"/>
        <w:ind w:firstLine="737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 ГБОУ Республики Мордовия «Республиканский лицей для одаренных детей»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highlight w:val="white"/>
          <w:lang w:eastAsia="ar-SA"/>
        </w:rPr>
        <w:t xml:space="preserve">действует на основании Устава </w:t>
      </w:r>
      <w:r>
        <w:rPr>
          <w:rFonts w:ascii="Times New Roman" w:hAnsi="Times New Roman"/>
          <w:bCs/>
          <w:sz w:val="28"/>
          <w:szCs w:val="28"/>
        </w:rPr>
        <w:t>Государственного бюджетного общеобразовательного учреждения Республики Мордовия «Респ</w:t>
      </w:r>
      <w:r>
        <w:rPr>
          <w:rFonts w:ascii="Times New Roman" w:hAnsi="Times New Roman"/>
          <w:bCs/>
          <w:sz w:val="28"/>
          <w:szCs w:val="28"/>
        </w:rPr>
        <w:t>убликанский лицей для одаренных детей»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highlight w:val="white"/>
          <w:lang w:eastAsia="ar-SA"/>
        </w:rPr>
        <w:t xml:space="preserve"> (переименование и изменения утверждены приказом Министерства образования Республики Мордовия от 29 марта 2016 г. № 334).</w:t>
      </w:r>
    </w:p>
    <w:p w:rsidR="005C354B" w:rsidRDefault="00AB050F">
      <w:pPr>
        <w:suppressAutoHyphens/>
        <w:spacing w:after="0" w:line="247" w:lineRule="auto"/>
        <w:ind w:firstLine="737"/>
        <w:jc w:val="both"/>
      </w:pPr>
      <w:r>
        <w:rPr>
          <w:rStyle w:val="a6"/>
          <w:rFonts w:ascii="Times New Roman" w:eastAsia="Times New Roman" w:hAnsi="Times New Roman" w:cs="Times New Roman"/>
          <w:bCs/>
          <w:iCs/>
          <w:sz w:val="28"/>
          <w:szCs w:val="20"/>
          <w:highlight w:val="white"/>
          <w:lang w:eastAsia="ru-RU"/>
        </w:rPr>
        <w:t xml:space="preserve">В силу статьи 3 Федерального закона </w:t>
      </w:r>
      <w:bookmarkStart w:id="0" w:name="sub_307"/>
      <w:r>
        <w:rPr>
          <w:rStyle w:val="a6"/>
          <w:rFonts w:ascii="Times New Roman" w:eastAsia="Times New Roman" w:hAnsi="Times New Roman" w:cs="Times New Roman"/>
          <w:bCs/>
          <w:iCs/>
          <w:sz w:val="28"/>
          <w:szCs w:val="20"/>
          <w:highlight w:val="white"/>
          <w:lang w:eastAsia="ru-RU"/>
        </w:rPr>
        <w:t xml:space="preserve">заказчик – </w:t>
      </w:r>
      <w:r>
        <w:rPr>
          <w:rStyle w:val="a6"/>
          <w:rFonts w:ascii="Times New Roman" w:eastAsia="Times New Roman" w:hAnsi="Times New Roman" w:cs="Times New Roman"/>
          <w:bCs/>
          <w:iCs/>
          <w:sz w:val="28"/>
          <w:szCs w:val="28"/>
          <w:highlight w:val="white"/>
          <w:lang w:eastAsia="ar-SA"/>
        </w:rPr>
        <w:t>государственный или муниципальный заказчик либо в</w:t>
      </w:r>
      <w:r>
        <w:rPr>
          <w:rStyle w:val="a6"/>
          <w:rFonts w:ascii="Times New Roman" w:eastAsia="Times New Roman" w:hAnsi="Times New Roman" w:cs="Times New Roman"/>
          <w:bCs/>
          <w:iCs/>
          <w:sz w:val="28"/>
          <w:szCs w:val="28"/>
          <w:highlight w:val="white"/>
          <w:lang w:eastAsia="ar-SA"/>
        </w:rPr>
        <w:t xml:space="preserve"> соответствии с</w:t>
      </w:r>
      <w:r>
        <w:rPr>
          <w:rStyle w:val="a6"/>
          <w:rFonts w:ascii="Times New Roman" w:eastAsia="Times New Roman" w:hAnsi="Times New Roman" w:cs="Times New Roman"/>
          <w:bCs/>
          <w:iCs/>
          <w:color w:val="000000"/>
          <w:sz w:val="28"/>
          <w:szCs w:val="28"/>
          <w:highlight w:val="white"/>
          <w:lang w:eastAsia="ar-SA"/>
        </w:rPr>
        <w:t xml:space="preserve"> частями 1 и 2.1 статьи 15</w:t>
      </w:r>
      <w:r>
        <w:rPr>
          <w:rStyle w:val="a6"/>
          <w:rFonts w:ascii="Times New Roman" w:eastAsia="Times New Roman" w:hAnsi="Times New Roman" w:cs="Times New Roman"/>
          <w:bCs/>
          <w:iCs/>
          <w:sz w:val="28"/>
          <w:szCs w:val="28"/>
          <w:highlight w:val="white"/>
          <w:lang w:eastAsia="ar-SA"/>
        </w:rPr>
        <w:t xml:space="preserve"> Федерального закона бюджетное учреждение, государственное, муниципальное унитарные предприятия, осуществляющие закупки</w:t>
      </w:r>
      <w:bookmarkEnd w:id="0"/>
      <w:r>
        <w:rPr>
          <w:rStyle w:val="a6"/>
          <w:rFonts w:ascii="Times New Roman" w:eastAsia="Times New Roman" w:hAnsi="Times New Roman" w:cs="Times New Roman"/>
          <w:bCs/>
          <w:iCs/>
          <w:sz w:val="28"/>
          <w:szCs w:val="20"/>
          <w:highlight w:val="white"/>
          <w:lang w:eastAsia="ru-RU"/>
        </w:rPr>
        <w:t>.</w:t>
      </w:r>
    </w:p>
    <w:p w:rsidR="005C354B" w:rsidRDefault="00AB050F">
      <w:pPr>
        <w:spacing w:after="0" w:line="252" w:lineRule="auto"/>
        <w:ind w:firstLine="567"/>
        <w:jc w:val="both"/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highlight w:val="white"/>
          <w:lang w:eastAsia="ru-RU"/>
        </w:rPr>
        <w:t xml:space="preserve"> </w:t>
      </w:r>
    </w:p>
    <w:p w:rsidR="005C354B" w:rsidRDefault="005C354B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5C354B" w:rsidRDefault="005C354B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5C354B" w:rsidRDefault="005C354B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5C354B" w:rsidRDefault="005C354B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5C354B" w:rsidRDefault="005C354B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5C354B" w:rsidRDefault="00AB050F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По итогам проверки:</w:t>
      </w:r>
    </w:p>
    <w:p w:rsidR="005C354B" w:rsidRDefault="005C354B">
      <w:pPr>
        <w:suppressAutoHyphens/>
        <w:spacing w:after="0" w:line="247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54B" w:rsidRDefault="00AB050F">
      <w:pPr>
        <w:suppressAutoHyphens/>
        <w:spacing w:after="0" w:line="247" w:lineRule="auto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Признать факт нарушения заказчиком –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highlight w:val="white"/>
          <w:lang w:eastAsia="ar-SA"/>
        </w:rPr>
        <w:t xml:space="preserve">ГБОУ Республики Мордовия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highlight w:val="white"/>
          <w:lang w:eastAsia="ar-SA"/>
        </w:rPr>
        <w:t>«Республиканский лицей для одаренных детей»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white"/>
          <w:lang w:eastAsia="ru-RU"/>
        </w:rPr>
        <w:t>:</w:t>
      </w:r>
    </w:p>
    <w:p w:rsidR="005C354B" w:rsidRDefault="00AB050F" w:rsidP="00AB050F">
      <w:pPr>
        <w:suppressAutoHyphens/>
        <w:spacing w:after="0" w:line="247" w:lineRule="auto"/>
        <w:ind w:firstLine="737"/>
        <w:jc w:val="both"/>
      </w:pPr>
      <w:r>
        <w:rPr>
          <w:rFonts w:ascii="Times New Roman" w:eastAsia="Times New Roman" w:hAnsi="Times New Roman" w:cs="Calibri"/>
          <w:iCs/>
          <w:color w:val="000000"/>
          <w:sz w:val="28"/>
          <w:szCs w:val="28"/>
          <w:highlight w:val="white"/>
          <w:lang w:eastAsia="ru-RU"/>
        </w:rPr>
        <w:t xml:space="preserve">статьи 30 Федерального закона, </w:t>
      </w:r>
      <w:proofErr w:type="gramStart"/>
      <w:r>
        <w:rPr>
          <w:rFonts w:ascii="Times New Roman" w:eastAsia="Times New Roman" w:hAnsi="Times New Roman" w:cs="Calibri"/>
          <w:iCs/>
          <w:color w:val="000000"/>
          <w:sz w:val="28"/>
          <w:szCs w:val="28"/>
          <w:highlight w:val="white"/>
          <w:lang w:eastAsia="ru-RU"/>
        </w:rPr>
        <w:t>выразившийся</w:t>
      </w:r>
      <w:proofErr w:type="gramEnd"/>
      <w:r>
        <w:rPr>
          <w:rFonts w:ascii="Times New Roman" w:eastAsia="Times New Roman" w:hAnsi="Times New Roman" w:cs="Calibri"/>
          <w:iCs/>
          <w:color w:val="000000"/>
          <w:sz w:val="28"/>
          <w:szCs w:val="28"/>
          <w:highlight w:val="white"/>
          <w:lang w:eastAsia="ru-RU"/>
        </w:rPr>
        <w:t xml:space="preserve"> в несвоевременном размещении </w:t>
      </w:r>
      <w:r>
        <w:rPr>
          <w:rStyle w:val="a6"/>
          <w:rFonts w:ascii="Times New Roman" w:eastAsia="Times New Roman" w:hAnsi="Times New Roman" w:cs="Times New Roman"/>
          <w:iCs/>
          <w:color w:val="000000"/>
          <w:sz w:val="28"/>
          <w:szCs w:val="28"/>
          <w:highlight w:val="white"/>
          <w:lang w:eastAsia="ru-RU"/>
        </w:rPr>
        <w:t>отчета  об объеме закупок у субъектов малого предпринимательства, социально ориентированных некоммерческих организаций  в единой информаци</w:t>
      </w:r>
      <w:r>
        <w:rPr>
          <w:rStyle w:val="a6"/>
          <w:rFonts w:ascii="Times New Roman" w:eastAsia="Times New Roman" w:hAnsi="Times New Roman" w:cs="Times New Roman"/>
          <w:iCs/>
          <w:color w:val="000000"/>
          <w:sz w:val="28"/>
          <w:szCs w:val="28"/>
          <w:highlight w:val="white"/>
          <w:lang w:eastAsia="ru-RU"/>
        </w:rPr>
        <w:t>онной системе</w:t>
      </w:r>
      <w:r>
        <w:rPr>
          <w:rFonts w:ascii="Times New Roman" w:eastAsia="Times New Roman" w:hAnsi="Times New Roman" w:cs="Calibri"/>
          <w:iCs/>
          <w:color w:val="000000"/>
          <w:sz w:val="28"/>
          <w:szCs w:val="28"/>
          <w:highlight w:val="white"/>
          <w:lang w:eastAsia="ru-RU"/>
        </w:rPr>
        <w:t>.</w:t>
      </w:r>
      <w:bookmarkStart w:id="1" w:name="_GoBack"/>
      <w:bookmarkEnd w:id="1"/>
    </w:p>
    <w:sectPr w:rsidR="005C354B">
      <w:pgSz w:w="11906" w:h="16838"/>
      <w:pgMar w:top="851" w:right="851" w:bottom="993" w:left="147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C354B"/>
    <w:rsid w:val="005C354B"/>
    <w:rsid w:val="00AB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22"/>
    <w:pPr>
      <w:spacing w:after="200"/>
    </w:pPr>
    <w:rPr>
      <w:color w:val="00000A"/>
      <w:sz w:val="22"/>
    </w:rPr>
  </w:style>
  <w:style w:type="paragraph" w:styleId="1">
    <w:name w:val="heading 1"/>
    <w:basedOn w:val="a0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CF3522"/>
  </w:style>
  <w:style w:type="character" w:styleId="a5">
    <w:name w:val="page number"/>
    <w:basedOn w:val="a1"/>
    <w:qFormat/>
    <w:rsid w:val="00CF3522"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6">
    <w:name w:val="Цветовое выделение для Текст"/>
    <w:qFormat/>
    <w:rPr>
      <w:sz w:val="24"/>
    </w:rPr>
  </w:style>
  <w:style w:type="character" w:customStyle="1" w:styleId="a7">
    <w:name w:val="Символ нумерации"/>
    <w:qFormat/>
  </w:style>
  <w:style w:type="character" w:customStyle="1" w:styleId="a8">
    <w:name w:val="Гипертекстовая ссылка"/>
    <w:qFormat/>
    <w:rPr>
      <w:b w:val="0"/>
      <w:color w:val="106BBE"/>
    </w:rPr>
  </w:style>
  <w:style w:type="character" w:customStyle="1" w:styleId="a9">
    <w:name w:val="Цветовое выделение"/>
    <w:qFormat/>
    <w:rPr>
      <w:b/>
      <w:color w:val="26282F"/>
    </w:rPr>
  </w:style>
  <w:style w:type="paragraph" w:customStyle="1" w:styleId="a0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header"/>
    <w:basedOn w:val="a"/>
    <w:uiPriority w:val="99"/>
    <w:unhideWhenUsed/>
    <w:rsid w:val="00CF352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Нормальный (таблица)"/>
    <w:basedOn w:val="a"/>
    <w:qFormat/>
    <w:pPr>
      <w:jc w:val="both"/>
    </w:pPr>
    <w:rPr>
      <w:sz w:val="24"/>
    </w:rPr>
  </w:style>
  <w:style w:type="paragraph" w:customStyle="1" w:styleId="af0">
    <w:name w:val="Содержимое таблицы"/>
    <w:basedOn w:val="a"/>
    <w:qFormat/>
  </w:style>
  <w:style w:type="paragraph" w:customStyle="1" w:styleId="af1">
    <w:name w:val="Заголовок таблицы"/>
    <w:basedOn w:val="af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68F7A-2C4F-44B3-BF62-F86CBE8BB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3</Pages>
  <Words>757</Words>
  <Characters>4316</Characters>
  <Application>Microsoft Office Word</Application>
  <DocSecurity>0</DocSecurity>
  <Lines>35</Lines>
  <Paragraphs>10</Paragraphs>
  <ScaleCrop>false</ScaleCrop>
  <Company>НПП "Гарант-Сервис"</Company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Каширина С.Н.</cp:lastModifiedBy>
  <cp:revision>66</cp:revision>
  <cp:lastPrinted>2019-11-01T17:27:00Z</cp:lastPrinted>
  <dcterms:created xsi:type="dcterms:W3CDTF">2019-03-19T07:54:00Z</dcterms:created>
  <dcterms:modified xsi:type="dcterms:W3CDTF">2020-01-13T11:26:00Z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НПП "Гарант-Сервис"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