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128E" w14:textId="77777777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65DD845B" w:rsidR="00B67746" w:rsidRPr="00A31C5E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31C5E">
        <w:rPr>
          <w:rFonts w:ascii="Times New Roman" w:eastAsia="Times New Roman" w:hAnsi="Times New Roman" w:cs="Times New Roman"/>
          <w:b/>
          <w:sz w:val="28"/>
        </w:rPr>
        <w:t>Ре</w:t>
      </w:r>
      <w:r w:rsidR="00FF2C63" w:rsidRPr="00A31C5E">
        <w:rPr>
          <w:rFonts w:ascii="Times New Roman" w:eastAsia="Times New Roman" w:hAnsi="Times New Roman" w:cs="Times New Roman"/>
          <w:b/>
          <w:sz w:val="28"/>
        </w:rPr>
        <w:t>с</w:t>
      </w:r>
      <w:r w:rsidR="00DC077A">
        <w:rPr>
          <w:rFonts w:ascii="Times New Roman" w:eastAsia="Times New Roman" w:hAnsi="Times New Roman" w:cs="Times New Roman"/>
          <w:b/>
          <w:sz w:val="28"/>
        </w:rPr>
        <w:t>публики Мордовия в январе – июл</w:t>
      </w:r>
      <w:r w:rsidR="00D92E74" w:rsidRPr="00A31C5E">
        <w:rPr>
          <w:rFonts w:ascii="Times New Roman" w:eastAsia="Times New Roman" w:hAnsi="Times New Roman" w:cs="Times New Roman"/>
          <w:b/>
          <w:sz w:val="28"/>
        </w:rPr>
        <w:t>е</w:t>
      </w:r>
      <w:r w:rsidRPr="00A31C5E">
        <w:rPr>
          <w:rFonts w:ascii="Times New Roman" w:eastAsia="Times New Roman" w:hAnsi="Times New Roman" w:cs="Times New Roman"/>
          <w:b/>
          <w:sz w:val="28"/>
        </w:rPr>
        <w:t xml:space="preserve"> 2023 года</w:t>
      </w:r>
    </w:p>
    <w:p w14:paraId="28281E56" w14:textId="77777777" w:rsidR="008A41CC" w:rsidRPr="00A31C5E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18C70C84" w14:textId="3CF00099" w:rsidR="00FF2C63" w:rsidRPr="00A31C5E" w:rsidRDefault="00FF2C63" w:rsidP="00A31C5E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31C5E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</w:t>
      </w:r>
      <w:r w:rsidR="00DC077A">
        <w:rPr>
          <w:rFonts w:ascii="Times New Roman" w:eastAsia="Times New Roman" w:hAnsi="Times New Roman" w:cs="Times New Roman"/>
          <w:sz w:val="28"/>
        </w:rPr>
        <w:t>ке Мордовия в       январе – июл</w:t>
      </w:r>
      <w:r w:rsidRPr="00A31C5E">
        <w:rPr>
          <w:rFonts w:ascii="Times New Roman" w:eastAsia="Times New Roman" w:hAnsi="Times New Roman" w:cs="Times New Roman"/>
          <w:sz w:val="28"/>
        </w:rPr>
        <w:t>е 2023 года характеризовалась положительной динамикой промышленного и сельскохозяйственного производства, объема строительных работ, объема розничной торговли, реальной и номинальной начисленной заработной платы.</w:t>
      </w:r>
    </w:p>
    <w:p w14:paraId="7196B98A" w14:textId="77777777" w:rsidR="00DC077A" w:rsidRPr="004B00DE" w:rsidRDefault="00DC077A" w:rsidP="00DC07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104,4 процента. </w:t>
      </w:r>
    </w:p>
    <w:p w14:paraId="503BCB04" w14:textId="77777777" w:rsidR="00DC077A" w:rsidRPr="004B00DE" w:rsidRDefault="00DC077A" w:rsidP="00DC07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205,2 млрд. рублей – 104,3% к январю – июлю 2022 года в действующих ценах. </w:t>
      </w:r>
    </w:p>
    <w:p w14:paraId="13D71046" w14:textId="77777777" w:rsidR="00DC077A" w:rsidRPr="004B00DE" w:rsidRDefault="00DC077A" w:rsidP="00DC07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металлургическом производстве – 123,3%, производстве напитков – 118%, производстве химических веществ и химических продуктов – 113,4%, производстве прочих транспортных средств и оборудования – 111,9%, производстве прочей неметаллической минеральной продукции – 114,9%, производстве готовых металлических изделий, кроме машин и оборудования – 114,0%, производстве электрического оборудования  – 107,2 процента.</w:t>
      </w:r>
    </w:p>
    <w:p w14:paraId="6CB6237B" w14:textId="1F1F91C5" w:rsidR="00DC077A" w:rsidRPr="004B00DE" w:rsidRDefault="00DC077A" w:rsidP="00DC07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4B00DE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июле 2023 года отгружено продукции на сумму </w:t>
      </w:r>
      <w:r w:rsidR="004B00DE" w:rsidRPr="004B00DE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Pr="004B00DE">
        <w:rPr>
          <w:rFonts w:ascii="Times New Roman" w:eastAsia="Times New Roman" w:hAnsi="Times New Roman" w:cs="Times New Roman"/>
          <w:sz w:val="28"/>
        </w:rPr>
        <w:t>185,8 млрд.</w:t>
      </w:r>
      <w:r w:rsidR="004B00DE" w:rsidRPr="004B00DE">
        <w:rPr>
          <w:rFonts w:ascii="Times New Roman" w:eastAsia="Times New Roman" w:hAnsi="Times New Roman" w:cs="Times New Roman"/>
          <w:sz w:val="28"/>
        </w:rPr>
        <w:t xml:space="preserve"> </w:t>
      </w:r>
      <w:r w:rsidRPr="004B00DE">
        <w:rPr>
          <w:rFonts w:ascii="Times New Roman" w:eastAsia="Times New Roman" w:hAnsi="Times New Roman" w:cs="Times New Roman"/>
          <w:sz w:val="28"/>
        </w:rPr>
        <w:t xml:space="preserve">рублей – 103,2% к соответствующему периоду прошлого года, в том числе в обрабатывающих производствах – 174,9 млрд. рублей – </w:t>
      </w:r>
      <w:r w:rsidR="004B00DE" w:rsidRPr="004B00DE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4B00DE">
        <w:rPr>
          <w:rFonts w:ascii="Times New Roman" w:eastAsia="Times New Roman" w:hAnsi="Times New Roman" w:cs="Times New Roman"/>
          <w:sz w:val="28"/>
        </w:rPr>
        <w:t xml:space="preserve">102,8 процента. </w:t>
      </w:r>
    </w:p>
    <w:bookmarkEnd w:id="0"/>
    <w:p w14:paraId="6CE0A02D" w14:textId="77777777" w:rsidR="00DC077A" w:rsidRPr="004B00DE" w:rsidRDefault="00DC077A" w:rsidP="00DC07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июнь 2023 года составил 26,9 млрд. рублей – 133,7% к предыдущему году в сопоставимых ценах.</w:t>
      </w:r>
    </w:p>
    <w:p w14:paraId="2AF7557A" w14:textId="77777777" w:rsidR="00DC58DB" w:rsidRPr="004B00DE" w:rsidRDefault="00DC58DB" w:rsidP="00DC58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Строительными организациями республики выполнены работы по виду деятельности «Строительство» на сумму 17,1 млрд. рублей (121,6% к            январю – июлю 2022 года).</w:t>
      </w:r>
    </w:p>
    <w:p w14:paraId="7C540712" w14:textId="77777777" w:rsidR="00DC58DB" w:rsidRPr="004B00DE" w:rsidRDefault="00DC58DB" w:rsidP="00DC58D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186,7 тыс. кв. м общей площади жилых домов (90,2% к соответствующему периоду прошлого года).</w:t>
      </w:r>
    </w:p>
    <w:p w14:paraId="53512E12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1" w:name="_Hlk84231690"/>
      <w:r w:rsidRPr="004B00DE">
        <w:rPr>
          <w:rFonts w:ascii="Times New Roman" w:eastAsia="Times New Roman" w:hAnsi="Times New Roman" w:cs="Times New Roman"/>
          <w:sz w:val="28"/>
        </w:rPr>
        <w:t xml:space="preserve">в январе – июле 2023 года </w:t>
      </w:r>
      <w:bookmarkEnd w:id="1"/>
      <w:r w:rsidRPr="004B00DE">
        <w:rPr>
          <w:rFonts w:ascii="Times New Roman" w:eastAsia="Times New Roman" w:hAnsi="Times New Roman" w:cs="Times New Roman"/>
          <w:sz w:val="28"/>
        </w:rPr>
        <w:t>составил 37,5 млрд. рублей – 102,8% к январю – июлю 2022 года.</w:t>
      </w:r>
    </w:p>
    <w:p w14:paraId="3EF5A28B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(в живом весе) 253,5 тыс. тонн – 103,2% к соответствующему периоду прошлого года, молока – 311,2 тыс. тонн – 105,2%, яиц – 922,3 млн. штук –  95,4 процента.</w:t>
      </w:r>
    </w:p>
    <w:p w14:paraId="1754F601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Оборот розничной торговли составил 90,5 млрд. рублей – 114,0% к январю – июлю 2022 года.</w:t>
      </w:r>
    </w:p>
    <w:p w14:paraId="0AEDE57C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lastRenderedPageBreak/>
        <w:t xml:space="preserve">Оказано платных услуг населению на сумму 20,4 млрд. рублей или 99,1% к январю – июлю 2022 года. </w:t>
      </w:r>
    </w:p>
    <w:p w14:paraId="1B2FEF92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66,1% общего объема. </w:t>
      </w:r>
    </w:p>
    <w:p w14:paraId="77E2A863" w14:textId="77777777" w:rsidR="00795D30" w:rsidRPr="004B00DE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июля 2023 года составила    5135,43 рубля.</w:t>
      </w:r>
    </w:p>
    <w:p w14:paraId="77C36E17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B00DE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работников организаций, включая субъекты малого предпринимательства, в январе – июне 2023 года (по оперативным</w:t>
      </w:r>
      <w:r w:rsidRPr="00795D30">
        <w:rPr>
          <w:rFonts w:ascii="Times New Roman" w:eastAsia="Times New Roman" w:hAnsi="Times New Roman" w:cs="Times New Roman"/>
          <w:sz w:val="28"/>
        </w:rPr>
        <w:t xml:space="preserve"> данным </w:t>
      </w:r>
      <w:proofErr w:type="spellStart"/>
      <w:r w:rsidRPr="00795D30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795D30">
        <w:rPr>
          <w:rFonts w:ascii="Times New Roman" w:eastAsia="Times New Roman" w:hAnsi="Times New Roman" w:cs="Times New Roman"/>
          <w:sz w:val="28"/>
        </w:rPr>
        <w:t>) составила 43 557,3 рубля с темпом роста к соответствующему периоду 2022 года       114,4 процента.</w:t>
      </w:r>
    </w:p>
    <w:p w14:paraId="5A334E92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7D5A1EF6" w14:textId="5FE2E0AB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 xml:space="preserve">«обрабатывающие производства» – 49 682,1 рубля (121,4% к </w:t>
      </w:r>
      <w:r w:rsidR="004B00DE" w:rsidRPr="004B00DE">
        <w:rPr>
          <w:rFonts w:ascii="Times New Roman" w:eastAsia="Times New Roman" w:hAnsi="Times New Roman" w:cs="Times New Roman"/>
          <w:sz w:val="28"/>
        </w:rPr>
        <w:t xml:space="preserve">                </w:t>
      </w:r>
      <w:bookmarkStart w:id="2" w:name="_GoBack"/>
      <w:bookmarkEnd w:id="2"/>
      <w:r w:rsidRPr="00795D30">
        <w:rPr>
          <w:rFonts w:ascii="Times New Roman" w:eastAsia="Times New Roman" w:hAnsi="Times New Roman" w:cs="Times New Roman"/>
          <w:sz w:val="28"/>
        </w:rPr>
        <w:t>январю – июню 2022 г.);</w:t>
      </w:r>
    </w:p>
    <w:p w14:paraId="0562C11A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47 622,2 рубля (116,3%);</w:t>
      </w:r>
    </w:p>
    <w:p w14:paraId="3896AE21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«строительство» – 46 070,5 рубля (114,4%);</w:t>
      </w:r>
    </w:p>
    <w:p w14:paraId="07A2FDDC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53 119,6 рубля (116,4%);</w:t>
      </w:r>
    </w:p>
    <w:p w14:paraId="12F19A8B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32 662,5 рубля (110,5%).</w:t>
      </w:r>
    </w:p>
    <w:p w14:paraId="75EB7FCA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36 863,0 рублей (108,2%), «образование» – 34 207,0 рублей (111,1%).</w:t>
      </w:r>
    </w:p>
    <w:p w14:paraId="66926BF4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Реальная заработная плата составила 109,3 процента.</w:t>
      </w:r>
    </w:p>
    <w:p w14:paraId="1A446E59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795D30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795D30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июнь 2023 года составили 104,6 процента, денежные доходы в расчете на душу населения – 26 466 рубля с темпом роста к соответствующему периоду 2022 года 110,8 процента.</w:t>
      </w:r>
    </w:p>
    <w:p w14:paraId="4E4A05BA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июле 2023 года составил 104,5 процента. </w:t>
      </w:r>
    </w:p>
    <w:p w14:paraId="08CA8FA8" w14:textId="77777777" w:rsidR="00795D30" w:rsidRPr="00795D30" w:rsidRDefault="00795D30" w:rsidP="00795D3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95D30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августа 2023 года) –                         2,2 тыс. человек. Уровень регистрируемой безработицы – 0,5 процента.</w:t>
      </w:r>
    </w:p>
    <w:p w14:paraId="16ED9777" w14:textId="77777777" w:rsidR="00B1753B" w:rsidRDefault="00B1753B" w:rsidP="00D92E7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A4DD-D3BC-4EB5-AFB1-0E562AF5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478</cp:revision>
  <dcterms:created xsi:type="dcterms:W3CDTF">2021-06-01T13:49:00Z</dcterms:created>
  <dcterms:modified xsi:type="dcterms:W3CDTF">2023-09-11T14:23:00Z</dcterms:modified>
</cp:coreProperties>
</file>