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92AE6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2372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4B0F9A36" w14:textId="77777777" w:rsidR="00E32372" w:rsidRPr="00E32372" w:rsidRDefault="00E32372" w:rsidP="00E3237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2372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309BEFBF" w14:textId="42DDC138" w:rsidR="00E32372" w:rsidRPr="00396220" w:rsidRDefault="00E32372" w:rsidP="00E3237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32372">
        <w:rPr>
          <w:rFonts w:ascii="Times New Roman" w:eastAsia="Times New Roman" w:hAnsi="Times New Roman" w:cs="Times New Roman"/>
          <w:b/>
          <w:sz w:val="28"/>
        </w:rPr>
        <w:t xml:space="preserve">Республики Мордовия в январе – </w:t>
      </w:r>
      <w:r w:rsidR="00F84C0A" w:rsidRPr="00396220">
        <w:rPr>
          <w:rFonts w:ascii="Times New Roman" w:eastAsia="Times New Roman" w:hAnsi="Times New Roman" w:cs="Times New Roman"/>
          <w:b/>
          <w:sz w:val="28"/>
        </w:rPr>
        <w:t>октябре 2023 года</w:t>
      </w:r>
    </w:p>
    <w:p w14:paraId="28281E56" w14:textId="77777777" w:rsidR="008A41CC" w:rsidRPr="00396220" w:rsidRDefault="008A41CC" w:rsidP="00EA0D4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6B7B5A" w14:textId="77777777" w:rsidR="00F84C0A" w:rsidRPr="00396220" w:rsidRDefault="00F84C0A" w:rsidP="00F84C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>Социально-экономическая ситуация в Республике Мордовия в       январе – октябре 2023 года характеризовалась положительной динамикой промышленного и сельскохозяйственного производства, объема розничной торговли, реальной и номинальной начисленной заработной платы.</w:t>
      </w:r>
    </w:p>
    <w:p w14:paraId="3354478D" w14:textId="77777777" w:rsidR="00F84C0A" w:rsidRPr="009B3B1C" w:rsidRDefault="00F84C0A" w:rsidP="00F84C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3B1C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составил 106,4 процента. </w:t>
      </w:r>
    </w:p>
    <w:p w14:paraId="4349BCB2" w14:textId="77777777" w:rsidR="00F84C0A" w:rsidRPr="00396220" w:rsidRDefault="00F84C0A" w:rsidP="00F84C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             314,3 млрд. рублей – 111,1 % к январю – октябрю 2022 года в действующих ценах. </w:t>
      </w:r>
    </w:p>
    <w:p w14:paraId="4BB648A3" w14:textId="77777777" w:rsidR="00F84C0A" w:rsidRPr="00396220" w:rsidRDefault="00F84C0A" w:rsidP="00F84C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производстве готовых металлических изделий, кроме машин и оборудования – 149,9%, металлургическом производстве – 126,0 %, п</w:t>
      </w:r>
      <w:bookmarkStart w:id="0" w:name="_GoBack"/>
      <w:bookmarkEnd w:id="0"/>
      <w:r w:rsidRPr="00396220">
        <w:rPr>
          <w:rFonts w:ascii="Times New Roman" w:eastAsia="Times New Roman" w:hAnsi="Times New Roman" w:cs="Times New Roman"/>
          <w:sz w:val="28"/>
        </w:rPr>
        <w:t>роизводстве напитков – 115,5%, производстве прочей неметаллической минеральной продукции – 116,8%, производстве прочих транспортных средств и оборудования – 116,5</w:t>
      </w:r>
      <w:proofErr w:type="gramStart"/>
      <w:r w:rsidRPr="00396220">
        <w:rPr>
          <w:rFonts w:ascii="Times New Roman" w:eastAsia="Times New Roman" w:hAnsi="Times New Roman" w:cs="Times New Roman"/>
          <w:sz w:val="28"/>
        </w:rPr>
        <w:t>%,  производстве</w:t>
      </w:r>
      <w:proofErr w:type="gramEnd"/>
      <w:r w:rsidRPr="00396220">
        <w:rPr>
          <w:rFonts w:ascii="Times New Roman" w:eastAsia="Times New Roman" w:hAnsi="Times New Roman" w:cs="Times New Roman"/>
          <w:sz w:val="28"/>
        </w:rPr>
        <w:t xml:space="preserve"> химических веществ и химических продуктов – 112,7%, производстве электрического оборудования  – 117,8 процента.</w:t>
      </w:r>
    </w:p>
    <w:p w14:paraId="1474ED55" w14:textId="77777777" w:rsidR="00F84C0A" w:rsidRPr="00396220" w:rsidRDefault="00F84C0A" w:rsidP="00F84C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в             январе – октябре 2023 года отгружено продукции на сумму                                 283 млрд. рублей – 109,8% к соответствующему периоду прошлого года, в том числе в обрабатывающих производствах – 268 млрд. рублей –                            109,7 процента. </w:t>
      </w:r>
    </w:p>
    <w:p w14:paraId="4BB11747" w14:textId="77777777" w:rsidR="00F84C0A" w:rsidRPr="00396220" w:rsidRDefault="00F84C0A" w:rsidP="00F84C0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январь – сентябрь 2023 года составил 45,3 млрд. рублей – 121,1% к предыдущему году в сопоставимых ценах.</w:t>
      </w:r>
    </w:p>
    <w:p w14:paraId="0E9DF63C" w14:textId="77777777" w:rsidR="000C4966" w:rsidRPr="00396220" w:rsidRDefault="000C4966" w:rsidP="000C496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B3B1C">
        <w:rPr>
          <w:rFonts w:ascii="Times New Roman" w:eastAsia="Times New Roman" w:hAnsi="Times New Roman" w:cs="Times New Roman"/>
          <w:sz w:val="28"/>
        </w:rPr>
        <w:t>Строительными организациями</w:t>
      </w:r>
      <w:r w:rsidRPr="00396220">
        <w:rPr>
          <w:rFonts w:ascii="Times New Roman" w:eastAsia="Times New Roman" w:hAnsi="Times New Roman" w:cs="Times New Roman"/>
          <w:sz w:val="28"/>
        </w:rPr>
        <w:t xml:space="preserve"> республики выполнены работы по виду деятельности «Строительство» на сумму 26,4 млрд. рублей (93,5% к            январю – октябрю 2022 года).</w:t>
      </w:r>
    </w:p>
    <w:p w14:paraId="5CFC0EBF" w14:textId="77777777" w:rsidR="000C4966" w:rsidRPr="00396220" w:rsidRDefault="000C4966" w:rsidP="000C496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>Предприятиями и организациями всех форм собственности, а также индивидуальными застройщиками введено 270,8 тыс. кв. м общей площади жилых домов (90,1% к соответствующему периоду прошлого года).</w:t>
      </w:r>
    </w:p>
    <w:p w14:paraId="619C0D43" w14:textId="77777777" w:rsidR="000C4966" w:rsidRPr="00396220" w:rsidRDefault="000C4966" w:rsidP="000C496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 xml:space="preserve">Объем валовой продукции сельского хозяйства во всех категориях хозяйств </w:t>
      </w:r>
      <w:bookmarkStart w:id="1" w:name="_Hlk84231690"/>
      <w:r w:rsidRPr="00396220">
        <w:rPr>
          <w:rFonts w:ascii="Times New Roman" w:eastAsia="Times New Roman" w:hAnsi="Times New Roman" w:cs="Times New Roman"/>
          <w:sz w:val="28"/>
        </w:rPr>
        <w:t xml:space="preserve">в январе – октябре 2023 года </w:t>
      </w:r>
      <w:bookmarkEnd w:id="1"/>
      <w:r w:rsidRPr="00396220">
        <w:rPr>
          <w:rFonts w:ascii="Times New Roman" w:eastAsia="Times New Roman" w:hAnsi="Times New Roman" w:cs="Times New Roman"/>
          <w:sz w:val="28"/>
        </w:rPr>
        <w:t>составил 97,7 млрд. рублей – 106,3% к январю – октябрю 2022 года.</w:t>
      </w:r>
    </w:p>
    <w:p w14:paraId="0EE64DB1" w14:textId="77777777" w:rsidR="000C4966" w:rsidRPr="00396220" w:rsidRDefault="000C4966" w:rsidP="000C496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 xml:space="preserve">В хозяйствах всех категорий произведено скота и птицы на убой       </w:t>
      </w:r>
      <w:proofErr w:type="gramStart"/>
      <w:r w:rsidRPr="00396220">
        <w:rPr>
          <w:rFonts w:ascii="Times New Roman" w:eastAsia="Times New Roman" w:hAnsi="Times New Roman" w:cs="Times New Roman"/>
          <w:sz w:val="28"/>
        </w:rPr>
        <w:t xml:space="preserve">   (</w:t>
      </w:r>
      <w:proofErr w:type="gramEnd"/>
      <w:r w:rsidRPr="00396220">
        <w:rPr>
          <w:rFonts w:ascii="Times New Roman" w:eastAsia="Times New Roman" w:hAnsi="Times New Roman" w:cs="Times New Roman"/>
          <w:sz w:val="28"/>
        </w:rPr>
        <w:t>в живом весе) 370,5 тыс. тонн – 102,9% к соответствующему периоду прошлого года, молока – 442,6 тыс. тонн – 104,7%, яиц – 1 286,5 млн. штук –  97 процентов.</w:t>
      </w:r>
    </w:p>
    <w:p w14:paraId="2958F59A" w14:textId="77777777" w:rsidR="00B37BD9" w:rsidRPr="009B3B1C" w:rsidRDefault="00B37BD9" w:rsidP="00B37BD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B3B1C">
        <w:rPr>
          <w:rFonts w:ascii="Times New Roman" w:eastAsia="Times New Roman" w:hAnsi="Times New Roman" w:cs="Times New Roman"/>
          <w:sz w:val="28"/>
        </w:rPr>
        <w:t>Оборот розничной торговли составил 133,6 млрд. рублей – 115,8% к январю – октябрю 2022 года.</w:t>
      </w:r>
    </w:p>
    <w:p w14:paraId="176BA6D2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B3B1C">
        <w:rPr>
          <w:rFonts w:ascii="Times New Roman" w:eastAsia="Times New Roman" w:hAnsi="Times New Roman" w:cs="Times New Roman"/>
          <w:sz w:val="28"/>
        </w:rPr>
        <w:t>Оказано платных услуг населению на</w:t>
      </w:r>
      <w:r w:rsidRPr="00396220">
        <w:rPr>
          <w:rFonts w:ascii="Times New Roman" w:eastAsia="Times New Roman" w:hAnsi="Times New Roman" w:cs="Times New Roman"/>
          <w:sz w:val="28"/>
        </w:rPr>
        <w:t xml:space="preserve"> сумму 28,4 млрд. рублей или 99,5% к январю – октябрю 2022 года. </w:t>
      </w:r>
    </w:p>
    <w:p w14:paraId="200B13A4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lastRenderedPageBreak/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64,7% общего объема. </w:t>
      </w:r>
    </w:p>
    <w:p w14:paraId="1A3CCE32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октября 2023 года составила 4 734,09 рубля.</w:t>
      </w:r>
    </w:p>
    <w:p w14:paraId="5AD92B99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20">
        <w:rPr>
          <w:rFonts w:ascii="Times New Roman" w:eastAsia="Times New Roman" w:hAnsi="Times New Roman" w:cs="Times New Roman"/>
          <w:sz w:val="28"/>
          <w:szCs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 – сентябре 2023 года (по оперативным данным </w:t>
      </w:r>
      <w:proofErr w:type="spellStart"/>
      <w:r w:rsidRPr="00396220">
        <w:rPr>
          <w:rFonts w:ascii="Times New Roman" w:eastAsia="Times New Roman" w:hAnsi="Times New Roman" w:cs="Times New Roman"/>
          <w:sz w:val="28"/>
          <w:szCs w:val="28"/>
        </w:rPr>
        <w:t>Мордовиястата</w:t>
      </w:r>
      <w:proofErr w:type="spellEnd"/>
      <w:r w:rsidRPr="00396220">
        <w:rPr>
          <w:rFonts w:ascii="Times New Roman" w:eastAsia="Times New Roman" w:hAnsi="Times New Roman" w:cs="Times New Roman"/>
          <w:sz w:val="28"/>
          <w:szCs w:val="28"/>
        </w:rPr>
        <w:t>) составила 44 473,4 рублей с темпом роста к соответствующему периоду               2022 года 115,6 процента.</w:t>
      </w:r>
    </w:p>
    <w:p w14:paraId="586A6718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20">
        <w:rPr>
          <w:rFonts w:ascii="Times New Roman" w:eastAsia="Times New Roman" w:hAnsi="Times New Roman" w:cs="Times New Roman"/>
          <w:sz w:val="28"/>
          <w:szCs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0501EDBF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20">
        <w:rPr>
          <w:rFonts w:ascii="Times New Roman" w:eastAsia="Times New Roman" w:hAnsi="Times New Roman" w:cs="Times New Roman"/>
          <w:sz w:val="28"/>
          <w:szCs w:val="28"/>
        </w:rPr>
        <w:t>«обрабатывающие производства» – 51 433,6 рубля (123,1% к январю – сентябрю 2022 г.);</w:t>
      </w:r>
    </w:p>
    <w:p w14:paraId="360A6CB0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20">
        <w:rPr>
          <w:rFonts w:ascii="Times New Roman" w:eastAsia="Times New Roman" w:hAnsi="Times New Roman" w:cs="Times New Roman"/>
          <w:sz w:val="28"/>
          <w:szCs w:val="28"/>
        </w:rPr>
        <w:t>«сельское, лесное хозяйство, охота, рыболовство и рыбоводство» –                    50 801,2 рублей (117,9%);</w:t>
      </w:r>
    </w:p>
    <w:p w14:paraId="48F86D89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20">
        <w:rPr>
          <w:rFonts w:ascii="Times New Roman" w:eastAsia="Times New Roman" w:hAnsi="Times New Roman" w:cs="Times New Roman"/>
          <w:sz w:val="28"/>
          <w:szCs w:val="28"/>
        </w:rPr>
        <w:t>«строительство» – 48 799,6 рублей (118,6%);</w:t>
      </w:r>
    </w:p>
    <w:p w14:paraId="7D8EF330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20">
        <w:rPr>
          <w:rFonts w:ascii="Times New Roman" w:eastAsia="Times New Roman" w:hAnsi="Times New Roman" w:cs="Times New Roman"/>
          <w:sz w:val="28"/>
          <w:szCs w:val="28"/>
        </w:rPr>
        <w:t>«обеспечение электрической энергией, газом и паром; кондиционирование воздуха» – 52 680,0 рублей (115,9%);</w:t>
      </w:r>
    </w:p>
    <w:p w14:paraId="70147125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20">
        <w:rPr>
          <w:rFonts w:ascii="Times New Roman" w:eastAsia="Times New Roman" w:hAnsi="Times New Roman" w:cs="Times New Roman"/>
          <w:sz w:val="28"/>
          <w:szCs w:val="28"/>
        </w:rPr>
        <w:t>«водоснабжение; водоотведение, организация сбора и утилизации отходов, деятельность по ликвидации загрязнений» – 32 544,0 рублей (107,3%).</w:t>
      </w:r>
    </w:p>
    <w:p w14:paraId="5B458A42" w14:textId="77777777" w:rsidR="00C52E15" w:rsidRPr="00396220" w:rsidRDefault="00C52E15" w:rsidP="00C52E1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20">
        <w:rPr>
          <w:rFonts w:ascii="Times New Roman" w:eastAsia="Times New Roman" w:hAnsi="Times New Roman" w:cs="Times New Roman"/>
          <w:sz w:val="28"/>
          <w:szCs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36 737,2 рублей (107,9%), «образование» – 32 351,4 рублей (111,0%).</w:t>
      </w:r>
    </w:p>
    <w:p w14:paraId="4AD4D3D0" w14:textId="77777777" w:rsidR="00396220" w:rsidRPr="00396220" w:rsidRDefault="00396220" w:rsidP="003962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>Реальная заработная плата составила 110,7 процента.</w:t>
      </w:r>
    </w:p>
    <w:p w14:paraId="61CEBBD6" w14:textId="77777777" w:rsidR="00396220" w:rsidRPr="00396220" w:rsidRDefault="00396220" w:rsidP="003962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396220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396220">
        <w:rPr>
          <w:rFonts w:ascii="Times New Roman" w:eastAsia="Times New Roman" w:hAnsi="Times New Roman" w:cs="Times New Roman"/>
          <w:sz w:val="28"/>
        </w:rPr>
        <w:t xml:space="preserve"> реальные денежные доходы населения за январь – сентябрь 2023 года составили 104,6 процента, денежные доходы в расчете на душу населения – 26 950,0 рублей с темпом роста к соответствующему периоду 2022 года 110,8 процента.</w:t>
      </w:r>
    </w:p>
    <w:p w14:paraId="5308E273" w14:textId="77777777" w:rsidR="00396220" w:rsidRPr="00396220" w:rsidRDefault="00396220" w:rsidP="003962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октябре 2023 года составил 104,6 процента. </w:t>
      </w:r>
    </w:p>
    <w:p w14:paraId="16E42A39" w14:textId="77777777" w:rsidR="00396220" w:rsidRPr="00396220" w:rsidRDefault="00396220" w:rsidP="003962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6220">
        <w:rPr>
          <w:rFonts w:ascii="Times New Roman" w:eastAsia="Times New Roman" w:hAnsi="Times New Roman" w:cs="Times New Roman"/>
          <w:sz w:val="28"/>
        </w:rPr>
        <w:t>На рынке труда численность официально зарегистрированных безработных составила (по состоянию на 1 декабря 2023 года) –                         1969 человек. Уровень регистрируемой безработицы – 0,5 процента.</w:t>
      </w:r>
    </w:p>
    <w:p w14:paraId="16ED9777" w14:textId="77777777" w:rsidR="00B1753B" w:rsidRPr="00E32372" w:rsidRDefault="00B1753B" w:rsidP="00E323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sectPr w:rsidR="00B1753B" w:rsidRPr="00E3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4C8"/>
    <w:rsid w:val="00006566"/>
    <w:rsid w:val="0000740D"/>
    <w:rsid w:val="00017312"/>
    <w:rsid w:val="00023C8F"/>
    <w:rsid w:val="00030E0C"/>
    <w:rsid w:val="0003413B"/>
    <w:rsid w:val="00037995"/>
    <w:rsid w:val="00042FF7"/>
    <w:rsid w:val="00047749"/>
    <w:rsid w:val="00057C39"/>
    <w:rsid w:val="000644AA"/>
    <w:rsid w:val="000916B9"/>
    <w:rsid w:val="00093CB9"/>
    <w:rsid w:val="000A6315"/>
    <w:rsid w:val="000C163E"/>
    <w:rsid w:val="000C4966"/>
    <w:rsid w:val="000C4E2A"/>
    <w:rsid w:val="000C768F"/>
    <w:rsid w:val="000D6A45"/>
    <w:rsid w:val="000E076E"/>
    <w:rsid w:val="000E3205"/>
    <w:rsid w:val="000E3D8A"/>
    <w:rsid w:val="000E58FB"/>
    <w:rsid w:val="000E5D06"/>
    <w:rsid w:val="000F0AB5"/>
    <w:rsid w:val="000F2031"/>
    <w:rsid w:val="000F5E07"/>
    <w:rsid w:val="00116448"/>
    <w:rsid w:val="001220DB"/>
    <w:rsid w:val="001263E4"/>
    <w:rsid w:val="001335EA"/>
    <w:rsid w:val="00133A8A"/>
    <w:rsid w:val="001421AE"/>
    <w:rsid w:val="001459AD"/>
    <w:rsid w:val="00153431"/>
    <w:rsid w:val="00157149"/>
    <w:rsid w:val="00170B78"/>
    <w:rsid w:val="00175AA3"/>
    <w:rsid w:val="001776AA"/>
    <w:rsid w:val="00182460"/>
    <w:rsid w:val="00185EFA"/>
    <w:rsid w:val="0019757B"/>
    <w:rsid w:val="001A1013"/>
    <w:rsid w:val="001A1784"/>
    <w:rsid w:val="001B0975"/>
    <w:rsid w:val="001B3F49"/>
    <w:rsid w:val="001C1844"/>
    <w:rsid w:val="001C2626"/>
    <w:rsid w:val="001C405F"/>
    <w:rsid w:val="001C57CB"/>
    <w:rsid w:val="001D5488"/>
    <w:rsid w:val="001D6979"/>
    <w:rsid w:val="002019EB"/>
    <w:rsid w:val="00206AF1"/>
    <w:rsid w:val="00211474"/>
    <w:rsid w:val="00215A78"/>
    <w:rsid w:val="00216DB9"/>
    <w:rsid w:val="002412CD"/>
    <w:rsid w:val="00252F24"/>
    <w:rsid w:val="00253FDB"/>
    <w:rsid w:val="00266573"/>
    <w:rsid w:val="00274472"/>
    <w:rsid w:val="00274EE1"/>
    <w:rsid w:val="002B0278"/>
    <w:rsid w:val="002B0E5D"/>
    <w:rsid w:val="002B1392"/>
    <w:rsid w:val="002B283D"/>
    <w:rsid w:val="002B4CEC"/>
    <w:rsid w:val="002B5CD1"/>
    <w:rsid w:val="002B61B2"/>
    <w:rsid w:val="002B6772"/>
    <w:rsid w:val="002C18DE"/>
    <w:rsid w:val="002D3A43"/>
    <w:rsid w:val="002D6871"/>
    <w:rsid w:val="002D77FF"/>
    <w:rsid w:val="002E1B23"/>
    <w:rsid w:val="002E31DD"/>
    <w:rsid w:val="002E4C90"/>
    <w:rsid w:val="002F35C5"/>
    <w:rsid w:val="0031676A"/>
    <w:rsid w:val="0031761B"/>
    <w:rsid w:val="00326189"/>
    <w:rsid w:val="00327A47"/>
    <w:rsid w:val="00334CF9"/>
    <w:rsid w:val="00334D28"/>
    <w:rsid w:val="003402AD"/>
    <w:rsid w:val="00353179"/>
    <w:rsid w:val="00356156"/>
    <w:rsid w:val="00360BD2"/>
    <w:rsid w:val="00362F3E"/>
    <w:rsid w:val="00377F37"/>
    <w:rsid w:val="00380328"/>
    <w:rsid w:val="00396220"/>
    <w:rsid w:val="003A714D"/>
    <w:rsid w:val="003B0F8C"/>
    <w:rsid w:val="003C4FD5"/>
    <w:rsid w:val="003D06E4"/>
    <w:rsid w:val="003D2022"/>
    <w:rsid w:val="003D7C59"/>
    <w:rsid w:val="003E33ED"/>
    <w:rsid w:val="003F1A72"/>
    <w:rsid w:val="004041B7"/>
    <w:rsid w:val="004071F8"/>
    <w:rsid w:val="00414397"/>
    <w:rsid w:val="00424376"/>
    <w:rsid w:val="00430C9C"/>
    <w:rsid w:val="0043627E"/>
    <w:rsid w:val="00450C8D"/>
    <w:rsid w:val="00453C85"/>
    <w:rsid w:val="00461066"/>
    <w:rsid w:val="00461D09"/>
    <w:rsid w:val="004625B8"/>
    <w:rsid w:val="004644AD"/>
    <w:rsid w:val="00482C96"/>
    <w:rsid w:val="004910B5"/>
    <w:rsid w:val="004A189D"/>
    <w:rsid w:val="004A5A41"/>
    <w:rsid w:val="004A6330"/>
    <w:rsid w:val="004A6940"/>
    <w:rsid w:val="004B00DE"/>
    <w:rsid w:val="004B16CF"/>
    <w:rsid w:val="004C3848"/>
    <w:rsid w:val="004C5188"/>
    <w:rsid w:val="004D7676"/>
    <w:rsid w:val="004E2777"/>
    <w:rsid w:val="00500B1B"/>
    <w:rsid w:val="0051183A"/>
    <w:rsid w:val="00514BE2"/>
    <w:rsid w:val="005255A4"/>
    <w:rsid w:val="00530613"/>
    <w:rsid w:val="0053108A"/>
    <w:rsid w:val="00543384"/>
    <w:rsid w:val="00545389"/>
    <w:rsid w:val="005462E0"/>
    <w:rsid w:val="005577C4"/>
    <w:rsid w:val="005578D7"/>
    <w:rsid w:val="00560DF7"/>
    <w:rsid w:val="00563296"/>
    <w:rsid w:val="00571DDA"/>
    <w:rsid w:val="00575DED"/>
    <w:rsid w:val="0058235A"/>
    <w:rsid w:val="00583F40"/>
    <w:rsid w:val="00594F23"/>
    <w:rsid w:val="005A05B5"/>
    <w:rsid w:val="005A0F91"/>
    <w:rsid w:val="005A2F82"/>
    <w:rsid w:val="005B60B7"/>
    <w:rsid w:val="005C1383"/>
    <w:rsid w:val="005D7CD8"/>
    <w:rsid w:val="00602030"/>
    <w:rsid w:val="00616325"/>
    <w:rsid w:val="00632E32"/>
    <w:rsid w:val="00635599"/>
    <w:rsid w:val="006379A0"/>
    <w:rsid w:val="00642A85"/>
    <w:rsid w:val="00652A9A"/>
    <w:rsid w:val="006575D9"/>
    <w:rsid w:val="00662601"/>
    <w:rsid w:val="0066556B"/>
    <w:rsid w:val="00690C09"/>
    <w:rsid w:val="006A3288"/>
    <w:rsid w:val="006A3ABD"/>
    <w:rsid w:val="006A58C0"/>
    <w:rsid w:val="006B71FB"/>
    <w:rsid w:val="006F4F4D"/>
    <w:rsid w:val="00711C71"/>
    <w:rsid w:val="00712BE7"/>
    <w:rsid w:val="00723616"/>
    <w:rsid w:val="00723D95"/>
    <w:rsid w:val="007274B4"/>
    <w:rsid w:val="00750A76"/>
    <w:rsid w:val="00754C06"/>
    <w:rsid w:val="0076222B"/>
    <w:rsid w:val="00777FF4"/>
    <w:rsid w:val="00780781"/>
    <w:rsid w:val="0078775A"/>
    <w:rsid w:val="00795C16"/>
    <w:rsid w:val="00795D30"/>
    <w:rsid w:val="007A1B4C"/>
    <w:rsid w:val="007D3110"/>
    <w:rsid w:val="007D389D"/>
    <w:rsid w:val="007F0E86"/>
    <w:rsid w:val="00801A58"/>
    <w:rsid w:val="00802699"/>
    <w:rsid w:val="00811EAC"/>
    <w:rsid w:val="00827625"/>
    <w:rsid w:val="00830182"/>
    <w:rsid w:val="008314C8"/>
    <w:rsid w:val="00836854"/>
    <w:rsid w:val="00844393"/>
    <w:rsid w:val="00855BA3"/>
    <w:rsid w:val="00862FB6"/>
    <w:rsid w:val="00870D9B"/>
    <w:rsid w:val="00883789"/>
    <w:rsid w:val="0088606E"/>
    <w:rsid w:val="00887CB3"/>
    <w:rsid w:val="00895167"/>
    <w:rsid w:val="008A0792"/>
    <w:rsid w:val="008A41CC"/>
    <w:rsid w:val="008A44D1"/>
    <w:rsid w:val="008A7669"/>
    <w:rsid w:val="008B555E"/>
    <w:rsid w:val="008C23B4"/>
    <w:rsid w:val="008C276E"/>
    <w:rsid w:val="008D0E76"/>
    <w:rsid w:val="008D18A4"/>
    <w:rsid w:val="008E5DFF"/>
    <w:rsid w:val="008F2467"/>
    <w:rsid w:val="008F4B40"/>
    <w:rsid w:val="00902AA8"/>
    <w:rsid w:val="00905979"/>
    <w:rsid w:val="009108F4"/>
    <w:rsid w:val="00911424"/>
    <w:rsid w:val="00912756"/>
    <w:rsid w:val="00912B87"/>
    <w:rsid w:val="009179E1"/>
    <w:rsid w:val="0092341F"/>
    <w:rsid w:val="00926E4A"/>
    <w:rsid w:val="009376E9"/>
    <w:rsid w:val="0094325C"/>
    <w:rsid w:val="009503A0"/>
    <w:rsid w:val="00954CAD"/>
    <w:rsid w:val="00960F3C"/>
    <w:rsid w:val="00965A4E"/>
    <w:rsid w:val="00966B26"/>
    <w:rsid w:val="0098274F"/>
    <w:rsid w:val="00986397"/>
    <w:rsid w:val="00991ED2"/>
    <w:rsid w:val="00996A81"/>
    <w:rsid w:val="009A69AC"/>
    <w:rsid w:val="009B17BB"/>
    <w:rsid w:val="009B3B1C"/>
    <w:rsid w:val="009C1170"/>
    <w:rsid w:val="009C6CD0"/>
    <w:rsid w:val="009D1E11"/>
    <w:rsid w:val="009F4BDE"/>
    <w:rsid w:val="00A03A6D"/>
    <w:rsid w:val="00A055DD"/>
    <w:rsid w:val="00A11E2E"/>
    <w:rsid w:val="00A15417"/>
    <w:rsid w:val="00A228AF"/>
    <w:rsid w:val="00A24026"/>
    <w:rsid w:val="00A27B96"/>
    <w:rsid w:val="00A31C5E"/>
    <w:rsid w:val="00A34D7C"/>
    <w:rsid w:val="00A35284"/>
    <w:rsid w:val="00A41263"/>
    <w:rsid w:val="00A460CF"/>
    <w:rsid w:val="00A84D67"/>
    <w:rsid w:val="00A85369"/>
    <w:rsid w:val="00A907D0"/>
    <w:rsid w:val="00A96EBC"/>
    <w:rsid w:val="00AA2F46"/>
    <w:rsid w:val="00AA3A40"/>
    <w:rsid w:val="00AB6B64"/>
    <w:rsid w:val="00AC1526"/>
    <w:rsid w:val="00AC2720"/>
    <w:rsid w:val="00AE0357"/>
    <w:rsid w:val="00AF0A8D"/>
    <w:rsid w:val="00AF3665"/>
    <w:rsid w:val="00AF6645"/>
    <w:rsid w:val="00B1753B"/>
    <w:rsid w:val="00B32D21"/>
    <w:rsid w:val="00B37BD9"/>
    <w:rsid w:val="00B37CBF"/>
    <w:rsid w:val="00B447DC"/>
    <w:rsid w:val="00B513F9"/>
    <w:rsid w:val="00B53706"/>
    <w:rsid w:val="00B6135A"/>
    <w:rsid w:val="00B63DC2"/>
    <w:rsid w:val="00B64FF8"/>
    <w:rsid w:val="00B67746"/>
    <w:rsid w:val="00B87DA4"/>
    <w:rsid w:val="00B92080"/>
    <w:rsid w:val="00B976DD"/>
    <w:rsid w:val="00C00D3E"/>
    <w:rsid w:val="00C13541"/>
    <w:rsid w:val="00C149FF"/>
    <w:rsid w:val="00C15553"/>
    <w:rsid w:val="00C30150"/>
    <w:rsid w:val="00C31CA4"/>
    <w:rsid w:val="00C423FB"/>
    <w:rsid w:val="00C505FB"/>
    <w:rsid w:val="00C52E15"/>
    <w:rsid w:val="00C56860"/>
    <w:rsid w:val="00C56D01"/>
    <w:rsid w:val="00C57DA9"/>
    <w:rsid w:val="00C74BB7"/>
    <w:rsid w:val="00C81C24"/>
    <w:rsid w:val="00C87002"/>
    <w:rsid w:val="00C91B02"/>
    <w:rsid w:val="00C92252"/>
    <w:rsid w:val="00C935C1"/>
    <w:rsid w:val="00CA5B78"/>
    <w:rsid w:val="00CB173E"/>
    <w:rsid w:val="00CB27E1"/>
    <w:rsid w:val="00CC06DC"/>
    <w:rsid w:val="00CD05DD"/>
    <w:rsid w:val="00CD0C97"/>
    <w:rsid w:val="00CE2FF7"/>
    <w:rsid w:val="00D064A9"/>
    <w:rsid w:val="00D067E2"/>
    <w:rsid w:val="00D12221"/>
    <w:rsid w:val="00D2279E"/>
    <w:rsid w:val="00D232EA"/>
    <w:rsid w:val="00D25B19"/>
    <w:rsid w:val="00D272F0"/>
    <w:rsid w:val="00D37082"/>
    <w:rsid w:val="00D40A09"/>
    <w:rsid w:val="00D46A0D"/>
    <w:rsid w:val="00D538F0"/>
    <w:rsid w:val="00D55FC0"/>
    <w:rsid w:val="00D615BA"/>
    <w:rsid w:val="00D85135"/>
    <w:rsid w:val="00D92E74"/>
    <w:rsid w:val="00DB1E2F"/>
    <w:rsid w:val="00DB22E0"/>
    <w:rsid w:val="00DB4CD9"/>
    <w:rsid w:val="00DC03D1"/>
    <w:rsid w:val="00DC077A"/>
    <w:rsid w:val="00DC58DB"/>
    <w:rsid w:val="00DD1694"/>
    <w:rsid w:val="00DE47C5"/>
    <w:rsid w:val="00DE6A9E"/>
    <w:rsid w:val="00DF4047"/>
    <w:rsid w:val="00DF5DF9"/>
    <w:rsid w:val="00DF74BA"/>
    <w:rsid w:val="00E0455F"/>
    <w:rsid w:val="00E074F5"/>
    <w:rsid w:val="00E12EED"/>
    <w:rsid w:val="00E1731B"/>
    <w:rsid w:val="00E1733B"/>
    <w:rsid w:val="00E21072"/>
    <w:rsid w:val="00E303E9"/>
    <w:rsid w:val="00E32372"/>
    <w:rsid w:val="00E4022A"/>
    <w:rsid w:val="00E40430"/>
    <w:rsid w:val="00E53EF1"/>
    <w:rsid w:val="00E55ADA"/>
    <w:rsid w:val="00E626CF"/>
    <w:rsid w:val="00E62AD1"/>
    <w:rsid w:val="00E641CF"/>
    <w:rsid w:val="00E70AB1"/>
    <w:rsid w:val="00E75B12"/>
    <w:rsid w:val="00E77952"/>
    <w:rsid w:val="00E80225"/>
    <w:rsid w:val="00E81A0D"/>
    <w:rsid w:val="00E92154"/>
    <w:rsid w:val="00E947F0"/>
    <w:rsid w:val="00E94F66"/>
    <w:rsid w:val="00EA0D4F"/>
    <w:rsid w:val="00EA3F21"/>
    <w:rsid w:val="00EA5793"/>
    <w:rsid w:val="00EB083E"/>
    <w:rsid w:val="00ED4F08"/>
    <w:rsid w:val="00EF043F"/>
    <w:rsid w:val="00EF0C25"/>
    <w:rsid w:val="00EF2EF5"/>
    <w:rsid w:val="00F12113"/>
    <w:rsid w:val="00F21346"/>
    <w:rsid w:val="00F22CAA"/>
    <w:rsid w:val="00F24713"/>
    <w:rsid w:val="00F271D6"/>
    <w:rsid w:val="00F407D9"/>
    <w:rsid w:val="00F501C5"/>
    <w:rsid w:val="00F6189E"/>
    <w:rsid w:val="00F63EAD"/>
    <w:rsid w:val="00F6753B"/>
    <w:rsid w:val="00F84C0A"/>
    <w:rsid w:val="00F91D1A"/>
    <w:rsid w:val="00F93095"/>
    <w:rsid w:val="00F94938"/>
    <w:rsid w:val="00F94A1E"/>
    <w:rsid w:val="00FA06A7"/>
    <w:rsid w:val="00FA11D0"/>
    <w:rsid w:val="00FC5DCA"/>
    <w:rsid w:val="00FD69E4"/>
    <w:rsid w:val="00FF042C"/>
    <w:rsid w:val="00FF2C6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0B979BF4-D025-4F3B-BA94-E72C584D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character" w:styleId="a4">
    <w:name w:val="Hyperlink"/>
    <w:basedOn w:val="a0"/>
    <w:uiPriority w:val="99"/>
    <w:unhideWhenUsed/>
    <w:rsid w:val="00B175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53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AD37-269E-4C1D-A038-FC70AF12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Екатерина С. Силантьева</cp:lastModifiedBy>
  <cp:revision>488</cp:revision>
  <cp:lastPrinted>2023-11-14T08:07:00Z</cp:lastPrinted>
  <dcterms:created xsi:type="dcterms:W3CDTF">2021-06-01T13:49:00Z</dcterms:created>
  <dcterms:modified xsi:type="dcterms:W3CDTF">2023-12-11T12:26:00Z</dcterms:modified>
</cp:coreProperties>
</file>